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0D3D" w:rsidRDefault="00991647">
      <w:pPr>
        <w:jc w:val="center"/>
      </w:pPr>
      <w:r>
        <w:rPr>
          <w:rFonts w:ascii="Times New Roman" w:hAnsi="Times New Roman"/>
          <w:color w:val="000000"/>
          <w:sz w:val="44"/>
        </w:rPr>
        <w:t>Exploring the Marvels of Genetics: Unraveling the Code of Life</w:t>
      </w:r>
    </w:p>
    <w:p w:rsidR="00580D3D" w:rsidRDefault="00991647">
      <w:pPr>
        <w:pStyle w:val="NoSpacing"/>
        <w:jc w:val="center"/>
      </w:pPr>
      <w:r>
        <w:rPr>
          <w:rFonts w:ascii="Times New Roman" w:hAnsi="Times New Roman"/>
          <w:color w:val="000000"/>
          <w:sz w:val="36"/>
        </w:rPr>
        <w:t>John Smith</w:t>
      </w:r>
    </w:p>
    <w:p w:rsidR="00580D3D" w:rsidRDefault="00991647">
      <w:pPr>
        <w:jc w:val="center"/>
      </w:pPr>
      <w:r>
        <w:rPr>
          <w:rFonts w:ascii="Times New Roman" w:hAnsi="Times New Roman"/>
          <w:color w:val="000000"/>
          <w:sz w:val="32"/>
        </w:rPr>
        <w:t>john</w:t>
      </w:r>
      <w:r w:rsidR="00B60B3D">
        <w:rPr>
          <w:rFonts w:ascii="Times New Roman" w:hAnsi="Times New Roman"/>
          <w:color w:val="000000"/>
          <w:sz w:val="32"/>
        </w:rPr>
        <w:t>.</w:t>
      </w:r>
      <w:r>
        <w:rPr>
          <w:rFonts w:ascii="Times New Roman" w:hAnsi="Times New Roman"/>
          <w:color w:val="000000"/>
          <w:sz w:val="32"/>
        </w:rPr>
        <w:t>smith@valid</w:t>
      </w:r>
      <w:r w:rsidR="00B60B3D">
        <w:rPr>
          <w:rFonts w:ascii="Times New Roman" w:hAnsi="Times New Roman"/>
          <w:color w:val="000000"/>
          <w:sz w:val="32"/>
        </w:rPr>
        <w:t>.</w:t>
      </w:r>
      <w:r>
        <w:rPr>
          <w:rFonts w:ascii="Times New Roman" w:hAnsi="Times New Roman"/>
          <w:color w:val="000000"/>
          <w:sz w:val="32"/>
        </w:rPr>
        <w:t>net</w:t>
      </w:r>
    </w:p>
    <w:p w:rsidR="00580D3D" w:rsidRDefault="00580D3D"/>
    <w:p w:rsidR="00580D3D" w:rsidRDefault="00991647">
      <w:r>
        <w:rPr>
          <w:rFonts w:ascii="Times New Roman" w:hAnsi="Times New Roman"/>
          <w:color w:val="000000"/>
          <w:sz w:val="24"/>
        </w:rPr>
        <w:t>In the intricate tapestry of life, genetics weaves its enigmatic threads, connecting the past, present, and future</w:t>
      </w:r>
      <w:r w:rsidR="00B60B3D">
        <w:rPr>
          <w:rFonts w:ascii="Times New Roman" w:hAnsi="Times New Roman"/>
          <w:color w:val="000000"/>
          <w:sz w:val="24"/>
        </w:rPr>
        <w:t>.</w:t>
      </w:r>
      <w:r>
        <w:rPr>
          <w:rFonts w:ascii="Times New Roman" w:hAnsi="Times New Roman"/>
          <w:color w:val="000000"/>
          <w:sz w:val="24"/>
        </w:rPr>
        <w:t xml:space="preserve"> In the realm of biology, this captivating field delves into the very essence of life's mechanisms, unveiling the secrets embedded within the helix of DNA</w:t>
      </w:r>
      <w:r w:rsidR="00B60B3D">
        <w:rPr>
          <w:rFonts w:ascii="Times New Roman" w:hAnsi="Times New Roman"/>
          <w:color w:val="000000"/>
          <w:sz w:val="24"/>
        </w:rPr>
        <w:t>.</w:t>
      </w:r>
      <w:r>
        <w:rPr>
          <w:rFonts w:ascii="Times New Roman" w:hAnsi="Times New Roman"/>
          <w:color w:val="000000"/>
          <w:sz w:val="24"/>
        </w:rPr>
        <w:t xml:space="preserve"> As we embark on this journey of discovery, we will explore the wonders of genetics, its countless applications in medicine, agriculture, and biotechnology, and the profound impact it has on our understanding of human identity</w:t>
      </w:r>
      <w:r w:rsidR="00B60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foundation of genetics lies in the remarkable molecule of DNA, a double helix that holds the blueprint of life</w:t>
      </w:r>
      <w:r w:rsidR="00B60B3D">
        <w:rPr>
          <w:rFonts w:ascii="Times New Roman" w:hAnsi="Times New Roman"/>
          <w:color w:val="000000"/>
          <w:sz w:val="24"/>
        </w:rPr>
        <w:t>.</w:t>
      </w:r>
      <w:r>
        <w:rPr>
          <w:rFonts w:ascii="Times New Roman" w:hAnsi="Times New Roman"/>
          <w:color w:val="000000"/>
          <w:sz w:val="24"/>
        </w:rPr>
        <w:t xml:space="preserve"> This molecule, found in every cell of our bodies, contains the genetic code, a meticulously organized sequence of nucleotides that encodes instructions for constructing and maintaining an organism</w:t>
      </w:r>
      <w:r w:rsidR="00B60B3D">
        <w:rPr>
          <w:rFonts w:ascii="Times New Roman" w:hAnsi="Times New Roman"/>
          <w:color w:val="000000"/>
          <w:sz w:val="24"/>
        </w:rPr>
        <w:t>.</w:t>
      </w:r>
      <w:r>
        <w:rPr>
          <w:rFonts w:ascii="Times New Roman" w:hAnsi="Times New Roman"/>
          <w:color w:val="000000"/>
          <w:sz w:val="24"/>
        </w:rPr>
        <w:t xml:space="preserve"> Every trait, from eye color to susceptibility to diseases, is determined by the unique arrangement of these nucleotides</w:t>
      </w:r>
      <w:r w:rsidR="00B60B3D">
        <w:rPr>
          <w:rFonts w:ascii="Times New Roman" w:hAnsi="Times New Roman"/>
          <w:color w:val="000000"/>
          <w:sz w:val="24"/>
        </w:rPr>
        <w:t>.</w:t>
      </w:r>
      <w:r>
        <w:rPr>
          <w:rFonts w:ascii="Times New Roman" w:hAnsi="Times New Roman"/>
          <w:color w:val="000000"/>
          <w:sz w:val="24"/>
        </w:rPr>
        <w:t xml:space="preserve"> The study of genetics delves into the intricate mechanisms by which this code is passed down from generation to generation, shaping the diversity of life on Earth</w:t>
      </w:r>
      <w:r w:rsidR="00B60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deeper into the realm of genetics, we encounter the marvels of inheritance</w:t>
      </w:r>
      <w:r w:rsidR="00B60B3D">
        <w:rPr>
          <w:rFonts w:ascii="Times New Roman" w:hAnsi="Times New Roman"/>
          <w:color w:val="000000"/>
          <w:sz w:val="24"/>
        </w:rPr>
        <w:t>.</w:t>
      </w:r>
      <w:r>
        <w:rPr>
          <w:rFonts w:ascii="Times New Roman" w:hAnsi="Times New Roman"/>
          <w:color w:val="000000"/>
          <w:sz w:val="24"/>
        </w:rPr>
        <w:t xml:space="preserve"> The concept of inheritance centers around the transmission of genetic material from parents to offspring, passing on physical and physiological traits</w:t>
      </w:r>
      <w:r w:rsidR="00B60B3D">
        <w:rPr>
          <w:rFonts w:ascii="Times New Roman" w:hAnsi="Times New Roman"/>
          <w:color w:val="000000"/>
          <w:sz w:val="24"/>
        </w:rPr>
        <w:t>.</w:t>
      </w:r>
      <w:r>
        <w:rPr>
          <w:rFonts w:ascii="Times New Roman" w:hAnsi="Times New Roman"/>
          <w:color w:val="000000"/>
          <w:sz w:val="24"/>
        </w:rPr>
        <w:t xml:space="preserve"> Through the intricate dance of chromosomes and genes, the characteristics of life are meticulously transferred across generations, ensuring the continuity and evolution of species</w:t>
      </w:r>
      <w:r w:rsidR="00B60B3D">
        <w:rPr>
          <w:rFonts w:ascii="Times New Roman" w:hAnsi="Times New Roman"/>
          <w:color w:val="000000"/>
          <w:sz w:val="24"/>
        </w:rPr>
        <w:t>.</w:t>
      </w:r>
      <w:r>
        <w:rPr>
          <w:rFonts w:ascii="Times New Roman" w:hAnsi="Times New Roman"/>
          <w:color w:val="000000"/>
          <w:sz w:val="24"/>
        </w:rPr>
        <w:t xml:space="preserve"> The patterns of inheritance have captivated scientists for centuries, leading to the formulation of fundamental principles that govern the inheritance of traits</w:t>
      </w:r>
      <w:r w:rsidR="00B60B3D">
        <w:rPr>
          <w:rFonts w:ascii="Times New Roman" w:hAnsi="Times New Roman"/>
          <w:color w:val="000000"/>
          <w:sz w:val="24"/>
        </w:rPr>
        <w:t>.</w:t>
      </w:r>
      <w:r>
        <w:rPr>
          <w:rFonts w:ascii="Times New Roman" w:hAnsi="Times New Roman"/>
          <w:color w:val="000000"/>
          <w:sz w:val="24"/>
        </w:rPr>
        <w:t xml:space="preserve"> Understanding these principles allows us to comprehend the genetic basis of diseases, predict the likelihood of passing on genetic disorders, and develop strategies for genetic engineering</w:t>
      </w:r>
      <w:r w:rsidR="00B60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r>
      <w:r>
        <w:rPr>
          <w:rFonts w:ascii="Times New Roman" w:hAnsi="Times New Roman"/>
          <w:color w:val="000000"/>
          <w:sz w:val="24"/>
        </w:rPr>
        <w:br/>
        <w:t>In the realm of medicine, genetics has revolutionized the diagnosis, treatment, and prevention of diseases</w:t>
      </w:r>
      <w:r w:rsidR="00B60B3D">
        <w:rPr>
          <w:rFonts w:ascii="Times New Roman" w:hAnsi="Times New Roman"/>
          <w:color w:val="000000"/>
          <w:sz w:val="24"/>
        </w:rPr>
        <w:t>.</w:t>
      </w:r>
      <w:r>
        <w:rPr>
          <w:rFonts w:ascii="Times New Roman" w:hAnsi="Times New Roman"/>
          <w:color w:val="000000"/>
          <w:sz w:val="24"/>
        </w:rPr>
        <w:t xml:space="preserve"> With the advent of genetic testing, healthcare professionals can accurately identify genetic variations associated with specific conditions, enabling personalized and targeted therapies</w:t>
      </w:r>
      <w:r w:rsidR="00B60B3D">
        <w:rPr>
          <w:rFonts w:ascii="Times New Roman" w:hAnsi="Times New Roman"/>
          <w:color w:val="000000"/>
          <w:sz w:val="24"/>
        </w:rPr>
        <w:t>.</w:t>
      </w:r>
      <w:r>
        <w:rPr>
          <w:rFonts w:ascii="Times New Roman" w:hAnsi="Times New Roman"/>
          <w:color w:val="000000"/>
          <w:sz w:val="24"/>
        </w:rPr>
        <w:t xml:space="preserve"> Genetic screening offers individuals the opportunity </w:t>
      </w:r>
      <w:r>
        <w:rPr>
          <w:rFonts w:ascii="Times New Roman" w:hAnsi="Times New Roman"/>
          <w:color w:val="000000"/>
          <w:sz w:val="24"/>
        </w:rPr>
        <w:lastRenderedPageBreak/>
        <w:t>to learn about their susceptibility to certain diseases, empowering them to make informed choices about their health and lifestyle</w:t>
      </w:r>
      <w:r w:rsidR="00B60B3D">
        <w:rPr>
          <w:rFonts w:ascii="Times New Roman" w:hAnsi="Times New Roman"/>
          <w:color w:val="000000"/>
          <w:sz w:val="24"/>
        </w:rPr>
        <w:t>.</w:t>
      </w:r>
      <w:r>
        <w:rPr>
          <w:rFonts w:ascii="Times New Roman" w:hAnsi="Times New Roman"/>
          <w:color w:val="000000"/>
          <w:sz w:val="24"/>
        </w:rPr>
        <w:t xml:space="preserve"> Furthermore, genetic engineering has paved the way for the development of novel drugs and therapies, providing hope for patients suffering from previously incurable diseases</w:t>
      </w:r>
      <w:r w:rsidR="00B60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Agriculture has also witnessed remarkable transformations due to genetics</w:t>
      </w:r>
      <w:r w:rsidR="00B60B3D">
        <w:rPr>
          <w:rFonts w:ascii="Times New Roman" w:hAnsi="Times New Roman"/>
          <w:color w:val="000000"/>
          <w:sz w:val="24"/>
        </w:rPr>
        <w:t>.</w:t>
      </w:r>
      <w:r>
        <w:rPr>
          <w:rFonts w:ascii="Times New Roman" w:hAnsi="Times New Roman"/>
          <w:color w:val="000000"/>
          <w:sz w:val="24"/>
        </w:rPr>
        <w:t xml:space="preserve"> The introduction of genetically modified crops has enhanced crop yield, resistance to pests and diseases, and nutritional value</w:t>
      </w:r>
      <w:r w:rsidR="00B60B3D">
        <w:rPr>
          <w:rFonts w:ascii="Times New Roman" w:hAnsi="Times New Roman"/>
          <w:color w:val="000000"/>
          <w:sz w:val="24"/>
        </w:rPr>
        <w:t>.</w:t>
      </w:r>
      <w:r>
        <w:rPr>
          <w:rFonts w:ascii="Times New Roman" w:hAnsi="Times New Roman"/>
          <w:color w:val="000000"/>
          <w:sz w:val="24"/>
        </w:rPr>
        <w:t xml:space="preserve"> Genetically modified organisms (GMOs) have played a pivotal role in addressing global food security, increasing productivity while minimizing the environmental impact of agriculture</w:t>
      </w:r>
      <w:r w:rsidR="00B60B3D">
        <w:rPr>
          <w:rFonts w:ascii="Times New Roman" w:hAnsi="Times New Roman"/>
          <w:color w:val="000000"/>
          <w:sz w:val="24"/>
        </w:rPr>
        <w:t>.</w:t>
      </w:r>
      <w:r>
        <w:rPr>
          <w:rFonts w:ascii="Times New Roman" w:hAnsi="Times New Roman"/>
          <w:color w:val="000000"/>
          <w:sz w:val="24"/>
        </w:rPr>
        <w:t xml:space="preserve"> Genetic engineering techniques have enabled the creation of crops that are better adapted to challenging climatic conditions, contributing to sustainable agricultural practices and ensuring food security for future generations</w:t>
      </w:r>
      <w:r w:rsidR="00B60B3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field of biotechnology, fueled by the advancements in genetics, has unleashed a plethora of possibilities in diverse industries</w:t>
      </w:r>
      <w:r w:rsidR="00B60B3D">
        <w:rPr>
          <w:rFonts w:ascii="Times New Roman" w:hAnsi="Times New Roman"/>
          <w:color w:val="000000"/>
          <w:sz w:val="24"/>
        </w:rPr>
        <w:t>.</w:t>
      </w:r>
      <w:r>
        <w:rPr>
          <w:rFonts w:ascii="Times New Roman" w:hAnsi="Times New Roman"/>
          <w:color w:val="000000"/>
          <w:sz w:val="24"/>
        </w:rPr>
        <w:t xml:space="preserve"> From the development of biofuels and bioplastics to the production of pharmaceuticals and biomaterials, biotechnology harnesses the power of genetics to create innovative solutions for global challenges</w:t>
      </w:r>
      <w:r w:rsidR="00B60B3D">
        <w:rPr>
          <w:rFonts w:ascii="Times New Roman" w:hAnsi="Times New Roman"/>
          <w:color w:val="000000"/>
          <w:sz w:val="24"/>
        </w:rPr>
        <w:t>.</w:t>
      </w:r>
      <w:r>
        <w:rPr>
          <w:rFonts w:ascii="Times New Roman" w:hAnsi="Times New Roman"/>
          <w:color w:val="000000"/>
          <w:sz w:val="24"/>
        </w:rPr>
        <w:t xml:space="preserve"> The discovery of recombinant DNA technology has revolutionized the manufacturing of drugs and vaccines, making them more effective, safer, and accessible to patients worldwide</w:t>
      </w:r>
      <w:r w:rsidR="00B60B3D">
        <w:rPr>
          <w:rFonts w:ascii="Times New Roman" w:hAnsi="Times New Roman"/>
          <w:color w:val="000000"/>
          <w:sz w:val="24"/>
        </w:rPr>
        <w:t>.</w:t>
      </w:r>
      <w:r>
        <w:rPr>
          <w:rFonts w:ascii="Times New Roman" w:hAnsi="Times New Roman"/>
          <w:color w:val="000000"/>
          <w:sz w:val="24"/>
        </w:rPr>
        <w:t xml:space="preserve"> Genetic engineering has also made significant strides in the field of environmental remediation, enabling the development of microorganisms capable of degrading pollutants and restoring ecosystems</w:t>
      </w:r>
      <w:r w:rsidR="00B60B3D">
        <w:rPr>
          <w:rFonts w:ascii="Times New Roman" w:hAnsi="Times New Roman"/>
          <w:color w:val="000000"/>
          <w:sz w:val="24"/>
        </w:rPr>
        <w:t>.</w:t>
      </w:r>
    </w:p>
    <w:p w:rsidR="00580D3D" w:rsidRDefault="00991647">
      <w:r>
        <w:rPr>
          <w:rFonts w:ascii="Times New Roman" w:hAnsi="Times New Roman"/>
          <w:color w:val="000000"/>
          <w:sz w:val="28"/>
        </w:rPr>
        <w:t>Summary</w:t>
      </w:r>
    </w:p>
    <w:p w:rsidR="00580D3D" w:rsidRDefault="00991647">
      <w:r>
        <w:rPr>
          <w:rFonts w:ascii="Times New Roman" w:hAnsi="Times New Roman"/>
          <w:color w:val="000000"/>
        </w:rPr>
        <w:t>Genetics, an intricate science that unravels the mysteries of life, has revolutionized our understanding of biology, medicine, agriculture, and biotechnology</w:t>
      </w:r>
      <w:r w:rsidR="00B60B3D">
        <w:rPr>
          <w:rFonts w:ascii="Times New Roman" w:hAnsi="Times New Roman"/>
          <w:color w:val="000000"/>
        </w:rPr>
        <w:t>.</w:t>
      </w:r>
      <w:r>
        <w:rPr>
          <w:rFonts w:ascii="Times New Roman" w:hAnsi="Times New Roman"/>
          <w:color w:val="000000"/>
        </w:rPr>
        <w:t xml:space="preserve"> Through the study of DNA and inheritance, we have gained profound insights into the mechanisms that govern life's diversity and the transmission of traits</w:t>
      </w:r>
      <w:r w:rsidR="00B60B3D">
        <w:rPr>
          <w:rFonts w:ascii="Times New Roman" w:hAnsi="Times New Roman"/>
          <w:color w:val="000000"/>
        </w:rPr>
        <w:t>.</w:t>
      </w:r>
      <w:r>
        <w:rPr>
          <w:rFonts w:ascii="Times New Roman" w:hAnsi="Times New Roman"/>
          <w:color w:val="000000"/>
        </w:rPr>
        <w:t xml:space="preserve"> Genetics has empowered us to diagnose and treat diseases with greater precision, enhance crop yield, and harness the power of microorganisms for various applications</w:t>
      </w:r>
      <w:r w:rsidR="00B60B3D">
        <w:rPr>
          <w:rFonts w:ascii="Times New Roman" w:hAnsi="Times New Roman"/>
          <w:color w:val="000000"/>
        </w:rPr>
        <w:t>.</w:t>
      </w:r>
      <w:r>
        <w:rPr>
          <w:rFonts w:ascii="Times New Roman" w:hAnsi="Times New Roman"/>
          <w:color w:val="000000"/>
        </w:rPr>
        <w:t xml:space="preserve"> As we continue to unravel the intricacies of genetics, we pave the way for even greater advancements that will shape the future of healthcare, food production, and environmental sustainability</w:t>
      </w:r>
      <w:r w:rsidR="00B60B3D">
        <w:rPr>
          <w:rFonts w:ascii="Times New Roman" w:hAnsi="Times New Roman"/>
          <w:color w:val="000000"/>
        </w:rPr>
        <w:t>.</w:t>
      </w:r>
    </w:p>
    <w:p w:rsidR="00580D3D" w:rsidRDefault="00580D3D"/>
    <w:sectPr w:rsidR="00580D3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69010819">
    <w:abstractNumId w:val="8"/>
  </w:num>
  <w:num w:numId="2" w16cid:durableId="1571117793">
    <w:abstractNumId w:val="6"/>
  </w:num>
  <w:num w:numId="3" w16cid:durableId="907305370">
    <w:abstractNumId w:val="5"/>
  </w:num>
  <w:num w:numId="4" w16cid:durableId="1528325120">
    <w:abstractNumId w:val="4"/>
  </w:num>
  <w:num w:numId="5" w16cid:durableId="1332684016">
    <w:abstractNumId w:val="7"/>
  </w:num>
  <w:num w:numId="6" w16cid:durableId="2116435359">
    <w:abstractNumId w:val="3"/>
  </w:num>
  <w:num w:numId="7" w16cid:durableId="1685548189">
    <w:abstractNumId w:val="2"/>
  </w:num>
  <w:num w:numId="8" w16cid:durableId="2049866331">
    <w:abstractNumId w:val="1"/>
  </w:num>
  <w:num w:numId="9" w16cid:durableId="75756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0D3D"/>
    <w:rsid w:val="00991647"/>
    <w:rsid w:val="00AA1D8D"/>
    <w:rsid w:val="00B47730"/>
    <w:rsid w:val="00B60B3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693</Words>
  <Characters>3952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2024-01-15T20:07:00Z</dcterms:modified>
  <cp:category/>
</cp:coreProperties>
</file>