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1B1" w:rsidRDefault="00F6045E">
      <w:pPr>
        <w:jc w:val="center"/>
      </w:pPr>
      <w:r>
        <w:rPr>
          <w:rFonts w:ascii="Times New Roman" w:hAnsi="Times New Roman"/>
          <w:color w:val="000000"/>
          <w:sz w:val="44"/>
        </w:rPr>
        <w:t>Navigating the Labyrinth of Numbers: Unveiling Mathematical Mysteries</w:t>
      </w:r>
    </w:p>
    <w:p w:rsidR="00B831B1" w:rsidRDefault="00F6045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A562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Abel Johnson</w:t>
      </w:r>
    </w:p>
    <w:p w:rsidR="00B831B1" w:rsidRDefault="00F6045E">
      <w:pPr>
        <w:jc w:val="center"/>
      </w:pPr>
      <w:r>
        <w:rPr>
          <w:rFonts w:ascii="Times New Roman" w:hAnsi="Times New Roman"/>
          <w:color w:val="000000"/>
          <w:sz w:val="32"/>
        </w:rPr>
        <w:t>dr</w:t>
      </w:r>
      <w:r w:rsidR="00DA56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abel</w:t>
      </w:r>
      <w:r w:rsidR="00DA56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johnson@edu</w:t>
      </w:r>
      <w:r w:rsidR="00DA56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B831B1" w:rsidRDefault="00B831B1"/>
    <w:p w:rsidR="00B831B1" w:rsidRDefault="00F6045E">
      <w:r>
        <w:rPr>
          <w:rFonts w:ascii="Times New Roman" w:hAnsi="Times New Roman"/>
          <w:color w:val="000000"/>
          <w:sz w:val="24"/>
        </w:rPr>
        <w:t>In the realm of intellectual pursuits, the allure of mathematics beckons curious minds to delve into a world of patterns, logic, and exploration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gateway to understanding the intricacies of the universe, mathematics unveils the secrets enshrined within numbers, shapes, and algorithms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decipher the enigmatic riddles that govern our physical and abstract worlds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cosmic dance of celestial bodies to the microscopic symphony of atoms, mathematics orchestrates the intricate tapestry of our existence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mathematical concept we unravel, we gain a deeper appreciation for the elegance and harmony inherent in the universe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mathematics cultivates analytical thinking, problem-solving skills, and a systematic approach to understanding intricate phenomena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 become not mere symbols, but potent keys that unlock the doors of knowledge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significance extends far beyond numerical calculations, shaping our worldview and fostering a sense of wonder about the mysteries that surround us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mathematical expedition, we stand at the threshold of a realm filled with wonders yet unseen and mysteries yet unsolved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 us approach this journey with open minds and an unyielding thirst for knowledge</w:t>
      </w:r>
      <w:r w:rsidR="00DA56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DA5620">
        <w:rPr>
          <w:rFonts w:ascii="Times New Roman" w:hAnsi="Times New Roman"/>
          <w:color w:val="000000"/>
          <w:sz w:val="24"/>
        </w:rPr>
        <w:t>.</w:t>
      </w:r>
    </w:p>
    <w:p w:rsidR="00B831B1" w:rsidRDefault="00F6045E">
      <w:r>
        <w:rPr>
          <w:rFonts w:ascii="Times New Roman" w:hAnsi="Times New Roman"/>
          <w:color w:val="000000"/>
          <w:sz w:val="28"/>
        </w:rPr>
        <w:t>Summary</w:t>
      </w:r>
    </w:p>
    <w:p w:rsidR="00B831B1" w:rsidRDefault="00F6045E">
      <w:r>
        <w:rPr>
          <w:rFonts w:ascii="Times New Roman" w:hAnsi="Times New Roman"/>
          <w:color w:val="000000"/>
        </w:rPr>
        <w:t>Our journey through the mathematical realm unveils the hidden wonders and intricate patterns that govern our world</w:t>
      </w:r>
      <w:r w:rsidR="00DA56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merely a collection of numbers and equations; it is a gateway to understanding the universe's enigmatic mysteries</w:t>
      </w:r>
      <w:r w:rsidR="00DA56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analytical thinking and problem-solving skills, empowering us to unravel the complexities of our physical and abstract </w:t>
      </w:r>
      <w:r>
        <w:rPr>
          <w:rFonts w:ascii="Times New Roman" w:hAnsi="Times New Roman"/>
          <w:color w:val="000000"/>
        </w:rPr>
        <w:lastRenderedPageBreak/>
        <w:t>worlds</w:t>
      </w:r>
      <w:r w:rsidR="00DA56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permeates every aspect of our lives, from technological advancements to the arts, shaping our worldview and fostering a sense of wonder about the cosmos</w:t>
      </w:r>
      <w:r w:rsidR="00DA56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labyrinth of numbers, we unlock doors to knowledge, uncovering the secrets that lie within the intricate tapestry of mathematics</w:t>
      </w:r>
      <w:r w:rsidR="00DA5620">
        <w:rPr>
          <w:rFonts w:ascii="Times New Roman" w:hAnsi="Times New Roman"/>
          <w:color w:val="000000"/>
        </w:rPr>
        <w:t>.</w:t>
      </w:r>
    </w:p>
    <w:p w:rsidR="00B831B1" w:rsidRDefault="00B831B1"/>
    <w:sectPr w:rsidR="00B831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721982">
    <w:abstractNumId w:val="8"/>
  </w:num>
  <w:num w:numId="2" w16cid:durableId="1816868076">
    <w:abstractNumId w:val="6"/>
  </w:num>
  <w:num w:numId="3" w16cid:durableId="1100831471">
    <w:abstractNumId w:val="5"/>
  </w:num>
  <w:num w:numId="4" w16cid:durableId="628630016">
    <w:abstractNumId w:val="4"/>
  </w:num>
  <w:num w:numId="5" w16cid:durableId="1614894489">
    <w:abstractNumId w:val="7"/>
  </w:num>
  <w:num w:numId="6" w16cid:durableId="730813608">
    <w:abstractNumId w:val="3"/>
  </w:num>
  <w:num w:numId="7" w16cid:durableId="1724132959">
    <w:abstractNumId w:val="2"/>
  </w:num>
  <w:num w:numId="8" w16cid:durableId="1304503934">
    <w:abstractNumId w:val="1"/>
  </w:num>
  <w:num w:numId="9" w16cid:durableId="31884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1B1"/>
    <w:rsid w:val="00CB0664"/>
    <w:rsid w:val="00DA5620"/>
    <w:rsid w:val="00F604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