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472" w:rsidRDefault="000F1167">
      <w:pPr>
        <w:jc w:val="center"/>
      </w:pPr>
      <w:r>
        <w:rPr>
          <w:rFonts w:ascii="Times New Roman" w:hAnsi="Times New Roman"/>
          <w:color w:val="000000"/>
          <w:sz w:val="44"/>
        </w:rPr>
        <w:t>Exploring the Universe Within: The Fascinating World of Chemistry</w:t>
      </w:r>
    </w:p>
    <w:p w:rsidR="00C31472" w:rsidRDefault="000F116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112B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Elizabeth Carter</w:t>
      </w:r>
    </w:p>
    <w:p w:rsidR="00C31472" w:rsidRDefault="000F1167">
      <w:pPr>
        <w:jc w:val="center"/>
      </w:pPr>
      <w:r>
        <w:rPr>
          <w:rFonts w:ascii="Times New Roman" w:hAnsi="Times New Roman"/>
          <w:color w:val="000000"/>
          <w:sz w:val="32"/>
        </w:rPr>
        <w:t>elizabeth</w:t>
      </w:r>
      <w:r w:rsidR="00D112B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carter@educationalhub</w:t>
      </w:r>
      <w:r w:rsidR="00D112B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31472" w:rsidRDefault="00C31472"/>
    <w:p w:rsidR="00C31472" w:rsidRDefault="000F1167">
      <w:r>
        <w:rPr>
          <w:rFonts w:ascii="Times New Roman" w:hAnsi="Times New Roman"/>
          <w:color w:val="000000"/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When we delve into the periodic table, we encounter a cast of elements, each with a unique personality and story to tell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discover how elements combine to form compounds, creating a tapestry of diversity that defines the essence of matter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mundane to the extraordinary, chemistry is found in every corner of our existence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chemical reactions captivates our imagination, as we witness the transformation of substances into new entities, releasing energy or absorbing it, like a cosmic dance that sculpts the universe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explore the concepts of chemical bonding, energy changes, and equilibrium, gaining insight into the driving forces behind these transformations</w:t>
      </w:r>
      <w:r w:rsidR="00D11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D112BF">
        <w:rPr>
          <w:rFonts w:ascii="Times New Roman" w:hAnsi="Times New Roman"/>
          <w:color w:val="000000"/>
          <w:sz w:val="24"/>
        </w:rPr>
        <w:t>.</w:t>
      </w:r>
    </w:p>
    <w:p w:rsidR="00C31472" w:rsidRDefault="000F1167">
      <w:r>
        <w:rPr>
          <w:rFonts w:ascii="Times New Roman" w:hAnsi="Times New Roman"/>
          <w:color w:val="000000"/>
          <w:sz w:val="28"/>
        </w:rPr>
        <w:t>Summary</w:t>
      </w:r>
    </w:p>
    <w:p w:rsidR="00C31472" w:rsidRDefault="000F1167">
      <w:r>
        <w:rPr>
          <w:rFonts w:ascii="Times New Roman" w:hAnsi="Times New Roman"/>
          <w:color w:val="000000"/>
        </w:rPr>
        <w:t>In this essay, we embarked on a journey into the realm of chemistry, unraveling the mysteries of matter, elements, compounds, and reactions</w:t>
      </w:r>
      <w:r w:rsidR="00D112B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the periodic table, delved into the concepts of bonding, energy changes, and equilibrium, and witnessed the symphony of transformations that chemistry orchestrates</w:t>
      </w:r>
      <w:r w:rsidR="00D112B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gained a deeper understanding of the world around us, and the intricate dance of molecules that shapes our existence</w:t>
      </w:r>
      <w:r w:rsidR="00D112BF">
        <w:rPr>
          <w:rFonts w:ascii="Times New Roman" w:hAnsi="Times New Roman"/>
          <w:color w:val="000000"/>
        </w:rPr>
        <w:t>.</w:t>
      </w:r>
    </w:p>
    <w:p w:rsidR="00C31472" w:rsidRDefault="00C31472"/>
    <w:sectPr w:rsidR="00C31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392193">
    <w:abstractNumId w:val="8"/>
  </w:num>
  <w:num w:numId="2" w16cid:durableId="675353114">
    <w:abstractNumId w:val="6"/>
  </w:num>
  <w:num w:numId="3" w16cid:durableId="1799300236">
    <w:abstractNumId w:val="5"/>
  </w:num>
  <w:num w:numId="4" w16cid:durableId="599725861">
    <w:abstractNumId w:val="4"/>
  </w:num>
  <w:num w:numId="5" w16cid:durableId="1727607937">
    <w:abstractNumId w:val="7"/>
  </w:num>
  <w:num w:numId="6" w16cid:durableId="581304998">
    <w:abstractNumId w:val="3"/>
  </w:num>
  <w:num w:numId="7" w16cid:durableId="1981182856">
    <w:abstractNumId w:val="2"/>
  </w:num>
  <w:num w:numId="8" w16cid:durableId="20711820">
    <w:abstractNumId w:val="1"/>
  </w:num>
  <w:num w:numId="9" w16cid:durableId="97602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167"/>
    <w:rsid w:val="0015074B"/>
    <w:rsid w:val="0029639D"/>
    <w:rsid w:val="00326F90"/>
    <w:rsid w:val="00AA1D8D"/>
    <w:rsid w:val="00B47730"/>
    <w:rsid w:val="00C31472"/>
    <w:rsid w:val="00CB0664"/>
    <w:rsid w:val="00D11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