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6986" w:rsidRDefault="005B643B">
      <w:pPr>
        <w:jc w:val="center"/>
      </w:pPr>
      <w:r>
        <w:rPr>
          <w:rFonts w:ascii="Times New Roman" w:hAnsi="Times New Roman"/>
          <w:color w:val="000000"/>
          <w:sz w:val="44"/>
        </w:rPr>
        <w:t>Chemistry: Unveiling the Secrets of Matter</w:t>
      </w:r>
    </w:p>
    <w:p w:rsidR="005D6986" w:rsidRDefault="005B643B">
      <w:pPr>
        <w:pStyle w:val="NoSpacing"/>
        <w:jc w:val="center"/>
      </w:pPr>
      <w:r>
        <w:rPr>
          <w:rFonts w:ascii="Times New Roman" w:hAnsi="Times New Roman"/>
          <w:color w:val="000000"/>
          <w:sz w:val="36"/>
        </w:rPr>
        <w:t>Maria Wilson</w:t>
      </w:r>
    </w:p>
    <w:p w:rsidR="005D6986" w:rsidRDefault="005B643B">
      <w:pPr>
        <w:jc w:val="center"/>
      </w:pPr>
      <w:r>
        <w:rPr>
          <w:rFonts w:ascii="Times New Roman" w:hAnsi="Times New Roman"/>
          <w:color w:val="000000"/>
          <w:sz w:val="32"/>
        </w:rPr>
        <w:t>maria</w:t>
      </w:r>
      <w:r w:rsidR="00865941">
        <w:rPr>
          <w:rFonts w:ascii="Times New Roman" w:hAnsi="Times New Roman"/>
          <w:color w:val="000000"/>
          <w:sz w:val="32"/>
        </w:rPr>
        <w:t>.</w:t>
      </w:r>
      <w:r>
        <w:rPr>
          <w:rFonts w:ascii="Times New Roman" w:hAnsi="Times New Roman"/>
          <w:color w:val="000000"/>
          <w:sz w:val="32"/>
        </w:rPr>
        <w:t>wilson@validdomain</w:t>
      </w:r>
      <w:r w:rsidR="00865941">
        <w:rPr>
          <w:rFonts w:ascii="Times New Roman" w:hAnsi="Times New Roman"/>
          <w:color w:val="000000"/>
          <w:sz w:val="32"/>
        </w:rPr>
        <w:t>.</w:t>
      </w:r>
      <w:r>
        <w:rPr>
          <w:rFonts w:ascii="Times New Roman" w:hAnsi="Times New Roman"/>
          <w:color w:val="000000"/>
          <w:sz w:val="32"/>
        </w:rPr>
        <w:t>com</w:t>
      </w:r>
    </w:p>
    <w:p w:rsidR="005D6986" w:rsidRDefault="005D6986"/>
    <w:p w:rsidR="005D6986" w:rsidRDefault="005B643B">
      <w:r>
        <w:rPr>
          <w:rFonts w:ascii="Times New Roman" w:hAnsi="Times New Roman"/>
          <w:color w:val="000000"/>
          <w:sz w:val="24"/>
        </w:rPr>
        <w:t>In the realm of science, perhaps no subject holds more allure and mystery than chemistry</w:t>
      </w:r>
      <w:r w:rsidR="00865941">
        <w:rPr>
          <w:rFonts w:ascii="Times New Roman" w:hAnsi="Times New Roman"/>
          <w:color w:val="000000"/>
          <w:sz w:val="24"/>
        </w:rPr>
        <w:t>.</w:t>
      </w:r>
      <w:r>
        <w:rPr>
          <w:rFonts w:ascii="Times New Roman" w:hAnsi="Times New Roman"/>
          <w:color w:val="000000"/>
          <w:sz w:val="24"/>
        </w:rPr>
        <w:t xml:space="preserve"> Chemistry is the study of matter, its composition, structure, properties, and behavior</w:t>
      </w:r>
      <w:r w:rsidR="00865941">
        <w:rPr>
          <w:rFonts w:ascii="Times New Roman" w:hAnsi="Times New Roman"/>
          <w:color w:val="000000"/>
          <w:sz w:val="24"/>
        </w:rPr>
        <w:t>.</w:t>
      </w:r>
      <w:r>
        <w:rPr>
          <w:rFonts w:ascii="Times New Roman" w:hAnsi="Times New Roman"/>
          <w:color w:val="000000"/>
          <w:sz w:val="24"/>
        </w:rPr>
        <w:t xml:space="preserve"> It encompasses a vast and intricate world, where atoms and molecules dance in a ceaseless symphony of interactions, giving rise to the countless substances that make up our universe</w:t>
      </w:r>
      <w:r w:rsidR="00865941">
        <w:rPr>
          <w:rFonts w:ascii="Times New Roman" w:hAnsi="Times New Roman"/>
          <w:color w:val="000000"/>
          <w:sz w:val="24"/>
        </w:rPr>
        <w:t>.</w:t>
      </w:r>
      <w:r>
        <w:rPr>
          <w:rFonts w:ascii="Times New Roman" w:hAnsi="Times New Roman"/>
          <w:color w:val="000000"/>
          <w:sz w:val="24"/>
        </w:rPr>
        <w:t xml:space="preserve"> Join us on a journey to uncover the secrets of chemistry, as we delve into its fundamental principles, unraveling the enigmas that have fascinated and challenged scientists for centuries</w:t>
      </w:r>
      <w:r w:rsidR="0086594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tapestry of chemistry, elements play a pivotal role as the basic building blocks of matter</w:t>
      </w:r>
      <w:r w:rsidR="00865941">
        <w:rPr>
          <w:rFonts w:ascii="Times New Roman" w:hAnsi="Times New Roman"/>
          <w:color w:val="000000"/>
          <w:sz w:val="24"/>
        </w:rPr>
        <w:t>.</w:t>
      </w:r>
      <w:r>
        <w:rPr>
          <w:rFonts w:ascii="Times New Roman" w:hAnsi="Times New Roman"/>
          <w:color w:val="000000"/>
          <w:sz w:val="24"/>
        </w:rPr>
        <w:t xml:space="preserve"> These fundamental substances, each with its own unique properties, combine in myriad ways to form an infinite variety of compounds</w:t>
      </w:r>
      <w:r w:rsidR="00865941">
        <w:rPr>
          <w:rFonts w:ascii="Times New Roman" w:hAnsi="Times New Roman"/>
          <w:color w:val="000000"/>
          <w:sz w:val="24"/>
        </w:rPr>
        <w:t>.</w:t>
      </w:r>
      <w:r>
        <w:rPr>
          <w:rFonts w:ascii="Times New Roman" w:hAnsi="Times New Roman"/>
          <w:color w:val="000000"/>
          <w:sz w:val="24"/>
        </w:rPr>
        <w:t xml:space="preserve"> We will explore the periodic table, a roadmap to the elements, and discover how their properties dictate the behavior of matter</w:t>
      </w:r>
      <w:r w:rsidR="00865941">
        <w:rPr>
          <w:rFonts w:ascii="Times New Roman" w:hAnsi="Times New Roman"/>
          <w:color w:val="000000"/>
          <w:sz w:val="24"/>
        </w:rPr>
        <w:t>.</w:t>
      </w:r>
      <w:r>
        <w:rPr>
          <w:rFonts w:ascii="Times New Roman" w:hAnsi="Times New Roman"/>
          <w:color w:val="000000"/>
          <w:sz w:val="24"/>
        </w:rPr>
        <w:t xml:space="preserve"> We will investigate chemical reactions, the transformative processes that occur when substances interact with each other, rearranging atoms and molecules to form new substances with distinct properties</w:t>
      </w:r>
      <w:r w:rsidR="00865941">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extends its reach into countless facets of our lives</w:t>
      </w:r>
      <w:r w:rsidR="00865941">
        <w:rPr>
          <w:rFonts w:ascii="Times New Roman" w:hAnsi="Times New Roman"/>
          <w:color w:val="000000"/>
          <w:sz w:val="24"/>
        </w:rPr>
        <w:t>.</w:t>
      </w:r>
      <w:r>
        <w:rPr>
          <w:rFonts w:ascii="Times New Roman" w:hAnsi="Times New Roman"/>
          <w:color w:val="000000"/>
          <w:sz w:val="24"/>
        </w:rPr>
        <w:t xml:space="preserve"> From the food we eat to the medicines we take, from the clothes we wear to the energy that powers our homes, chemistry plays an integral role in shaping our world</w:t>
      </w:r>
      <w:r w:rsidR="00865941">
        <w:rPr>
          <w:rFonts w:ascii="Times New Roman" w:hAnsi="Times New Roman"/>
          <w:color w:val="000000"/>
          <w:sz w:val="24"/>
        </w:rPr>
        <w:t>.</w:t>
      </w:r>
      <w:r>
        <w:rPr>
          <w:rFonts w:ascii="Times New Roman" w:hAnsi="Times New Roman"/>
          <w:color w:val="000000"/>
          <w:sz w:val="24"/>
        </w:rPr>
        <w:t xml:space="preserve"> We will examine the applications of chemistry in everyday life, exploring how it contributes to the development of new materials, fuels, and pharmaceuticals</w:t>
      </w:r>
      <w:r w:rsidR="00865941">
        <w:rPr>
          <w:rFonts w:ascii="Times New Roman" w:hAnsi="Times New Roman"/>
          <w:color w:val="000000"/>
          <w:sz w:val="24"/>
        </w:rPr>
        <w:t>.</w:t>
      </w:r>
      <w:r>
        <w:rPr>
          <w:rFonts w:ascii="Times New Roman" w:hAnsi="Times New Roman"/>
          <w:color w:val="000000"/>
          <w:sz w:val="24"/>
        </w:rPr>
        <w:t xml:space="preserve"> We will also investigate the environmental impact of chemical processes, and discuss the importance of sustainable chemistry in preserving our planet for future generations</w:t>
      </w:r>
      <w:r w:rsidR="00865941">
        <w:rPr>
          <w:rFonts w:ascii="Times New Roman" w:hAnsi="Times New Roman"/>
          <w:color w:val="000000"/>
          <w:sz w:val="24"/>
        </w:rPr>
        <w:t>.</w:t>
      </w:r>
    </w:p>
    <w:p w:rsidR="005D6986" w:rsidRDefault="005B643B">
      <w:r>
        <w:rPr>
          <w:rFonts w:ascii="Times New Roman" w:hAnsi="Times New Roman"/>
          <w:color w:val="000000"/>
          <w:sz w:val="28"/>
        </w:rPr>
        <w:t>Summary</w:t>
      </w:r>
    </w:p>
    <w:p w:rsidR="005D6986" w:rsidRDefault="005B643B">
      <w:r>
        <w:rPr>
          <w:rFonts w:ascii="Times New Roman" w:hAnsi="Times New Roman"/>
          <w:color w:val="000000"/>
        </w:rPr>
        <w:t>In this exploration of chemistry, we have unveiled the secrets of matter, delving into the fundamental principles that govern the composition, structure, properties, and behavior of substances</w:t>
      </w:r>
      <w:r w:rsidR="00865941">
        <w:rPr>
          <w:rFonts w:ascii="Times New Roman" w:hAnsi="Times New Roman"/>
          <w:color w:val="000000"/>
        </w:rPr>
        <w:t>.</w:t>
      </w:r>
      <w:r>
        <w:rPr>
          <w:rFonts w:ascii="Times New Roman" w:hAnsi="Times New Roman"/>
          <w:color w:val="000000"/>
        </w:rPr>
        <w:t xml:space="preserve"> Through the study of elements, compounds, and chemical reactions, we have gained a deeper understanding of the world around us</w:t>
      </w:r>
      <w:r w:rsidR="00865941">
        <w:rPr>
          <w:rFonts w:ascii="Times New Roman" w:hAnsi="Times New Roman"/>
          <w:color w:val="000000"/>
        </w:rPr>
        <w:t>.</w:t>
      </w:r>
      <w:r>
        <w:rPr>
          <w:rFonts w:ascii="Times New Roman" w:hAnsi="Times New Roman"/>
          <w:color w:val="000000"/>
        </w:rPr>
        <w:t xml:space="preserve"> We have witnessed the transformative power of chemistry in everyday life, and explored its applications in countless fields</w:t>
      </w:r>
      <w:r w:rsidR="00865941">
        <w:rPr>
          <w:rFonts w:ascii="Times New Roman" w:hAnsi="Times New Roman"/>
          <w:color w:val="000000"/>
        </w:rPr>
        <w:t>.</w:t>
      </w:r>
      <w:r>
        <w:rPr>
          <w:rFonts w:ascii="Times New Roman" w:hAnsi="Times New Roman"/>
          <w:color w:val="000000"/>
        </w:rPr>
        <w:t xml:space="preserve"> Chemistry continues to be a dynamic and evolving science, offering boundless opportunities for discovery and innovation</w:t>
      </w:r>
      <w:r w:rsidR="00865941">
        <w:rPr>
          <w:rFonts w:ascii="Times New Roman" w:hAnsi="Times New Roman"/>
          <w:color w:val="000000"/>
        </w:rPr>
        <w:t>.</w:t>
      </w:r>
      <w:r>
        <w:rPr>
          <w:rFonts w:ascii="Times New Roman" w:hAnsi="Times New Roman"/>
          <w:color w:val="000000"/>
        </w:rPr>
        <w:t xml:space="preserve"> As we continue to unravel the enigmas of chemistry, we unlock the potential to shape a better future for ourselves and for generations to come</w:t>
      </w:r>
      <w:r w:rsidR="00865941">
        <w:rPr>
          <w:rFonts w:ascii="Times New Roman" w:hAnsi="Times New Roman"/>
          <w:color w:val="000000"/>
        </w:rPr>
        <w:t>.</w:t>
      </w:r>
    </w:p>
    <w:p w:rsidR="005D6986" w:rsidRDefault="005D6986"/>
    <w:sectPr w:rsidR="005D69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5813146">
    <w:abstractNumId w:val="8"/>
  </w:num>
  <w:num w:numId="2" w16cid:durableId="1775516285">
    <w:abstractNumId w:val="6"/>
  </w:num>
  <w:num w:numId="3" w16cid:durableId="1389917806">
    <w:abstractNumId w:val="5"/>
  </w:num>
  <w:num w:numId="4" w16cid:durableId="574556231">
    <w:abstractNumId w:val="4"/>
  </w:num>
  <w:num w:numId="5" w16cid:durableId="857087558">
    <w:abstractNumId w:val="7"/>
  </w:num>
  <w:num w:numId="6" w16cid:durableId="641884715">
    <w:abstractNumId w:val="3"/>
  </w:num>
  <w:num w:numId="7" w16cid:durableId="343018200">
    <w:abstractNumId w:val="2"/>
  </w:num>
  <w:num w:numId="8" w16cid:durableId="5181202">
    <w:abstractNumId w:val="1"/>
  </w:num>
  <w:num w:numId="9" w16cid:durableId="889464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643B"/>
    <w:rsid w:val="005D6986"/>
    <w:rsid w:val="0086594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2024-01-15T20:17:00Z</dcterms:modified>
  <cp:category/>
</cp:coreProperties>
</file>