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F38" w:rsidRDefault="00D5336C">
      <w:pPr>
        <w:jc w:val="center"/>
      </w:pPr>
      <w:r>
        <w:rPr>
          <w:rFonts w:ascii="Times New Roman" w:hAnsi="Times New Roman"/>
          <w:color w:val="000000"/>
          <w:sz w:val="44"/>
        </w:rPr>
        <w:t>The Symphony of the Human Body: Exploring the Wonders of Life</w:t>
      </w:r>
    </w:p>
    <w:p w:rsidR="00943F38" w:rsidRDefault="00D5336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D124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Clara Richards</w:t>
      </w:r>
    </w:p>
    <w:p w:rsidR="00943F38" w:rsidRDefault="00D5336C">
      <w:pPr>
        <w:jc w:val="center"/>
      </w:pPr>
      <w:r>
        <w:rPr>
          <w:rFonts w:ascii="Times New Roman" w:hAnsi="Times New Roman"/>
          <w:color w:val="000000"/>
          <w:sz w:val="32"/>
        </w:rPr>
        <w:t>clararichards@edumail</w:t>
      </w:r>
      <w:r w:rsidR="00ED124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43F38" w:rsidRDefault="00943F38"/>
    <w:p w:rsidR="00943F38" w:rsidRDefault="00D5336C">
      <w:r>
        <w:rPr>
          <w:rFonts w:ascii="Times New Roman" w:hAnsi="Times New Roman"/>
          <w:color w:val="000000"/>
          <w:sz w:val="24"/>
        </w:rPr>
        <w:t>In the vast expanse of the cosmos, there lies a microcosm of wonders--the human body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choreography of cells to the symphony of organs, the human body is a testament to the marvels of nature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dynamic masterpiece that deserves our profound admiration and exploration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Enter the world of biology, a field that unlocks the secrets of life's mechanisms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enigmatic blueprint of DNA, the blueprint of life, guiding the development and functioning of every living organism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illuminates the intricacies of cellular processes, revealing the hidden language of molecules and their profound impact on our being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vast canvas of biology, the human body stands as a captivating subject of study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intricate symphony of organs and tissues, working in harmony, enables us to experience the world around us</w:t>
      </w:r>
      <w:r w:rsidR="00ED124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ED124D">
        <w:rPr>
          <w:rFonts w:ascii="Times New Roman" w:hAnsi="Times New Roman"/>
          <w:color w:val="000000"/>
          <w:sz w:val="24"/>
        </w:rPr>
        <w:t>.</w:t>
      </w:r>
    </w:p>
    <w:p w:rsidR="00943F38" w:rsidRDefault="00D5336C">
      <w:r>
        <w:rPr>
          <w:rFonts w:ascii="Times New Roman" w:hAnsi="Times New Roman"/>
          <w:color w:val="000000"/>
          <w:sz w:val="28"/>
        </w:rPr>
        <w:t>Summary</w:t>
      </w:r>
    </w:p>
    <w:p w:rsidR="00943F38" w:rsidRDefault="00D5336C">
      <w:r>
        <w:rPr>
          <w:rFonts w:ascii="Times New Roman" w:hAnsi="Times New Roman"/>
          <w:color w:val="000000"/>
        </w:rPr>
        <w:t>The human body is an enigma, a mesmerizing symphony of intricate systems that orchestrates the miracle of life</w:t>
      </w:r>
      <w:r w:rsidR="00ED12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Biology, a field dedicated to unraveling the tapestry of life, shines a light on the inner workings of our bodies, unveiling the secrets of our existence</w:t>
      </w:r>
      <w:r w:rsidR="00ED124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cellular processes to organ functions, the study of biology illuminates the wonder of life and inspires us to delve deeper into the complexities of the human experience</w:t>
      </w:r>
      <w:r w:rsidR="00ED124D">
        <w:rPr>
          <w:rFonts w:ascii="Times New Roman" w:hAnsi="Times New Roman"/>
          <w:color w:val="000000"/>
        </w:rPr>
        <w:t>.</w:t>
      </w:r>
    </w:p>
    <w:p w:rsidR="00943F38" w:rsidRDefault="00943F38"/>
    <w:sectPr w:rsidR="00943F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825865">
    <w:abstractNumId w:val="8"/>
  </w:num>
  <w:num w:numId="2" w16cid:durableId="398334222">
    <w:abstractNumId w:val="6"/>
  </w:num>
  <w:num w:numId="3" w16cid:durableId="419759601">
    <w:abstractNumId w:val="5"/>
  </w:num>
  <w:num w:numId="4" w16cid:durableId="1689335650">
    <w:abstractNumId w:val="4"/>
  </w:num>
  <w:num w:numId="5" w16cid:durableId="1387140666">
    <w:abstractNumId w:val="7"/>
  </w:num>
  <w:num w:numId="6" w16cid:durableId="521558176">
    <w:abstractNumId w:val="3"/>
  </w:num>
  <w:num w:numId="7" w16cid:durableId="1297567841">
    <w:abstractNumId w:val="2"/>
  </w:num>
  <w:num w:numId="8" w16cid:durableId="314141007">
    <w:abstractNumId w:val="1"/>
  </w:num>
  <w:num w:numId="9" w16cid:durableId="103403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3F38"/>
    <w:rsid w:val="00AA1D8D"/>
    <w:rsid w:val="00B47730"/>
    <w:rsid w:val="00CB0664"/>
    <w:rsid w:val="00D5336C"/>
    <w:rsid w:val="00ED12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