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3C1" w:rsidRDefault="00543C0A">
      <w:pPr>
        <w:jc w:val="center"/>
      </w:pPr>
      <w:r>
        <w:rPr>
          <w:rFonts w:ascii="Times New Roman" w:hAnsi="Times New Roman"/>
          <w:color w:val="000000"/>
          <w:sz w:val="44"/>
        </w:rPr>
        <w:t>Unraveling the Mysteries of the Human Body: A Journey into the Realm of Biology and Medicine</w:t>
      </w:r>
    </w:p>
    <w:p w:rsidR="006243C1" w:rsidRDefault="00543C0A">
      <w:pPr>
        <w:pStyle w:val="NoSpacing"/>
        <w:jc w:val="center"/>
      </w:pPr>
      <w:r>
        <w:rPr>
          <w:rFonts w:ascii="Times New Roman" w:hAnsi="Times New Roman"/>
          <w:color w:val="000000"/>
          <w:sz w:val="36"/>
        </w:rPr>
        <w:t>Cynthia Rutherford</w:t>
      </w:r>
    </w:p>
    <w:p w:rsidR="006243C1" w:rsidRDefault="00543C0A">
      <w:pPr>
        <w:jc w:val="center"/>
      </w:pPr>
      <w:r>
        <w:rPr>
          <w:rFonts w:ascii="Times New Roman" w:hAnsi="Times New Roman"/>
          <w:color w:val="000000"/>
          <w:sz w:val="32"/>
        </w:rPr>
        <w:t>crutherford@springfieldhs</w:t>
      </w:r>
      <w:r w:rsidR="004442A4">
        <w:rPr>
          <w:rFonts w:ascii="Times New Roman" w:hAnsi="Times New Roman"/>
          <w:color w:val="000000"/>
          <w:sz w:val="32"/>
        </w:rPr>
        <w:t>.</w:t>
      </w:r>
      <w:r>
        <w:rPr>
          <w:rFonts w:ascii="Times New Roman" w:hAnsi="Times New Roman"/>
          <w:color w:val="000000"/>
          <w:sz w:val="32"/>
        </w:rPr>
        <w:t>edu</w:t>
      </w:r>
    </w:p>
    <w:p w:rsidR="006243C1" w:rsidRDefault="006243C1"/>
    <w:p w:rsidR="006243C1" w:rsidRDefault="00543C0A">
      <w:r>
        <w:rPr>
          <w:rFonts w:ascii="Times New Roman" w:hAnsi="Times New Roman"/>
          <w:color w:val="000000"/>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4442A4">
        <w:rPr>
          <w:rFonts w:ascii="Times New Roman" w:hAnsi="Times New Roman"/>
          <w:color w:val="000000"/>
          <w:sz w:val="24"/>
        </w:rPr>
        <w:t>.</w:t>
      </w:r>
      <w:r>
        <w:rPr>
          <w:rFonts w:ascii="Times New Roman" w:hAnsi="Times New Roman"/>
          <w:color w:val="000000"/>
          <w:sz w:val="24"/>
        </w:rPr>
        <w:t xml:space="preserve"> From the microscopic world of cells to the expansive landscape of the human organism, this intertwined realm of knowledge enables us to comprehend both the remarkable resilience and fragility of the human form</w:t>
      </w:r>
      <w:r w:rsidR="004442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Explore the uncharted territories of the microscopic universe, where cells, the fundamental units of life, orchestrate a mesmerizing dance of interactions</w:t>
      </w:r>
      <w:r w:rsidR="004442A4">
        <w:rPr>
          <w:rFonts w:ascii="Times New Roman" w:hAnsi="Times New Roman"/>
          <w:color w:val="000000"/>
          <w:sz w:val="24"/>
        </w:rPr>
        <w:t>.</w:t>
      </w:r>
      <w:r>
        <w:rPr>
          <w:rFonts w:ascii="Times New Roman" w:hAnsi="Times New Roman"/>
          <w:color w:val="000000"/>
          <w:sz w:val="24"/>
        </w:rPr>
        <w:t xml:space="preserve"> Delve into the secrets of genetics, where the vast library of DNA holds the blueprints for our physical traits and predispositions</w:t>
      </w:r>
      <w:r w:rsidR="004442A4">
        <w:rPr>
          <w:rFonts w:ascii="Times New Roman" w:hAnsi="Times New Roman"/>
          <w:color w:val="000000"/>
          <w:sz w:val="24"/>
        </w:rPr>
        <w:t>.</w:t>
      </w:r>
      <w:r>
        <w:rPr>
          <w:rFonts w:ascii="Times New Roman" w:hAnsi="Times New Roman"/>
          <w:color w:val="000000"/>
          <w:sz w:val="24"/>
        </w:rPr>
        <w:t xml:space="preserve"> Uncover the marvels of the circulatory system, a network of vessels that tirelessly delivers life-sustaining oxygen to every corner of the body, mirroring a bustling metropolis teeming with cellular activity</w:t>
      </w:r>
      <w:r w:rsidR="004442A4">
        <w:rPr>
          <w:rFonts w:ascii="Times New Roman" w:hAnsi="Times New Roman"/>
          <w:color w:val="000000"/>
          <w:sz w:val="24"/>
        </w:rPr>
        <w:t>.</w:t>
      </w:r>
      <w:r>
        <w:rPr>
          <w:rFonts w:ascii="Times New Roman" w:hAnsi="Times New Roman"/>
          <w:color w:val="000000"/>
          <w:sz w:val="24"/>
        </w:rPr>
        <w:t xml:space="preserve"> Understand the respiratory system, the delicate machinery that enables the exchange of vital gases, sustaining our connection with the natural world</w:t>
      </w:r>
      <w:r w:rsidR="004442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domain of medicine, witness the remarkable progress that has extended human longevity and enhanced the quality of life</w:t>
      </w:r>
      <w:r w:rsidR="004442A4">
        <w:rPr>
          <w:rFonts w:ascii="Times New Roman" w:hAnsi="Times New Roman"/>
          <w:color w:val="000000"/>
          <w:sz w:val="24"/>
        </w:rPr>
        <w:t>.</w:t>
      </w:r>
      <w:r>
        <w:rPr>
          <w:rFonts w:ascii="Times New Roman" w:hAnsi="Times New Roman"/>
          <w:color w:val="000000"/>
          <w:sz w:val="24"/>
        </w:rPr>
        <w:t xml:space="preserve"> From understanding the immune system, our valiant defender against pathogens, to harnessing the power of drugs that target specific ailments, medical advancements continue to rewrite the narrative of human health</w:t>
      </w:r>
      <w:r w:rsidR="004442A4">
        <w:rPr>
          <w:rFonts w:ascii="Times New Roman" w:hAnsi="Times New Roman"/>
          <w:color w:val="000000"/>
          <w:sz w:val="24"/>
        </w:rPr>
        <w:t>.</w:t>
      </w:r>
      <w:r>
        <w:rPr>
          <w:rFonts w:ascii="Times New Roman" w:hAnsi="Times New Roman"/>
          <w:color w:val="000000"/>
          <w:sz w:val="24"/>
        </w:rPr>
        <w:t xml:space="preserve"> Engage in the debates surrounding ethical considerations in medicine, exploring the complexities of medical dilemmas and the boundaries between life and death</w:t>
      </w:r>
      <w:r w:rsidR="004442A4">
        <w:rPr>
          <w:rFonts w:ascii="Times New Roman" w:hAnsi="Times New Roman"/>
          <w:color w:val="000000"/>
          <w:sz w:val="24"/>
        </w:rPr>
        <w:t>.</w:t>
      </w:r>
    </w:p>
    <w:p w:rsidR="006243C1" w:rsidRDefault="00543C0A">
      <w:r>
        <w:rPr>
          <w:rFonts w:ascii="Times New Roman" w:hAnsi="Times New Roman"/>
          <w:color w:val="000000"/>
          <w:sz w:val="28"/>
        </w:rPr>
        <w:t>Summary</w:t>
      </w:r>
    </w:p>
    <w:p w:rsidR="006243C1" w:rsidRDefault="00543C0A">
      <w:r>
        <w:rPr>
          <w:rFonts w:ascii="Times New Roman" w:hAnsi="Times New Roman"/>
          <w:color w:val="000000"/>
        </w:rPr>
        <w:t>Biology and Medicine unveil the wondrous tapestry of the human body, its resilient systems and intricate mechanisms</w:t>
      </w:r>
      <w:r w:rsidR="004442A4">
        <w:rPr>
          <w:rFonts w:ascii="Times New Roman" w:hAnsi="Times New Roman"/>
          <w:color w:val="000000"/>
        </w:rPr>
        <w:t>.</w:t>
      </w:r>
      <w:r>
        <w:rPr>
          <w:rFonts w:ascii="Times New Roman" w:hAnsi="Times New Roman"/>
          <w:color w:val="000000"/>
        </w:rPr>
        <w:t xml:space="preserve"> Cell biology, genetics, circulatory and respiratory systems, along with advancements in medicine, form the core of this exploration</w:t>
      </w:r>
      <w:r w:rsidR="004442A4">
        <w:rPr>
          <w:rFonts w:ascii="Times New Roman" w:hAnsi="Times New Roman"/>
          <w:color w:val="000000"/>
        </w:rPr>
        <w:t>.</w:t>
      </w:r>
      <w:r>
        <w:rPr>
          <w:rFonts w:ascii="Times New Roman" w:hAnsi="Times New Roman"/>
          <w:color w:val="000000"/>
        </w:rPr>
        <w:t xml:space="preserve"> This journey into the realms of life and health encourages critical thinking, fostering an appreciation for the fragility and resilience of the human form and highlighting the progress and challenges that shape the future of healthcare</w:t>
      </w:r>
      <w:r w:rsidR="004442A4">
        <w:rPr>
          <w:rFonts w:ascii="Times New Roman" w:hAnsi="Times New Roman"/>
          <w:color w:val="000000"/>
        </w:rPr>
        <w:t>.</w:t>
      </w:r>
    </w:p>
    <w:p w:rsidR="006243C1" w:rsidRDefault="006243C1"/>
    <w:sectPr w:rsidR="006243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270306">
    <w:abstractNumId w:val="8"/>
  </w:num>
  <w:num w:numId="2" w16cid:durableId="62411753">
    <w:abstractNumId w:val="6"/>
  </w:num>
  <w:num w:numId="3" w16cid:durableId="1048723955">
    <w:abstractNumId w:val="5"/>
  </w:num>
  <w:num w:numId="4" w16cid:durableId="1673265271">
    <w:abstractNumId w:val="4"/>
  </w:num>
  <w:num w:numId="5" w16cid:durableId="1739011734">
    <w:abstractNumId w:val="7"/>
  </w:num>
  <w:num w:numId="6" w16cid:durableId="1483808324">
    <w:abstractNumId w:val="3"/>
  </w:num>
  <w:num w:numId="7" w16cid:durableId="1852068694">
    <w:abstractNumId w:val="2"/>
  </w:num>
  <w:num w:numId="8" w16cid:durableId="30764330">
    <w:abstractNumId w:val="1"/>
  </w:num>
  <w:num w:numId="9" w16cid:durableId="51126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2A4"/>
    <w:rsid w:val="00543C0A"/>
    <w:rsid w:val="006243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