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6E18" w:rsidRDefault="00F3318E">
      <w:pPr>
        <w:jc w:val="center"/>
      </w:pPr>
      <w:r>
        <w:rPr>
          <w:rFonts w:ascii="Times New Roman" w:hAnsi="Times New Roman"/>
          <w:color w:val="000000"/>
          <w:sz w:val="44"/>
        </w:rPr>
        <w:t>Comprehending the Wonders of Biology: Unveiling the Secrets of Life</w:t>
      </w:r>
    </w:p>
    <w:p w:rsidR="00A66E18" w:rsidRDefault="00F3318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Samuel Hudson</w:t>
      </w:r>
    </w:p>
    <w:p w:rsidR="00A66E18" w:rsidRDefault="00F3318E">
      <w:pPr>
        <w:jc w:val="center"/>
      </w:pPr>
      <w:r>
        <w:rPr>
          <w:rFonts w:ascii="Times New Roman" w:hAnsi="Times New Roman"/>
          <w:color w:val="000000"/>
          <w:sz w:val="32"/>
        </w:rPr>
        <w:t>samuel</w:t>
      </w:r>
      <w:r w:rsidR="00BA510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hudson@eduworld</w:t>
      </w:r>
      <w:r w:rsidR="00BA510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net</w:t>
      </w:r>
    </w:p>
    <w:p w:rsidR="00A66E18" w:rsidRDefault="00A66E18"/>
    <w:p w:rsidR="00A66E18" w:rsidRDefault="00F3318E">
      <w:r>
        <w:rPr>
          <w:rFonts w:ascii="Times New Roman" w:hAnsi="Times New Roman"/>
          <w:color w:val="000000"/>
          <w:sz w:val="24"/>
        </w:rPr>
        <w:t>Biology, the study of life, embarks on an enthralling journey into the intricacies of living organisms</w:t>
      </w:r>
      <w:r w:rsidR="00BA51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majestic whales that grace our oceans to the microscopic bacteria that reside within us, biology unveils the captivating tapestry of life's diversity</w:t>
      </w:r>
      <w:r w:rsidR="00BA51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subject delves into the inner workings of cells, the fundamental units of life, exploring their intricate structures and the processes that govern their functions</w:t>
      </w:r>
      <w:r w:rsidR="00BA51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Furthermore, biology investigates the interactions between organisms and their environments, uncovering the delicate balance that sustains ecosystems</w:t>
      </w:r>
      <w:r w:rsidR="00BA51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Venturing into the realm of genetics, biology unravels the mysteries of inheritance, deciphering the codes that determine traits passed from parents to offspring</w:t>
      </w:r>
      <w:r w:rsidR="00BA51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knowledge has revolutionized our understanding of human health, leading to advancements in genetic testing and therapies</w:t>
      </w:r>
      <w:r w:rsidR="00BA51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biology plays a pivotal role in addressing global challenges such as food security and climate change, guiding us towards sustainable practices that foster harmony between humans and the natural world</w:t>
      </w:r>
      <w:r w:rsidR="00BA51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Embracing biology empowers us to comprehend the wonders of life, fostering a profound appreciation for the intricate symphony of living systems</w:t>
      </w:r>
      <w:r w:rsidR="00BA51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deeper into this captivating field, we uncover the elegance of nature's designs, gaining insights into our place within the vast tapestry of life</w:t>
      </w:r>
      <w:r w:rsidR="00BA51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equips us with the knowledge and skills to address pressing issues confronting our planet, empowering us to champion a sustainable future for generations to come</w:t>
      </w:r>
      <w:r w:rsidR="00BA5109">
        <w:rPr>
          <w:rFonts w:ascii="Times New Roman" w:hAnsi="Times New Roman"/>
          <w:color w:val="000000"/>
          <w:sz w:val="24"/>
        </w:rPr>
        <w:t>.</w:t>
      </w:r>
    </w:p>
    <w:p w:rsidR="00A66E18" w:rsidRDefault="00F3318E">
      <w:r>
        <w:rPr>
          <w:rFonts w:ascii="Times New Roman" w:hAnsi="Times New Roman"/>
          <w:color w:val="000000"/>
          <w:sz w:val="28"/>
        </w:rPr>
        <w:t>Summary</w:t>
      </w:r>
    </w:p>
    <w:p w:rsidR="00A66E18" w:rsidRDefault="00F3318E">
      <w:r>
        <w:rPr>
          <w:rFonts w:ascii="Times New Roman" w:hAnsi="Times New Roman"/>
          <w:color w:val="000000"/>
        </w:rPr>
        <w:t>Biology, the study of life, unveils the captivating tapestry of living organisms, from majestic whales to microscopic bacteria</w:t>
      </w:r>
      <w:r w:rsidR="00BA510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Exploring the intricacies of cells, genetics, and ecology, biology unravels the mysteries of inheritance and guides us towards sustainable practices</w:t>
      </w:r>
      <w:r w:rsidR="00BA510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Embracing biology empowers us to comprehend the wonders of life, appreciate nature's designs, and address global challenges, fostering a profound understanding of our place within the vast symphony of living systems</w:t>
      </w:r>
      <w:r w:rsidR="00BA5109">
        <w:rPr>
          <w:rFonts w:ascii="Times New Roman" w:hAnsi="Times New Roman"/>
          <w:color w:val="000000"/>
        </w:rPr>
        <w:t>.</w:t>
      </w:r>
    </w:p>
    <w:p w:rsidR="00A66E18" w:rsidRDefault="00A66E18"/>
    <w:sectPr w:rsidR="00A66E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1749140">
    <w:abstractNumId w:val="8"/>
  </w:num>
  <w:num w:numId="2" w16cid:durableId="1710377381">
    <w:abstractNumId w:val="6"/>
  </w:num>
  <w:num w:numId="3" w16cid:durableId="636910204">
    <w:abstractNumId w:val="5"/>
  </w:num>
  <w:num w:numId="4" w16cid:durableId="1889219120">
    <w:abstractNumId w:val="4"/>
  </w:num>
  <w:num w:numId="5" w16cid:durableId="1911383871">
    <w:abstractNumId w:val="7"/>
  </w:num>
  <w:num w:numId="6" w16cid:durableId="1692417053">
    <w:abstractNumId w:val="3"/>
  </w:num>
  <w:num w:numId="7" w16cid:durableId="1376003479">
    <w:abstractNumId w:val="2"/>
  </w:num>
  <w:num w:numId="8" w16cid:durableId="1859199543">
    <w:abstractNumId w:val="1"/>
  </w:num>
  <w:num w:numId="9" w16cid:durableId="44893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6E18"/>
    <w:rsid w:val="00AA1D8D"/>
    <w:rsid w:val="00B47730"/>
    <w:rsid w:val="00BA5109"/>
    <w:rsid w:val="00CB0664"/>
    <w:rsid w:val="00F331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2024-01-15T20:21:00Z</dcterms:modified>
  <cp:category/>
</cp:coreProperties>
</file>