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627F" w:rsidRDefault="001F7994">
      <w:pPr>
        <w:jc w:val="center"/>
      </w:pPr>
      <w:r>
        <w:rPr>
          <w:rFonts w:ascii="Times New Roman" w:hAnsi="Times New Roman"/>
          <w:color w:val="000000"/>
          <w:sz w:val="44"/>
        </w:rPr>
        <w:t>The Enchanting World of Chemistry: Unveiling the Secrets of Matter</w:t>
      </w:r>
    </w:p>
    <w:p w:rsidR="00F4627F" w:rsidRDefault="001F7994">
      <w:pPr>
        <w:pStyle w:val="NoSpacing"/>
        <w:jc w:val="center"/>
      </w:pPr>
      <w:r>
        <w:rPr>
          <w:rFonts w:ascii="Times New Roman" w:hAnsi="Times New Roman"/>
          <w:color w:val="000000"/>
          <w:sz w:val="36"/>
        </w:rPr>
        <w:t>Amanda Carson</w:t>
      </w:r>
    </w:p>
    <w:p w:rsidR="00F4627F" w:rsidRDefault="001F7994">
      <w:pPr>
        <w:jc w:val="center"/>
      </w:pPr>
      <w:r>
        <w:rPr>
          <w:rFonts w:ascii="Times New Roman" w:hAnsi="Times New Roman"/>
          <w:color w:val="000000"/>
          <w:sz w:val="32"/>
        </w:rPr>
        <w:t>acarson@school</w:t>
      </w:r>
      <w:r w:rsidR="00224179">
        <w:rPr>
          <w:rFonts w:ascii="Times New Roman" w:hAnsi="Times New Roman"/>
          <w:color w:val="000000"/>
          <w:sz w:val="32"/>
        </w:rPr>
        <w:t>.</w:t>
      </w:r>
      <w:r>
        <w:rPr>
          <w:rFonts w:ascii="Times New Roman" w:hAnsi="Times New Roman"/>
          <w:color w:val="000000"/>
          <w:sz w:val="32"/>
        </w:rPr>
        <w:t>edu</w:t>
      </w:r>
    </w:p>
    <w:p w:rsidR="00F4627F" w:rsidRDefault="00F4627F"/>
    <w:p w:rsidR="00F4627F" w:rsidRDefault="001F7994">
      <w:r>
        <w:rPr>
          <w:rFonts w:ascii="Times New Roman" w:hAnsi="Times New Roman"/>
          <w:color w:val="000000"/>
          <w:sz w:val="24"/>
        </w:rPr>
        <w:t>Have you ever wondered how the world around us works at the molecular level? Chemistry, the study of matter and its properties, holds the key to understanding the intricate workings of the world we live in</w:t>
      </w:r>
      <w:r w:rsidR="00224179">
        <w:rPr>
          <w:rFonts w:ascii="Times New Roman" w:hAnsi="Times New Roman"/>
          <w:color w:val="000000"/>
          <w:sz w:val="24"/>
        </w:rPr>
        <w:t>.</w:t>
      </w:r>
      <w:r>
        <w:rPr>
          <w:rFonts w:ascii="Times New Roman" w:hAnsi="Times New Roman"/>
          <w:color w:val="000000"/>
          <w:sz w:val="24"/>
        </w:rPr>
        <w:t xml:space="preserve"> From the food we eat to the clothes we wear, chemistry plays a crucial role in shaping our everyday lives</w:t>
      </w:r>
      <w:r w:rsidR="00224179">
        <w:rPr>
          <w:rFonts w:ascii="Times New Roman" w:hAnsi="Times New Roman"/>
          <w:color w:val="000000"/>
          <w:sz w:val="24"/>
        </w:rPr>
        <w:t>.</w:t>
      </w:r>
      <w:r>
        <w:rPr>
          <w:rFonts w:ascii="Times New Roman" w:hAnsi="Times New Roman"/>
          <w:color w:val="000000"/>
          <w:sz w:val="24"/>
        </w:rPr>
        <w:t xml:space="preserve"> Join us on a captivating journey as we explore the captivating world of chemistry, unraveling the secrets of matter and discovering the wonders that lie within</w:t>
      </w:r>
      <w:r w:rsidR="00224179">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Chemistry is a fascinating subject that encompasses a vast array of topics, from the smallest particles of atoms and molecules to the complex interactions between substances</w:t>
      </w:r>
      <w:r w:rsidR="00224179">
        <w:rPr>
          <w:rFonts w:ascii="Times New Roman" w:hAnsi="Times New Roman"/>
          <w:color w:val="000000"/>
          <w:sz w:val="24"/>
        </w:rPr>
        <w:t>.</w:t>
      </w:r>
      <w:r>
        <w:rPr>
          <w:rFonts w:ascii="Times New Roman" w:hAnsi="Times New Roman"/>
          <w:color w:val="000000"/>
          <w:sz w:val="24"/>
        </w:rPr>
        <w:t xml:space="preserve"> It provides a comprehensive understanding of the composition, structure, and behavior of matter</w:t>
      </w:r>
      <w:r w:rsidR="00224179">
        <w:rPr>
          <w:rFonts w:ascii="Times New Roman" w:hAnsi="Times New Roman"/>
          <w:color w:val="000000"/>
          <w:sz w:val="24"/>
        </w:rPr>
        <w:t>.</w:t>
      </w:r>
      <w:r>
        <w:rPr>
          <w:rFonts w:ascii="Times New Roman" w:hAnsi="Times New Roman"/>
          <w:color w:val="000000"/>
          <w:sz w:val="24"/>
        </w:rPr>
        <w:t xml:space="preserve"> Through experimentation and analysis, chemists strive to decode the hidden messages embedded within the molecular realm, unraveling the mysteries of chemical reactions and unlocking the secrets of the universe</w:t>
      </w:r>
      <w:r w:rsidR="00224179">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practical applications of chemistry are countless, extending far beyond the laboratory</w:t>
      </w:r>
      <w:r w:rsidR="00224179">
        <w:rPr>
          <w:rFonts w:ascii="Times New Roman" w:hAnsi="Times New Roman"/>
          <w:color w:val="000000"/>
          <w:sz w:val="24"/>
        </w:rPr>
        <w:t>.</w:t>
      </w:r>
      <w:r>
        <w:rPr>
          <w:rFonts w:ascii="Times New Roman" w:hAnsi="Times New Roman"/>
          <w:color w:val="000000"/>
          <w:sz w:val="24"/>
        </w:rPr>
        <w:t xml:space="preserve"> From the development of life-saving medicines to the creation of innovative materials, chemistry has revolutionized various industries and continues to drive progress in fields such as medicine, engineering, and agriculture</w:t>
      </w:r>
      <w:r w:rsidR="00224179">
        <w:rPr>
          <w:rFonts w:ascii="Times New Roman" w:hAnsi="Times New Roman"/>
          <w:color w:val="000000"/>
          <w:sz w:val="24"/>
        </w:rPr>
        <w:t>.</w:t>
      </w:r>
      <w:r>
        <w:rPr>
          <w:rFonts w:ascii="Times New Roman" w:hAnsi="Times New Roman"/>
          <w:color w:val="000000"/>
          <w:sz w:val="24"/>
        </w:rPr>
        <w:t xml:space="preserve"> By understanding the fundamental principles of chemistry, we gain the power to manipulate and harness the properties of matter, leading to groundbreaking discoveries and advancements that benefit society</w:t>
      </w:r>
      <w:r w:rsidR="00224179">
        <w:rPr>
          <w:rFonts w:ascii="Times New Roman" w:hAnsi="Times New Roman"/>
          <w:color w:val="000000"/>
          <w:sz w:val="24"/>
        </w:rPr>
        <w:t>.</w:t>
      </w:r>
    </w:p>
    <w:p w:rsidR="00F4627F" w:rsidRDefault="001F7994">
      <w:r>
        <w:rPr>
          <w:rFonts w:ascii="Times New Roman" w:hAnsi="Times New Roman"/>
          <w:color w:val="000000"/>
          <w:sz w:val="28"/>
        </w:rPr>
        <w:t>Summary</w:t>
      </w:r>
    </w:p>
    <w:p w:rsidR="00F4627F" w:rsidRDefault="001F7994">
      <w:r>
        <w:rPr>
          <w:rFonts w:ascii="Times New Roman" w:hAnsi="Times New Roman"/>
          <w:color w:val="000000"/>
        </w:rPr>
        <w:t>In this essay, we explored the captivating world of chemistry, unveiling the secrets of matter and delving into its profound impact on our lives</w:t>
      </w:r>
      <w:r w:rsidR="00224179">
        <w:rPr>
          <w:rFonts w:ascii="Times New Roman" w:hAnsi="Times New Roman"/>
          <w:color w:val="000000"/>
        </w:rPr>
        <w:t>.</w:t>
      </w:r>
      <w:r>
        <w:rPr>
          <w:rFonts w:ascii="Times New Roman" w:hAnsi="Times New Roman"/>
          <w:color w:val="000000"/>
        </w:rPr>
        <w:t xml:space="preserve"> From the intricate workings of chemical reactions to the far-reaching practical applications, chemistry plays a vital role in shaping the world around us</w:t>
      </w:r>
      <w:r w:rsidR="00224179">
        <w:rPr>
          <w:rFonts w:ascii="Times New Roman" w:hAnsi="Times New Roman"/>
          <w:color w:val="000000"/>
        </w:rPr>
        <w:t>.</w:t>
      </w:r>
      <w:r>
        <w:rPr>
          <w:rFonts w:ascii="Times New Roman" w:hAnsi="Times New Roman"/>
          <w:color w:val="000000"/>
        </w:rPr>
        <w:t xml:space="preserve"> Through the study of chemistry, we gain a deeper understanding of the universe and empower ourselves to solve complex problems, paving the way for a brighter and more sustainable future</w:t>
      </w:r>
      <w:r w:rsidR="00224179">
        <w:rPr>
          <w:rFonts w:ascii="Times New Roman" w:hAnsi="Times New Roman"/>
          <w:color w:val="000000"/>
        </w:rPr>
        <w:t>.</w:t>
      </w:r>
    </w:p>
    <w:p w:rsidR="00F4627F" w:rsidRDefault="00F4627F"/>
    <w:sectPr w:rsidR="00F4627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1890020">
    <w:abstractNumId w:val="8"/>
  </w:num>
  <w:num w:numId="2" w16cid:durableId="738477697">
    <w:abstractNumId w:val="6"/>
  </w:num>
  <w:num w:numId="3" w16cid:durableId="194739157">
    <w:abstractNumId w:val="5"/>
  </w:num>
  <w:num w:numId="4" w16cid:durableId="764040412">
    <w:abstractNumId w:val="4"/>
  </w:num>
  <w:num w:numId="5" w16cid:durableId="1315642816">
    <w:abstractNumId w:val="7"/>
  </w:num>
  <w:num w:numId="6" w16cid:durableId="1790080352">
    <w:abstractNumId w:val="3"/>
  </w:num>
  <w:num w:numId="7" w16cid:durableId="836269782">
    <w:abstractNumId w:val="2"/>
  </w:num>
  <w:num w:numId="8" w16cid:durableId="316764496">
    <w:abstractNumId w:val="1"/>
  </w:num>
  <w:num w:numId="9" w16cid:durableId="1015809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7994"/>
    <w:rsid w:val="00224179"/>
    <w:rsid w:val="0029639D"/>
    <w:rsid w:val="00326F90"/>
    <w:rsid w:val="00AA1D8D"/>
    <w:rsid w:val="00B47730"/>
    <w:rsid w:val="00CB0664"/>
    <w:rsid w:val="00F4627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2024-01-15T20:25:00Z</dcterms:modified>
  <cp:category/>
</cp:coreProperties>
</file>