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AC7" w:rsidRDefault="00E9327D">
      <w:pPr>
        <w:jc w:val="center"/>
      </w:pPr>
      <w:r>
        <w:rPr>
          <w:sz w:val="44"/>
        </w:rPr>
        <w:t>The Fascinating Realm of Cells: Microscopic Worlds</w:t>
      </w:r>
    </w:p>
    <w:p w:rsidR="00040AC7" w:rsidRDefault="00E9327D">
      <w:pPr>
        <w:jc w:val="center"/>
      </w:pPr>
      <w:r>
        <w:rPr>
          <w:sz w:val="36"/>
        </w:rPr>
        <w:t>Dr</w:t>
      </w:r>
      <w:r w:rsidR="000F52A4">
        <w:rPr>
          <w:sz w:val="36"/>
        </w:rPr>
        <w:t>.</w:t>
      </w:r>
      <w:r>
        <w:rPr>
          <w:sz w:val="36"/>
        </w:rPr>
        <w:t xml:space="preserve"> Alecia Marshall</w:t>
      </w:r>
      <w:r>
        <w:br/>
      </w:r>
      <w:r>
        <w:rPr>
          <w:sz w:val="32"/>
        </w:rPr>
        <w:t>alecia</w:t>
      </w:r>
      <w:r w:rsidR="000F52A4">
        <w:rPr>
          <w:sz w:val="32"/>
        </w:rPr>
        <w:t>.</w:t>
      </w:r>
      <w:r>
        <w:rPr>
          <w:sz w:val="32"/>
        </w:rPr>
        <w:t>marshall@educator</w:t>
      </w:r>
      <w:r w:rsidR="000F52A4">
        <w:rPr>
          <w:sz w:val="32"/>
        </w:rPr>
        <w:t>.</w:t>
      </w:r>
      <w:r>
        <w:rPr>
          <w:sz w:val="32"/>
        </w:rPr>
        <w:t>org</w:t>
      </w:r>
    </w:p>
    <w:p w:rsidR="00040AC7" w:rsidRDefault="00E9327D">
      <w:r>
        <w:rPr>
          <w:sz w:val="24"/>
        </w:rPr>
        <w:t>The realm of cells is vast, teeming with countless microscopic worlds that hold the secrets of life</w:t>
      </w:r>
      <w:r w:rsidR="000F52A4">
        <w:rPr>
          <w:sz w:val="24"/>
        </w:rPr>
        <w:t>.</w:t>
      </w:r>
      <w:r>
        <w:rPr>
          <w:sz w:val="24"/>
        </w:rPr>
        <w:t xml:space="preserve"> These tiny, intricate structures are the foundation of all living things, from the towering redwood to the minuscule bacterium</w:t>
      </w:r>
      <w:r w:rsidR="000F52A4">
        <w:rPr>
          <w:sz w:val="24"/>
        </w:rPr>
        <w:t>.</w:t>
      </w:r>
      <w:r>
        <w:rPr>
          <w:sz w:val="24"/>
        </w:rPr>
        <w:t xml:space="preserve"> Within these minute boundaries, cells perform complex symphonies of biochemical reactions, carrying out functions that sustain life and support growth</w:t>
      </w:r>
      <w:r w:rsidR="000F52A4">
        <w:rPr>
          <w:sz w:val="24"/>
        </w:rPr>
        <w:t>.</w:t>
      </w:r>
      <w:r>
        <w:rPr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0F52A4">
        <w:rPr>
          <w:sz w:val="24"/>
        </w:rPr>
        <w:t>.</w:t>
      </w:r>
    </w:p>
    <w:p w:rsidR="00040AC7" w:rsidRDefault="00E9327D">
      <w:r>
        <w:rPr>
          <w:sz w:val="24"/>
        </w:rPr>
        <w:t>The diversity of cells is staggering, ranging from simple prokaryotes, like bacteria, to intricate eukaryotes, such as animal and plant cells</w:t>
      </w:r>
      <w:r w:rsidR="000F52A4">
        <w:rPr>
          <w:sz w:val="24"/>
        </w:rPr>
        <w:t>.</w:t>
      </w:r>
      <w:r>
        <w:rPr>
          <w:sz w:val="24"/>
        </w:rPr>
        <w:t xml:space="preserve"> Each cell type is uniquely specialized, adapted to perform specific tasks essential for the survival of the organism</w:t>
      </w:r>
      <w:r w:rsidR="000F52A4">
        <w:rPr>
          <w:sz w:val="24"/>
        </w:rPr>
        <w:t>.</w:t>
      </w:r>
      <w:r>
        <w:rPr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0F52A4">
        <w:rPr>
          <w:sz w:val="24"/>
        </w:rPr>
        <w:t>.</w:t>
      </w:r>
      <w:r>
        <w:rPr>
          <w:sz w:val="24"/>
        </w:rPr>
        <w:t xml:space="preserve"> This exquisite symphony of cells working in concert underscores the intricate complexity of life</w:t>
      </w:r>
      <w:r w:rsidR="000F52A4">
        <w:rPr>
          <w:sz w:val="24"/>
        </w:rPr>
        <w:t>.</w:t>
      </w:r>
    </w:p>
    <w:p w:rsidR="00040AC7" w:rsidRDefault="00E9327D">
      <w:r>
        <w:rPr>
          <w:sz w:val="24"/>
        </w:rPr>
        <w:t>The study of cells has revolutionized our understanding of biology and medicine</w:t>
      </w:r>
      <w:r w:rsidR="000F52A4">
        <w:rPr>
          <w:sz w:val="24"/>
        </w:rPr>
        <w:t>.</w:t>
      </w:r>
      <w:r>
        <w:rPr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0F52A4">
        <w:rPr>
          <w:sz w:val="24"/>
        </w:rPr>
        <w:t>.</w:t>
      </w:r>
      <w:r>
        <w:rPr>
          <w:sz w:val="24"/>
        </w:rPr>
        <w:t xml:space="preserve"> This knowledge has led to breakthroughs in treating diseases, developing new drugs, and understanding the genetic basis of inheritance</w:t>
      </w:r>
      <w:r w:rsidR="000F52A4">
        <w:rPr>
          <w:sz w:val="24"/>
        </w:rPr>
        <w:t>.</w:t>
      </w:r>
      <w:r>
        <w:rPr>
          <w:sz w:val="24"/>
        </w:rPr>
        <w:t xml:space="preserve"> The study of cells continues to unlock mysteries, pushing the boundaries of biological knowledge and offering hope for new treatments and therapies</w:t>
      </w:r>
      <w:r w:rsidR="000F52A4">
        <w:rPr>
          <w:sz w:val="24"/>
        </w:rPr>
        <w:t>.</w:t>
      </w:r>
    </w:p>
    <w:p w:rsidR="00040AC7" w:rsidRDefault="00040AC7"/>
    <w:p w:rsidR="00040AC7" w:rsidRDefault="00E9327D">
      <w:r>
        <w:rPr>
          <w:sz w:val="28"/>
        </w:rPr>
        <w:t>Summary</w:t>
      </w:r>
    </w:p>
    <w:p w:rsidR="00040AC7" w:rsidRDefault="00E9327D">
      <w:r>
        <w:t>The microscopic world of cells is a captivating realm of intricate structures and processes that hold the secrets of life</w:t>
      </w:r>
      <w:r w:rsidR="000F52A4">
        <w:t>.</w:t>
      </w:r>
      <w:r>
        <w:t xml:space="preserve"> From the simplest prokaryotes to the complex eukaryotes, each cell is a finely tuned machine, performing specialized tasks essential for the survival of the organism</w:t>
      </w:r>
      <w:r w:rsidR="000F52A4">
        <w:t>.</w:t>
      </w:r>
      <w:r>
        <w:t xml:space="preserve"> The study of cells has revolutionized biology and medicine, leading to groundbreaking discoveries that have improved our understanding </w:t>
      </w:r>
      <w:r>
        <w:lastRenderedPageBreak/>
        <w:t>of diseases, genetics, and treatments</w:t>
      </w:r>
      <w:r w:rsidR="000F52A4">
        <w:t>.</w:t>
      </w:r>
      <w:r>
        <w:t xml:space="preserve"> As we continue to explore the fascinating realm of cells, we unlock the mysteries of life and pave the way for new advancements in healthcare and biological knowledge</w:t>
      </w:r>
      <w:r w:rsidR="000F52A4">
        <w:t>.</w:t>
      </w:r>
    </w:p>
    <w:sectPr w:rsidR="00040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5245650">
    <w:abstractNumId w:val="8"/>
  </w:num>
  <w:num w:numId="2" w16cid:durableId="930429250">
    <w:abstractNumId w:val="6"/>
  </w:num>
  <w:num w:numId="3" w16cid:durableId="426999508">
    <w:abstractNumId w:val="5"/>
  </w:num>
  <w:num w:numId="4" w16cid:durableId="1818692663">
    <w:abstractNumId w:val="4"/>
  </w:num>
  <w:num w:numId="5" w16cid:durableId="529341809">
    <w:abstractNumId w:val="7"/>
  </w:num>
  <w:num w:numId="6" w16cid:durableId="1691176054">
    <w:abstractNumId w:val="3"/>
  </w:num>
  <w:num w:numId="7" w16cid:durableId="1796749120">
    <w:abstractNumId w:val="2"/>
  </w:num>
  <w:num w:numId="8" w16cid:durableId="416364723">
    <w:abstractNumId w:val="1"/>
  </w:num>
  <w:num w:numId="9" w16cid:durableId="60084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AC7"/>
    <w:rsid w:val="0006063C"/>
    <w:rsid w:val="000F52A4"/>
    <w:rsid w:val="0015074B"/>
    <w:rsid w:val="0029639D"/>
    <w:rsid w:val="00326F90"/>
    <w:rsid w:val="00AA1D8D"/>
    <w:rsid w:val="00B47730"/>
    <w:rsid w:val="00CB0664"/>
    <w:rsid w:val="00E932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