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AFA" w:rsidRDefault="0010517A">
      <w:pPr>
        <w:jc w:val="center"/>
      </w:pPr>
      <w:r>
        <w:rPr>
          <w:sz w:val="44"/>
        </w:rPr>
        <w:t>Unlocking the Enigmatic World of Chemistry: A High School Perspective</w:t>
      </w:r>
    </w:p>
    <w:p w:rsidR="00492AFA" w:rsidRDefault="0010517A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492AFA" w:rsidRDefault="0010517A">
      <w:r>
        <w:rPr>
          <w:sz w:val="24"/>
        </w:rPr>
        <w:t>Chemistry, the science of matter and change, unveils the intricate tapestry of the world around us</w:t>
      </w:r>
      <w:r w:rsidR="00BE3A85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BE3A85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BE3A85">
        <w:rPr>
          <w:sz w:val="24"/>
        </w:rPr>
        <w:t>.</w:t>
      </w:r>
    </w:p>
    <w:p w:rsidR="00492AFA" w:rsidRDefault="0010517A">
      <w:r>
        <w:rPr>
          <w:sz w:val="24"/>
        </w:rPr>
        <w:t>From the mundane to the extraordinary, chemistry impacts our lives in innumerable ways</w:t>
      </w:r>
      <w:r w:rsidR="00BE3A85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BE3A85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BE3A85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BE3A85">
        <w:rPr>
          <w:sz w:val="24"/>
        </w:rPr>
        <w:t>.</w:t>
      </w:r>
    </w:p>
    <w:p w:rsidR="00492AFA" w:rsidRDefault="0010517A">
      <w:r>
        <w:rPr>
          <w:sz w:val="24"/>
        </w:rPr>
        <w:t>Furthermore, chemistry plays a crucial role in addressing global challenges</w:t>
      </w:r>
      <w:r w:rsidR="00BE3A85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BE3A85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BE3A85">
        <w:rPr>
          <w:sz w:val="24"/>
        </w:rPr>
        <w:t>.</w:t>
      </w:r>
    </w:p>
    <w:p w:rsidR="00492AFA" w:rsidRDefault="0010517A">
      <w:r>
        <w:rPr>
          <w:sz w:val="24"/>
        </w:rPr>
        <w:t>Body:</w:t>
      </w:r>
    </w:p>
    <w:p w:rsidR="00492AFA" w:rsidRDefault="0010517A">
      <w:r>
        <w:rPr>
          <w:sz w:val="24"/>
        </w:rPr>
        <w:t>Chemistry is a subject that demands both curiosity and precision</w:t>
      </w:r>
      <w:r w:rsidR="00BE3A85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BE3A85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BE3A85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BE3A85">
        <w:rPr>
          <w:sz w:val="24"/>
        </w:rPr>
        <w:t>.</w:t>
      </w:r>
    </w:p>
    <w:p w:rsidR="00492AFA" w:rsidRDefault="0010517A">
      <w:r>
        <w:rPr>
          <w:sz w:val="24"/>
        </w:rPr>
        <w:t>Moreover, chemistry promotes creativity and problem-solving abilities</w:t>
      </w:r>
      <w:r w:rsidR="00BE3A85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BE3A85">
        <w:rPr>
          <w:sz w:val="24"/>
        </w:rPr>
        <w:t>.</w:t>
      </w:r>
      <w:r>
        <w:rPr>
          <w:sz w:val="24"/>
        </w:rPr>
        <w:t xml:space="preserve"> Through these </w:t>
      </w:r>
      <w:r>
        <w:rPr>
          <w:sz w:val="24"/>
        </w:rPr>
        <w:lastRenderedPageBreak/>
        <w:t>experiences, they develop a flexible mindset and learn to tackle complex problems with confidence</w:t>
      </w:r>
      <w:r w:rsidR="00BE3A85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BE3A85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BE3A85">
        <w:rPr>
          <w:sz w:val="24"/>
        </w:rPr>
        <w:t>.</w:t>
      </w:r>
    </w:p>
    <w:p w:rsidR="00492AFA" w:rsidRDefault="0010517A">
      <w:r>
        <w:rPr>
          <w:sz w:val="24"/>
        </w:rPr>
        <w:t>Furthermore, chemistry has a rich history and global significance</w:t>
      </w:r>
      <w:r w:rsidR="00BE3A85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BE3A85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BE3A85">
        <w:rPr>
          <w:sz w:val="24"/>
        </w:rPr>
        <w:t>.</w:t>
      </w:r>
    </w:p>
    <w:p w:rsidR="00492AFA" w:rsidRDefault="00492AFA"/>
    <w:p w:rsidR="00492AFA" w:rsidRDefault="0010517A">
      <w:r>
        <w:rPr>
          <w:sz w:val="28"/>
        </w:rPr>
        <w:t>Summary</w:t>
      </w:r>
    </w:p>
    <w:p w:rsidR="00492AFA" w:rsidRDefault="0010517A">
      <w:r>
        <w:t>Chemistry is an engaging and rewarding subject that unveils the enigmas of matter and change</w:t>
      </w:r>
      <w:r w:rsidR="00BE3A85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BE3A85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BE3A85">
        <w:t>.</w:t>
      </w:r>
      <w:r>
        <w:t xml:space="preserve"> Chemistry ignites a passion for scientific inquiry, fosters creativity, and empowers students to contribute to a sustainable and prosperous future</w:t>
      </w:r>
      <w:r w:rsidR="00BE3A85">
        <w:t>.</w:t>
      </w:r>
    </w:p>
    <w:sectPr w:rsidR="00492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247909">
    <w:abstractNumId w:val="8"/>
  </w:num>
  <w:num w:numId="2" w16cid:durableId="2071878909">
    <w:abstractNumId w:val="6"/>
  </w:num>
  <w:num w:numId="3" w16cid:durableId="2130663062">
    <w:abstractNumId w:val="5"/>
  </w:num>
  <w:num w:numId="4" w16cid:durableId="1727680289">
    <w:abstractNumId w:val="4"/>
  </w:num>
  <w:num w:numId="5" w16cid:durableId="1755781727">
    <w:abstractNumId w:val="7"/>
  </w:num>
  <w:num w:numId="6" w16cid:durableId="1931616763">
    <w:abstractNumId w:val="3"/>
  </w:num>
  <w:num w:numId="7" w16cid:durableId="947782759">
    <w:abstractNumId w:val="2"/>
  </w:num>
  <w:num w:numId="8" w16cid:durableId="868682886">
    <w:abstractNumId w:val="1"/>
  </w:num>
  <w:num w:numId="9" w16cid:durableId="9364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7A"/>
    <w:rsid w:val="0015074B"/>
    <w:rsid w:val="0029639D"/>
    <w:rsid w:val="00326F90"/>
    <w:rsid w:val="00492AFA"/>
    <w:rsid w:val="00AA1D8D"/>
    <w:rsid w:val="00B47730"/>
    <w:rsid w:val="00BE3A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