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DF2" w:rsidRDefault="00897A6C">
      <w:pPr>
        <w:jc w:val="center"/>
      </w:pPr>
      <w:r>
        <w:rPr>
          <w:sz w:val="44"/>
        </w:rPr>
        <w:t>Exploring the Realm of Art: Expression, Creativity, and Reflection</w:t>
      </w:r>
    </w:p>
    <w:p w:rsidR="00455DF2" w:rsidRDefault="00897A6C">
      <w:pPr>
        <w:jc w:val="center"/>
      </w:pPr>
      <w:r>
        <w:rPr>
          <w:sz w:val="36"/>
        </w:rPr>
        <w:t>Dr</w:t>
      </w:r>
      <w:r w:rsidR="00920A3F">
        <w:rPr>
          <w:sz w:val="36"/>
        </w:rPr>
        <w:t>.</w:t>
      </w:r>
      <w:r>
        <w:rPr>
          <w:sz w:val="36"/>
        </w:rPr>
        <w:t xml:space="preserve"> Sarah L</w:t>
      </w:r>
      <w:r w:rsidR="00920A3F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455DF2" w:rsidRDefault="00897A6C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920A3F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920A3F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920A3F">
        <w:rPr>
          <w:sz w:val="24"/>
        </w:rPr>
        <w:t>.</w:t>
      </w:r>
    </w:p>
    <w:p w:rsidR="00455DF2" w:rsidRDefault="00897A6C">
      <w:r>
        <w:rPr>
          <w:sz w:val="24"/>
        </w:rPr>
        <w:t>Art serves as a catalyst for introspection and self-discovery, allowing individuals to explore their inner thoughts and emotions</w:t>
      </w:r>
      <w:r w:rsidR="00920A3F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920A3F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920A3F">
        <w:rPr>
          <w:sz w:val="24"/>
        </w:rPr>
        <w:t>.</w:t>
      </w:r>
    </w:p>
    <w:p w:rsidR="00455DF2" w:rsidRDefault="00897A6C">
      <w:r>
        <w:rPr>
          <w:sz w:val="24"/>
        </w:rPr>
        <w:t>Throughout history, art has played a pivotal role in social and cultural evolution</w:t>
      </w:r>
      <w:r w:rsidR="00920A3F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920A3F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920A3F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920A3F">
        <w:rPr>
          <w:sz w:val="24"/>
        </w:rPr>
        <w:t>.</w:t>
      </w:r>
    </w:p>
    <w:p w:rsidR="00455DF2" w:rsidRDefault="00455DF2"/>
    <w:p w:rsidR="00455DF2" w:rsidRDefault="00897A6C">
      <w:r>
        <w:rPr>
          <w:sz w:val="28"/>
        </w:rPr>
        <w:t>Summary</w:t>
      </w:r>
    </w:p>
    <w:p w:rsidR="00455DF2" w:rsidRDefault="00897A6C">
      <w:r>
        <w:t>In this essay, we have explored the profound impact of art in our lives</w:t>
      </w:r>
      <w:r w:rsidR="00920A3F">
        <w:t>.</w:t>
      </w:r>
      <w:r>
        <w:t xml:space="preserve"> Art offers a unique form of expression, enabling individuals to communicate emotions, experiences, and ideas that transcend language</w:t>
      </w:r>
      <w:r w:rsidR="00920A3F">
        <w:t>.</w:t>
      </w:r>
      <w:r>
        <w:t xml:space="preserve"> It serves as a catalyst for introspection and self-discovery, providing a therapeutic outlet for expression and release</w:t>
      </w:r>
      <w:r w:rsidR="00920A3F">
        <w:t>.</w:t>
      </w:r>
      <w:r>
        <w:t xml:space="preserve"> Art also invites critical thinking and contemplation, encouraging us to engage with the world around us</w:t>
      </w:r>
      <w:r w:rsidR="00920A3F">
        <w:t>.</w:t>
      </w:r>
      <w:r>
        <w:t xml:space="preserve"> Throughout history, art has played a pivotal role in social and cultural evolution, inspiring movements and challenging societal norms</w:t>
      </w:r>
      <w:r w:rsidR="00920A3F">
        <w:t>.</w:t>
      </w:r>
      <w:r>
        <w:t xml:space="preserve"> It continues to capture our hearts and minds, leaving an indelible mark on individuals and communities</w:t>
      </w:r>
      <w:r w:rsidR="00920A3F">
        <w:t>.</w:t>
      </w:r>
    </w:p>
    <w:sectPr w:rsidR="00455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348395">
    <w:abstractNumId w:val="8"/>
  </w:num>
  <w:num w:numId="2" w16cid:durableId="705646399">
    <w:abstractNumId w:val="6"/>
  </w:num>
  <w:num w:numId="3" w16cid:durableId="812066094">
    <w:abstractNumId w:val="5"/>
  </w:num>
  <w:num w:numId="4" w16cid:durableId="813572525">
    <w:abstractNumId w:val="4"/>
  </w:num>
  <w:num w:numId="5" w16cid:durableId="37170289">
    <w:abstractNumId w:val="7"/>
  </w:num>
  <w:num w:numId="6" w16cid:durableId="1320424187">
    <w:abstractNumId w:val="3"/>
  </w:num>
  <w:num w:numId="7" w16cid:durableId="1716544249">
    <w:abstractNumId w:val="2"/>
  </w:num>
  <w:num w:numId="8" w16cid:durableId="1028991572">
    <w:abstractNumId w:val="1"/>
  </w:num>
  <w:num w:numId="9" w16cid:durableId="19940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DF2"/>
    <w:rsid w:val="00897A6C"/>
    <w:rsid w:val="00920A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