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364" w:rsidRDefault="007873C8">
      <w:pPr>
        <w:jc w:val="center"/>
      </w:pPr>
      <w:r>
        <w:rPr>
          <w:sz w:val="44"/>
        </w:rPr>
        <w:t>The Symphony of Sciences: Exploring the Interconnectedness of Diverse Disciplines</w:t>
      </w:r>
    </w:p>
    <w:p w:rsidR="007B3364" w:rsidRDefault="007873C8">
      <w:pPr>
        <w:jc w:val="center"/>
      </w:pPr>
      <w:r>
        <w:rPr>
          <w:sz w:val="36"/>
        </w:rPr>
        <w:t>Dr</w:t>
      </w:r>
      <w:r w:rsidR="001260A4">
        <w:rPr>
          <w:sz w:val="36"/>
        </w:rPr>
        <w:t>.</w:t>
      </w:r>
      <w:r>
        <w:rPr>
          <w:sz w:val="36"/>
        </w:rPr>
        <w:t xml:space="preserve"> Emily Williams</w:t>
      </w:r>
      <w:r>
        <w:br/>
      </w:r>
      <w:r>
        <w:rPr>
          <w:sz w:val="32"/>
        </w:rPr>
        <w:t>emily</w:t>
      </w:r>
      <w:r w:rsidR="001260A4">
        <w:rPr>
          <w:sz w:val="32"/>
        </w:rPr>
        <w:t>.</w:t>
      </w:r>
      <w:r>
        <w:rPr>
          <w:sz w:val="32"/>
        </w:rPr>
        <w:t>williams@eduworld</w:t>
      </w:r>
      <w:r w:rsidR="001260A4">
        <w:rPr>
          <w:sz w:val="32"/>
        </w:rPr>
        <w:t>.</w:t>
      </w:r>
      <w:r>
        <w:rPr>
          <w:sz w:val="32"/>
        </w:rPr>
        <w:t>org</w:t>
      </w:r>
    </w:p>
    <w:p w:rsidR="007B3364" w:rsidRDefault="007873C8">
      <w:r>
        <w:rPr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1260A4">
        <w:rPr>
          <w:sz w:val="24"/>
        </w:rPr>
        <w:t>.</w:t>
      </w:r>
      <w:r>
        <w:rPr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1260A4">
        <w:rPr>
          <w:sz w:val="24"/>
        </w:rPr>
        <w:t>.</w:t>
      </w:r>
    </w:p>
    <w:p w:rsidR="007B3364" w:rsidRDefault="007873C8">
      <w:r>
        <w:rPr>
          <w:sz w:val="24"/>
        </w:rPr>
        <w:t>Each field of study, from mathematics to arts, history to medicine, forms a distinct voice in this scientific symphony</w:t>
      </w:r>
      <w:r w:rsidR="001260A4">
        <w:rPr>
          <w:sz w:val="24"/>
        </w:rPr>
        <w:t>.</w:t>
      </w:r>
      <w:r>
        <w:rPr>
          <w:sz w:val="24"/>
        </w:rPr>
        <w:t xml:space="preserve"> Mathematics, in its elegance and precision, articulates the underlying patterns and relationships within our world</w:t>
      </w:r>
      <w:r w:rsidR="001260A4">
        <w:rPr>
          <w:sz w:val="24"/>
        </w:rPr>
        <w:t>.</w:t>
      </w:r>
      <w:r>
        <w:rPr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1260A4">
        <w:rPr>
          <w:sz w:val="24"/>
        </w:rPr>
        <w:t>.</w:t>
      </w:r>
      <w:r>
        <w:rPr>
          <w:sz w:val="24"/>
        </w:rPr>
        <w:t xml:space="preserve"> Biology unveils the mesmerizing tapestry of life, delving into the wonders of living organisms and their dynamic interplay with their environments</w:t>
      </w:r>
      <w:r w:rsidR="001260A4">
        <w:rPr>
          <w:sz w:val="24"/>
        </w:rPr>
        <w:t>.</w:t>
      </w:r>
    </w:p>
    <w:p w:rsidR="007B3364" w:rsidRDefault="007873C8">
      <w:r>
        <w:rPr>
          <w:sz w:val="24"/>
        </w:rPr>
        <w:t>Moreover, the echoes of humanities resonate throughout the symphony of sciences</w:t>
      </w:r>
      <w:r w:rsidR="001260A4">
        <w:rPr>
          <w:sz w:val="24"/>
        </w:rPr>
        <w:t>.</w:t>
      </w:r>
      <w:r>
        <w:rPr>
          <w:sz w:val="24"/>
        </w:rPr>
        <w:t xml:space="preserve"> History unveils the echoes of the past, narrating the triumphs and tribulations of human civilization across epochs and cultures</w:t>
      </w:r>
      <w:r w:rsidR="001260A4">
        <w:rPr>
          <w:sz w:val="24"/>
        </w:rPr>
        <w:t>.</w:t>
      </w:r>
      <w:r>
        <w:rPr>
          <w:sz w:val="24"/>
        </w:rPr>
        <w:t xml:space="preserve"> Arts ignite the flame of creativity, inspiring us to perceive the world through fresh eyes</w:t>
      </w:r>
      <w:r w:rsidR="001260A4">
        <w:rPr>
          <w:sz w:val="24"/>
        </w:rPr>
        <w:t>.</w:t>
      </w:r>
      <w:r>
        <w:rPr>
          <w:sz w:val="24"/>
        </w:rPr>
        <w:t xml:space="preserve"> Government and Politics delineate the frameworks within which societies are organized and governed</w:t>
      </w:r>
      <w:r w:rsidR="001260A4">
        <w:rPr>
          <w:sz w:val="24"/>
        </w:rPr>
        <w:t>.</w:t>
      </w:r>
      <w:r>
        <w:rPr>
          <w:sz w:val="24"/>
        </w:rPr>
        <w:t xml:space="preserve"> These disciplines echo the human element, reminding us that scientific exploration is inextricably linked to the pursuit of a just and harmonious world</w:t>
      </w:r>
      <w:r w:rsidR="001260A4">
        <w:rPr>
          <w:sz w:val="24"/>
        </w:rPr>
        <w:t>.</w:t>
      </w:r>
    </w:p>
    <w:p w:rsidR="007B3364" w:rsidRDefault="007873C8">
      <w:r>
        <w:rPr>
          <w:sz w:val="24"/>
        </w:rPr>
        <w:t>The symphony of sciences is not without its dissonant passages</w:t>
      </w:r>
      <w:r w:rsidR="001260A4">
        <w:rPr>
          <w:sz w:val="24"/>
        </w:rPr>
        <w:t>.</w:t>
      </w:r>
      <w:r>
        <w:rPr>
          <w:sz w:val="24"/>
        </w:rPr>
        <w:t xml:space="preserve"> The apparent contradictions and paradoxes that arise at the intersection of different disciplines can bewilder and confound even the most discerning minds</w:t>
      </w:r>
      <w:r w:rsidR="001260A4">
        <w:rPr>
          <w:sz w:val="24"/>
        </w:rPr>
        <w:t>.</w:t>
      </w:r>
      <w:r>
        <w:rPr>
          <w:sz w:val="24"/>
        </w:rPr>
        <w:t xml:space="preserve"> Yet, it is in confronting these dissonances that we embark upon the true journey of discovery</w:t>
      </w:r>
      <w:r w:rsidR="001260A4">
        <w:rPr>
          <w:sz w:val="24"/>
        </w:rPr>
        <w:t>.</w:t>
      </w:r>
      <w:r>
        <w:rPr>
          <w:sz w:val="24"/>
        </w:rPr>
        <w:t xml:space="preserve"> We learn to appreciate the complexity and nuance of the natural world and the inherent limitations of our understanding</w:t>
      </w:r>
      <w:r w:rsidR="001260A4">
        <w:rPr>
          <w:sz w:val="24"/>
        </w:rPr>
        <w:t>.</w:t>
      </w:r>
      <w:r>
        <w:rPr>
          <w:sz w:val="24"/>
        </w:rPr>
        <w:t xml:space="preserve"> It is in the midst of </w:t>
      </w:r>
      <w:r>
        <w:rPr>
          <w:sz w:val="24"/>
        </w:rPr>
        <w:lastRenderedPageBreak/>
        <w:t>these unresolved tensions that we glimpse the edges of human knowledge, and the boundless expanse of what remains to be uncovered</w:t>
      </w:r>
      <w:r w:rsidR="001260A4">
        <w:rPr>
          <w:sz w:val="24"/>
        </w:rPr>
        <w:t>.</w:t>
      </w:r>
    </w:p>
    <w:p w:rsidR="007B3364" w:rsidRDefault="007B3364"/>
    <w:p w:rsidR="007B3364" w:rsidRDefault="007873C8">
      <w:r>
        <w:rPr>
          <w:sz w:val="28"/>
        </w:rPr>
        <w:t>Summary</w:t>
      </w:r>
    </w:p>
    <w:p w:rsidR="007B3364" w:rsidRDefault="007873C8">
      <w:r>
        <w:t>The exploration of the interconnectedness between diverse disciplines leads to a deeper understanding of the complexity of the world</w:t>
      </w:r>
      <w:r w:rsidR="001260A4">
        <w:t>.</w:t>
      </w:r>
      <w:r>
        <w:t xml:space="preserve"> Each field of study--from mathematics to arts and history to medicine--plays a unique role in shaping our perception of reality</w:t>
      </w:r>
      <w:r w:rsidR="001260A4">
        <w:t>.</w:t>
      </w:r>
      <w:r>
        <w:t xml:space="preserve"> The interplay between these disciplines creates a symphony of knowledge, with each voice contributing to the overall understanding of the universe and our place within it</w:t>
      </w:r>
      <w:r w:rsidR="001260A4">
        <w:t>.</w:t>
      </w:r>
    </w:p>
    <w:sectPr w:rsidR="007B3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335223">
    <w:abstractNumId w:val="8"/>
  </w:num>
  <w:num w:numId="2" w16cid:durableId="49422995">
    <w:abstractNumId w:val="6"/>
  </w:num>
  <w:num w:numId="3" w16cid:durableId="2067337936">
    <w:abstractNumId w:val="5"/>
  </w:num>
  <w:num w:numId="4" w16cid:durableId="494302359">
    <w:abstractNumId w:val="4"/>
  </w:num>
  <w:num w:numId="5" w16cid:durableId="791554520">
    <w:abstractNumId w:val="7"/>
  </w:num>
  <w:num w:numId="6" w16cid:durableId="1466196849">
    <w:abstractNumId w:val="3"/>
  </w:num>
  <w:num w:numId="7" w16cid:durableId="1105686256">
    <w:abstractNumId w:val="2"/>
  </w:num>
  <w:num w:numId="8" w16cid:durableId="2102069883">
    <w:abstractNumId w:val="1"/>
  </w:num>
  <w:num w:numId="9" w16cid:durableId="95657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0A4"/>
    <w:rsid w:val="0015074B"/>
    <w:rsid w:val="0029639D"/>
    <w:rsid w:val="00326F90"/>
    <w:rsid w:val="007873C8"/>
    <w:rsid w:val="007B33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