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52E" w:rsidRDefault="00DF3B6F">
      <w:pPr>
        <w:jc w:val="center"/>
      </w:pPr>
      <w:r>
        <w:rPr>
          <w:sz w:val="44"/>
        </w:rPr>
        <w:t>Biology: The Symphony of Life's Complexity</w:t>
      </w:r>
    </w:p>
    <w:p w:rsidR="00D1052E" w:rsidRDefault="00DF3B6F">
      <w:pPr>
        <w:jc w:val="center"/>
      </w:pPr>
      <w:r>
        <w:rPr>
          <w:sz w:val="36"/>
        </w:rPr>
        <w:t>Dr</w:t>
      </w:r>
      <w:r w:rsidR="00D51966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D51966">
        <w:rPr>
          <w:sz w:val="32"/>
        </w:rPr>
        <w:t>.</w:t>
      </w:r>
      <w:r>
        <w:rPr>
          <w:sz w:val="32"/>
        </w:rPr>
        <w:t>Russell@scholarlyacademy</w:t>
      </w:r>
      <w:r w:rsidR="00D51966">
        <w:rPr>
          <w:sz w:val="32"/>
        </w:rPr>
        <w:t>.</w:t>
      </w:r>
      <w:r>
        <w:rPr>
          <w:sz w:val="32"/>
        </w:rPr>
        <w:t>edu</w:t>
      </w:r>
    </w:p>
    <w:p w:rsidR="00D1052E" w:rsidRDefault="00DF3B6F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D51966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D51966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D51966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D51966">
        <w:rPr>
          <w:sz w:val="24"/>
        </w:rPr>
        <w:t>.</w:t>
      </w:r>
    </w:p>
    <w:p w:rsidR="00D1052E" w:rsidRDefault="00DF3B6F">
      <w:r>
        <w:rPr>
          <w:sz w:val="24"/>
        </w:rPr>
        <w:t>One of biology's extraordinary endeavors is understanding the extraordinary complexity of living organisms</w:t>
      </w:r>
      <w:r w:rsidR="00D51966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D51966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D51966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D51966">
        <w:rPr>
          <w:sz w:val="24"/>
        </w:rPr>
        <w:t>.</w:t>
      </w:r>
    </w:p>
    <w:p w:rsidR="00D1052E" w:rsidRDefault="00DF3B6F">
      <w:r>
        <w:rPr>
          <w:sz w:val="24"/>
        </w:rPr>
        <w:t>Beyond the intricate workings of individual organisms, biology paints a mesmerizing canvas of diversity</w:t>
      </w:r>
      <w:r w:rsidR="00D51966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D51966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D51966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D51966">
        <w:rPr>
          <w:sz w:val="24"/>
        </w:rPr>
        <w:t>.</w:t>
      </w:r>
    </w:p>
    <w:p w:rsidR="00D1052E" w:rsidRDefault="00D1052E"/>
    <w:p w:rsidR="00D1052E" w:rsidRDefault="00DF3B6F">
      <w:r>
        <w:rPr>
          <w:sz w:val="28"/>
        </w:rPr>
        <w:t>Summary</w:t>
      </w:r>
    </w:p>
    <w:p w:rsidR="00D1052E" w:rsidRDefault="00DF3B6F">
      <w:r>
        <w:t>Biology is an enthralling journey into the complexity of life, unraveling the extraordinary symphony of living organisms, their intricate adaptations, and the delicate balance of ecosystems</w:t>
      </w:r>
      <w:r w:rsidR="00D51966">
        <w:t>.</w:t>
      </w:r>
      <w:r>
        <w:t xml:space="preserve"> It explores the mechanisms of cellular life, genetics, </w:t>
      </w:r>
      <w:r>
        <w:lastRenderedPageBreak/>
        <w:t>and diversity, revealing the astonishing interplay of life's processes</w:t>
      </w:r>
      <w:r w:rsidR="00D51966">
        <w:t>.</w:t>
      </w:r>
      <w:r>
        <w:t xml:space="preserve"> Biology teaches us about interdependence, resilience, and the delicate web of connections that shape our world, inspiring us to cherish and protect the beauty and wonder of life</w:t>
      </w:r>
      <w:r w:rsidR="00D51966">
        <w:t>.</w:t>
      </w:r>
    </w:p>
    <w:sectPr w:rsidR="00D105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336882">
    <w:abstractNumId w:val="8"/>
  </w:num>
  <w:num w:numId="2" w16cid:durableId="1751003463">
    <w:abstractNumId w:val="6"/>
  </w:num>
  <w:num w:numId="3" w16cid:durableId="492142171">
    <w:abstractNumId w:val="5"/>
  </w:num>
  <w:num w:numId="4" w16cid:durableId="1636636847">
    <w:abstractNumId w:val="4"/>
  </w:num>
  <w:num w:numId="5" w16cid:durableId="1690721797">
    <w:abstractNumId w:val="7"/>
  </w:num>
  <w:num w:numId="6" w16cid:durableId="1149785933">
    <w:abstractNumId w:val="3"/>
  </w:num>
  <w:num w:numId="7" w16cid:durableId="1850489791">
    <w:abstractNumId w:val="2"/>
  </w:num>
  <w:num w:numId="8" w16cid:durableId="160047702">
    <w:abstractNumId w:val="1"/>
  </w:num>
  <w:num w:numId="9" w16cid:durableId="14713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052E"/>
    <w:rsid w:val="00D51966"/>
    <w:rsid w:val="00DF3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