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F65" w:rsidRDefault="00AA277B">
      <w:pPr>
        <w:jc w:val="center"/>
      </w:pPr>
      <w:r>
        <w:rPr>
          <w:sz w:val="44"/>
        </w:rPr>
        <w:t>Exploring the Nexus of Art and Science: A Journey into the Creative Expressions of Scientific Concepts</w:t>
      </w:r>
    </w:p>
    <w:p w:rsidR="00D65F65" w:rsidRDefault="00AA277B">
      <w:pPr>
        <w:jc w:val="center"/>
      </w:pPr>
      <w:r>
        <w:rPr>
          <w:sz w:val="36"/>
        </w:rPr>
        <w:t>Dr</w:t>
      </w:r>
      <w:r w:rsidR="00F116CA">
        <w:rPr>
          <w:sz w:val="36"/>
        </w:rPr>
        <w:t>.</w:t>
      </w:r>
      <w:r>
        <w:rPr>
          <w:sz w:val="36"/>
        </w:rPr>
        <w:t xml:space="preserve"> Evelyn Reed</w:t>
      </w:r>
      <w:r>
        <w:br/>
      </w:r>
      <w:r>
        <w:rPr>
          <w:sz w:val="32"/>
        </w:rPr>
        <w:t>ereed@scientificarts</w:t>
      </w:r>
      <w:r w:rsidR="00F116CA">
        <w:rPr>
          <w:sz w:val="32"/>
        </w:rPr>
        <w:t>.</w:t>
      </w:r>
      <w:r>
        <w:rPr>
          <w:sz w:val="32"/>
        </w:rPr>
        <w:t>net</w:t>
      </w:r>
    </w:p>
    <w:p w:rsidR="00D65F65" w:rsidRDefault="00AA277B">
      <w:r>
        <w:rPr>
          <w:sz w:val="24"/>
        </w:rPr>
        <w:t>In the vast tapestry of human knowledge, art and science often appear as separate entities, existing in distinct domains</w:t>
      </w:r>
      <w:r w:rsidR="00F116CA">
        <w:rPr>
          <w:sz w:val="24"/>
        </w:rPr>
        <w:t>.</w:t>
      </w:r>
      <w:r>
        <w:rPr>
          <w:sz w:val="24"/>
        </w:rPr>
        <w:t xml:space="preserve"> However, upon closer examination, one discovers a captivating interplay between these two seemingly disparate realms</w:t>
      </w:r>
      <w:r w:rsidR="00F116CA">
        <w:rPr>
          <w:sz w:val="24"/>
        </w:rPr>
        <w:t>.</w:t>
      </w:r>
      <w:r>
        <w:rPr>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F116CA">
        <w:rPr>
          <w:sz w:val="24"/>
        </w:rPr>
        <w:t>.</w:t>
      </w:r>
      <w:r>
        <w:rPr>
          <w:sz w:val="24"/>
        </w:rPr>
        <w:t xml:space="preserve"> This essay embarks on a journey into the convergence of art and science, exploring the profound impact they have on each other and the innovative expressions that emerge from their intersection</w:t>
      </w:r>
      <w:r w:rsidR="00F116CA">
        <w:rPr>
          <w:sz w:val="24"/>
        </w:rPr>
        <w:t>.</w:t>
      </w:r>
    </w:p>
    <w:p w:rsidR="00D65F65" w:rsidRDefault="00AA277B">
      <w:r>
        <w:rPr>
          <w:sz w:val="24"/>
        </w:rPr>
        <w:t>In the realm of scientific illustration, art plays a crucial role in communicating complex concepts and data</w:t>
      </w:r>
      <w:r w:rsidR="00F116CA">
        <w:rPr>
          <w:sz w:val="24"/>
        </w:rPr>
        <w:t>.</w:t>
      </w:r>
      <w:r>
        <w:rPr>
          <w:sz w:val="24"/>
        </w:rPr>
        <w:t xml:space="preserve"> From the intricate diagrams of Leonardo da Vinci to the vivid illustrations in modern textbooks, the fusion of art and science has facilitated the dissemination of knowledge and understanding across generations</w:t>
      </w:r>
      <w:r w:rsidR="00F116CA">
        <w:rPr>
          <w:sz w:val="24"/>
        </w:rPr>
        <w:t>.</w:t>
      </w:r>
      <w:r>
        <w:rPr>
          <w:sz w:val="24"/>
        </w:rPr>
        <w:t xml:space="preserve"> Scientific visualization tools, such as computer-generated models and animations, further enhance the visual exploration of scientific phenomena, making abstract concepts more accessible and engaging</w:t>
      </w:r>
      <w:r w:rsidR="00F116CA">
        <w:rPr>
          <w:sz w:val="24"/>
        </w:rPr>
        <w:t>.</w:t>
      </w:r>
      <w:r>
        <w:rPr>
          <w:sz w:val="24"/>
        </w:rPr>
        <w:t xml:space="preserve"> This harmonious blend of art and science not only aids in the pursuit of knowledge but also sparks curiosity and imagination, inspiring future generations of scientists and artists alike</w:t>
      </w:r>
      <w:r w:rsidR="00F116CA">
        <w:rPr>
          <w:sz w:val="24"/>
        </w:rPr>
        <w:t>.</w:t>
      </w:r>
    </w:p>
    <w:p w:rsidR="00D65F65" w:rsidRDefault="00AA277B">
      <w:r>
        <w:rPr>
          <w:sz w:val="24"/>
        </w:rPr>
        <w:t>Furthermore, art can serve as a powerful tool for educating and raising awareness about scientific issues</w:t>
      </w:r>
      <w:r w:rsidR="00F116CA">
        <w:rPr>
          <w:sz w:val="24"/>
        </w:rPr>
        <w:t>.</w:t>
      </w:r>
      <w:r>
        <w:rPr>
          <w:sz w:val="24"/>
        </w:rPr>
        <w:t xml:space="preserve"> Artists have long used their creative talents to address environmental concerns, health disparities, and the ethical implications of scientific advancements</w:t>
      </w:r>
      <w:r w:rsidR="00F116CA">
        <w:rPr>
          <w:sz w:val="24"/>
        </w:rPr>
        <w:t>.</w:t>
      </w:r>
      <w:r>
        <w:rPr>
          <w:sz w:val="24"/>
        </w:rPr>
        <w:t xml:space="preserve"> Through paintings, sculptures, installations, and performances, artists challenge societal norms, provoke debate, and foster a deeper understanding of the complex interrelationships between science, technology, and society</w:t>
      </w:r>
      <w:r w:rsidR="00F116CA">
        <w:rPr>
          <w:sz w:val="24"/>
        </w:rPr>
        <w:t>.</w:t>
      </w:r>
      <w:r>
        <w:rPr>
          <w:sz w:val="24"/>
        </w:rPr>
        <w:t xml:space="preserve"> By employing art as a medium for scientific expression, artists empower individuals to engage with scientific </w:t>
      </w:r>
      <w:r>
        <w:rPr>
          <w:sz w:val="24"/>
        </w:rPr>
        <w:lastRenderedPageBreak/>
        <w:t>concepts in a meaningful and impactful way, fostering a sense of wonder and appreciation for the beauty and complexity of the natural world</w:t>
      </w:r>
      <w:r w:rsidR="00F116CA">
        <w:rPr>
          <w:sz w:val="24"/>
        </w:rPr>
        <w:t>.</w:t>
      </w:r>
    </w:p>
    <w:p w:rsidR="00D65F65" w:rsidRDefault="00D65F65"/>
    <w:p w:rsidR="00D65F65" w:rsidRDefault="00AA277B">
      <w:r>
        <w:rPr>
          <w:sz w:val="28"/>
        </w:rPr>
        <w:t>Summary</w:t>
      </w:r>
    </w:p>
    <w:p w:rsidR="00D65F65" w:rsidRDefault="00AA277B">
      <w:r>
        <w:t>The convergence of art and science gives rise to innovative expressions that transcend the boundaries of each discipline</w:t>
      </w:r>
      <w:r w:rsidR="00F116CA">
        <w:t>.</w:t>
      </w:r>
      <w:r>
        <w:t xml:space="preserve"> Scientific illustration plays a vital role in communicating complex concepts, while artistic representations raise awareness about scientific issues and challenge societal norms</w:t>
      </w:r>
      <w:r w:rsidR="00F116CA">
        <w:t>.</w:t>
      </w:r>
      <w:r>
        <w:t xml:space="preserve"> The fusion of art and science sparks curiosity, imagination, and a deeper appreciation for the beauty and complexity of the natural world</w:t>
      </w:r>
      <w:r w:rsidR="00F116CA">
        <w:t>.</w:t>
      </w:r>
      <w:r>
        <w:t xml:space="preserve"> This multifaceted relationship enriches our understanding of both art and science, fostering a symbiotic exchange that continues to inspire and transform our perceptions of the world around us</w:t>
      </w:r>
      <w:r w:rsidR="00F116CA">
        <w:t>.</w:t>
      </w:r>
    </w:p>
    <w:sectPr w:rsidR="00D65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7342788">
    <w:abstractNumId w:val="8"/>
  </w:num>
  <w:num w:numId="2" w16cid:durableId="455297570">
    <w:abstractNumId w:val="6"/>
  </w:num>
  <w:num w:numId="3" w16cid:durableId="2004120885">
    <w:abstractNumId w:val="5"/>
  </w:num>
  <w:num w:numId="4" w16cid:durableId="493450472">
    <w:abstractNumId w:val="4"/>
  </w:num>
  <w:num w:numId="5" w16cid:durableId="918759162">
    <w:abstractNumId w:val="7"/>
  </w:num>
  <w:num w:numId="6" w16cid:durableId="1715732977">
    <w:abstractNumId w:val="3"/>
  </w:num>
  <w:num w:numId="7" w16cid:durableId="268270981">
    <w:abstractNumId w:val="2"/>
  </w:num>
  <w:num w:numId="8" w16cid:durableId="1855993980">
    <w:abstractNumId w:val="1"/>
  </w:num>
  <w:num w:numId="9" w16cid:durableId="14096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277B"/>
    <w:rsid w:val="00B47730"/>
    <w:rsid w:val="00CB0664"/>
    <w:rsid w:val="00D65F65"/>
    <w:rsid w:val="00F116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