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F35" w:rsidRDefault="00EE1D13">
      <w:pPr>
        <w:jc w:val="center"/>
      </w:pPr>
      <w:r>
        <w:rPr>
          <w:sz w:val="44"/>
        </w:rPr>
        <w:t>Government: A Guiding Compass in the Maze of Society</w:t>
      </w:r>
    </w:p>
    <w:p w:rsidR="00071F35" w:rsidRDefault="00EE1D13">
      <w:pPr>
        <w:jc w:val="center"/>
      </w:pPr>
      <w:r>
        <w:rPr>
          <w:sz w:val="36"/>
        </w:rPr>
        <w:t>Ashley Roberts</w:t>
      </w:r>
      <w:r>
        <w:br/>
      </w:r>
      <w:r>
        <w:rPr>
          <w:sz w:val="32"/>
        </w:rPr>
        <w:t>at</w:t>
      </w:r>
    </w:p>
    <w:p w:rsidR="00071F35" w:rsidRDefault="00EE1D13">
      <w:r>
        <w:rPr>
          <w:sz w:val="24"/>
        </w:rPr>
        <w:t>From the moment we enter this realm called life, we become part of an intricate tapestry of interconnected systems that shape our experiences</w:t>
      </w:r>
      <w:r w:rsidR="00F625EA">
        <w:rPr>
          <w:sz w:val="24"/>
        </w:rPr>
        <w:t>.</w:t>
      </w:r>
      <w:r>
        <w:rPr>
          <w:sz w:val="24"/>
        </w:rPr>
        <w:t xml:space="preserve"> Among them, the government stands as a guiding compass, navigating the complexities of society and ensuring our collective well-being, safety, and harmony</w:t>
      </w:r>
      <w:r w:rsidR="00F625EA">
        <w:rPr>
          <w:sz w:val="24"/>
        </w:rPr>
        <w:t>.</w:t>
      </w:r>
    </w:p>
    <w:p w:rsidR="00071F35" w:rsidRDefault="00EE1D13">
      <w:r>
        <w:rPr>
          <w:sz w:val="24"/>
        </w:rPr>
        <w:t>In the vast symphony of human civilizations, governments across time and space have played various roles and adopted diverse forms</w:t>
      </w:r>
      <w:r w:rsidR="00F625EA">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F625EA">
        <w:rPr>
          <w:sz w:val="24"/>
        </w:rPr>
        <w:t>.</w:t>
      </w:r>
    </w:p>
    <w:p w:rsidR="00071F35" w:rsidRDefault="00EE1D13">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F625EA">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F625EA">
        <w:rPr>
          <w:sz w:val="24"/>
        </w:rPr>
        <w:t>.</w:t>
      </w:r>
    </w:p>
    <w:p w:rsidR="00071F35" w:rsidRDefault="00EE1D13">
      <w:r>
        <w:rPr>
          <w:sz w:val="24"/>
        </w:rPr>
        <w:t>Body:</w:t>
      </w:r>
    </w:p>
    <w:p w:rsidR="00071F35" w:rsidRDefault="00EE1D13">
      <w:r>
        <w:rPr>
          <w:sz w:val="24"/>
        </w:rPr>
        <w:t>Governments are born from the collective will of citizens, who entrust a group of individuals with the authority to make decisions on their behalf</w:t>
      </w:r>
      <w:r w:rsidR="00F625EA">
        <w:rPr>
          <w:sz w:val="24"/>
        </w:rPr>
        <w:t>.</w:t>
      </w:r>
      <w:r>
        <w:rPr>
          <w:sz w:val="24"/>
        </w:rPr>
        <w:t xml:space="preserve"> This trust is founded on the understanding that these decisions will be made in the best interests of the public, guided by established laws and principles</w:t>
      </w:r>
      <w:r w:rsidR="00F625EA">
        <w:rPr>
          <w:sz w:val="24"/>
        </w:rPr>
        <w:t>.</w:t>
      </w:r>
      <w:r>
        <w:rPr>
          <w:sz w:val="24"/>
        </w:rPr>
        <w:t xml:space="preserve"> To ensure accountability, various mechanisms for oversight and transparency are put in place, allowing for scrutiny of government actions and protecting the rights and liberties of citizens</w:t>
      </w:r>
      <w:r w:rsidR="00F625EA">
        <w:rPr>
          <w:sz w:val="24"/>
        </w:rPr>
        <w:t>.</w:t>
      </w:r>
    </w:p>
    <w:p w:rsidR="00071F35" w:rsidRDefault="00EE1D13">
      <w:r>
        <w:rPr>
          <w:sz w:val="24"/>
        </w:rPr>
        <w:t>The composition and structure of governments vary greatly across countries</w:t>
      </w:r>
      <w:r w:rsidR="00F625EA">
        <w:rPr>
          <w:sz w:val="24"/>
        </w:rPr>
        <w:t>.</w:t>
      </w:r>
      <w:r>
        <w:rPr>
          <w:sz w:val="24"/>
        </w:rPr>
        <w:t xml:space="preserve"> Some adopt a presidential system, where the executive and legislative branches are distinct and independent, while others prefer a parliamentary </w:t>
      </w:r>
      <w:r>
        <w:rPr>
          <w:sz w:val="24"/>
        </w:rPr>
        <w:lastRenderedPageBreak/>
        <w:t>system, where the leader of the government is also the head of the legislative body</w:t>
      </w:r>
      <w:r w:rsidR="00F625EA">
        <w:rPr>
          <w:sz w:val="24"/>
        </w:rPr>
        <w:t>.</w:t>
      </w:r>
      <w:r>
        <w:rPr>
          <w:sz w:val="24"/>
        </w:rPr>
        <w:t xml:space="preserve"> Regardless of the system chosen, the ultimate goal is to achieve a delicate balance of power distribution, preventing any one branch from becoming too dominant or arbitrary</w:t>
      </w:r>
      <w:r w:rsidR="00F625EA">
        <w:rPr>
          <w:sz w:val="24"/>
        </w:rPr>
        <w:t>.</w:t>
      </w:r>
    </w:p>
    <w:p w:rsidR="00071F35" w:rsidRDefault="00EE1D13">
      <w:r>
        <w:rPr>
          <w:sz w:val="24"/>
        </w:rPr>
        <w:t>The realm of government extends beyond national borders, as countries interact and cooperate on various levels</w:t>
      </w:r>
      <w:r w:rsidR="00F625EA">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F625EA">
        <w:rPr>
          <w:sz w:val="24"/>
        </w:rPr>
        <w:t>.</w:t>
      </w:r>
    </w:p>
    <w:p w:rsidR="00071F35" w:rsidRDefault="00071F35"/>
    <w:p w:rsidR="00071F35" w:rsidRDefault="00EE1D13">
      <w:r>
        <w:rPr>
          <w:sz w:val="28"/>
        </w:rPr>
        <w:t>Summary</w:t>
      </w:r>
    </w:p>
    <w:p w:rsidR="00071F35" w:rsidRDefault="00EE1D13">
      <w:r>
        <w:t>In the ever-changing landscape of human society, governments serve as indispensable guides, navigating the complexities of our shared existence and working towards the betterment of our collective future</w:t>
      </w:r>
      <w:r w:rsidR="00F625EA">
        <w:t>.</w:t>
      </w:r>
      <w:r>
        <w:t xml:space="preserve"> From local municipalities to international organizations, these institutions provide the structure, laws, and services that underpin our modern world</w:t>
      </w:r>
      <w:r w:rsidR="00F625EA">
        <w:t>.</w:t>
      </w:r>
      <w:r>
        <w:t xml:space="preserve"> As we continue to grapple with challenges ranging from economic inequality to climate change, our governments face a monumental task in shaping a just and sustainable society</w:t>
      </w:r>
      <w:r w:rsidR="00F625EA">
        <w:t>.</w:t>
      </w:r>
    </w:p>
    <w:sectPr w:rsidR="00071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3473287">
    <w:abstractNumId w:val="8"/>
  </w:num>
  <w:num w:numId="2" w16cid:durableId="1967198944">
    <w:abstractNumId w:val="6"/>
  </w:num>
  <w:num w:numId="3" w16cid:durableId="2121099072">
    <w:abstractNumId w:val="5"/>
  </w:num>
  <w:num w:numId="4" w16cid:durableId="1721980663">
    <w:abstractNumId w:val="4"/>
  </w:num>
  <w:num w:numId="5" w16cid:durableId="1714428711">
    <w:abstractNumId w:val="7"/>
  </w:num>
  <w:num w:numId="6" w16cid:durableId="440228422">
    <w:abstractNumId w:val="3"/>
  </w:num>
  <w:num w:numId="7" w16cid:durableId="1329014717">
    <w:abstractNumId w:val="2"/>
  </w:num>
  <w:num w:numId="8" w16cid:durableId="1266421898">
    <w:abstractNumId w:val="1"/>
  </w:num>
  <w:num w:numId="9" w16cid:durableId="93883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F35"/>
    <w:rsid w:val="0015074B"/>
    <w:rsid w:val="0029639D"/>
    <w:rsid w:val="00326F90"/>
    <w:rsid w:val="00AA1D8D"/>
    <w:rsid w:val="00B47730"/>
    <w:rsid w:val="00CB0664"/>
    <w:rsid w:val="00EE1D13"/>
    <w:rsid w:val="00F62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