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ED2" w:rsidRDefault="00BD2B72">
      <w:pPr>
        <w:jc w:val="center"/>
      </w:pPr>
      <w:r>
        <w:rPr>
          <w:sz w:val="44"/>
        </w:rPr>
        <w:t>The Symphony of Governance: Navigating the Intricacies of Government</w:t>
      </w:r>
    </w:p>
    <w:p w:rsidR="00833ED2" w:rsidRDefault="00BD2B72">
      <w:pPr>
        <w:jc w:val="center"/>
      </w:pPr>
      <w:r>
        <w:rPr>
          <w:sz w:val="36"/>
        </w:rPr>
        <w:t>Amelia Davies</w:t>
      </w:r>
      <w:r>
        <w:br/>
      </w:r>
      <w:r>
        <w:rPr>
          <w:sz w:val="32"/>
        </w:rPr>
        <w:t>daviesamelia@gmail</w:t>
      </w:r>
      <w:r w:rsidR="002D400D">
        <w:rPr>
          <w:sz w:val="32"/>
        </w:rPr>
        <w:t>.</w:t>
      </w:r>
      <w:r>
        <w:rPr>
          <w:sz w:val="32"/>
        </w:rPr>
        <w:t>org</w:t>
      </w:r>
    </w:p>
    <w:p w:rsidR="00833ED2" w:rsidRDefault="00BD2B72">
      <w:r>
        <w:rPr>
          <w:sz w:val="24"/>
        </w:rPr>
        <w:t>In the intricate tapestry of human society, governance stands as a central pillar, shaping the very fabric of our existence</w:t>
      </w:r>
      <w:r w:rsidR="002D400D">
        <w:rPr>
          <w:sz w:val="24"/>
        </w:rPr>
        <w:t>.</w:t>
      </w:r>
      <w:r>
        <w:rPr>
          <w:sz w:val="24"/>
        </w:rPr>
        <w:t xml:space="preserve"> It is an intricate symphony, a delicate balance of power and responsibility, where the decisions made today resonate through generations to come</w:t>
      </w:r>
      <w:r w:rsidR="002D400D">
        <w:rPr>
          <w:sz w:val="24"/>
        </w:rPr>
        <w:t>.</w:t>
      </w:r>
      <w:r>
        <w:rPr>
          <w:sz w:val="24"/>
        </w:rPr>
        <w:t xml:space="preserve"> Understanding the mechanisms of government is not only a civic duty but also a fascinating exploration into the complexities of human nature and the challenges of forging a cohesive society</w:t>
      </w:r>
      <w:r w:rsidR="002D400D">
        <w:rPr>
          <w:sz w:val="24"/>
        </w:rPr>
        <w:t>.</w:t>
      </w:r>
    </w:p>
    <w:p w:rsidR="00833ED2" w:rsidRDefault="00BD2B72">
      <w:r>
        <w:rPr>
          <w:sz w:val="24"/>
        </w:rPr>
        <w:t>This essay delves into the intricacies of government, demystifying its structures, functions, and significance in our daily lives</w:t>
      </w:r>
      <w:r w:rsidR="002D400D">
        <w:rPr>
          <w:sz w:val="24"/>
        </w:rPr>
        <w:t>.</w:t>
      </w:r>
      <w:r>
        <w:rPr>
          <w:sz w:val="24"/>
        </w:rPr>
        <w:t xml:space="preserve"> We will embark on a journey through the corridors of power, examining the roles and responsibilities of elected officials, bureaucrats, and citizens</w:t>
      </w:r>
      <w:r w:rsidR="002D400D">
        <w:rPr>
          <w:sz w:val="24"/>
        </w:rPr>
        <w:t>.</w:t>
      </w:r>
      <w:r>
        <w:rPr>
          <w:sz w:val="24"/>
        </w:rPr>
        <w:t xml:space="preserve"> We will unravel the enigma of policymaking, exploring the interplay of competing interests, social dynamics, and economic realities that shape the decisions that govern our societies</w:t>
      </w:r>
      <w:r w:rsidR="002D400D">
        <w:rPr>
          <w:sz w:val="24"/>
        </w:rPr>
        <w:t>.</w:t>
      </w:r>
    </w:p>
    <w:p w:rsidR="00833ED2" w:rsidRDefault="00BD2B72">
      <w:r>
        <w:rPr>
          <w:sz w:val="24"/>
        </w:rPr>
        <w:t>Furthermore, we will investigate the fundamental principles upon which governments are built, delving into concepts such as democracy, representation, and accountability</w:t>
      </w:r>
      <w:r w:rsidR="002D400D">
        <w:rPr>
          <w:sz w:val="24"/>
        </w:rPr>
        <w:t>.</w:t>
      </w:r>
      <w:r>
        <w:rPr>
          <w:sz w:val="24"/>
        </w:rPr>
        <w:t xml:space="preserve"> We will trace the evolution of governance throughout history, from ancient civilizations to modern nation-states, highlighting the enduring challenges and triumphs that have shaped our political landscape</w:t>
      </w:r>
      <w:r w:rsidR="002D400D">
        <w:rPr>
          <w:sz w:val="24"/>
        </w:rPr>
        <w:t>.</w:t>
      </w:r>
      <w:r>
        <w:rPr>
          <w:sz w:val="24"/>
        </w:rPr>
        <w:t xml:space="preserve"> Along the way, we will uncover the delicate balance between individual liberties and collective well-being, a tension that has fueled debates throughout human history</w:t>
      </w:r>
      <w:r w:rsidR="002D400D">
        <w:rPr>
          <w:sz w:val="24"/>
        </w:rPr>
        <w:t>.</w:t>
      </w:r>
    </w:p>
    <w:p w:rsidR="00833ED2" w:rsidRDefault="00BD2B72">
      <w:r>
        <w:rPr>
          <w:sz w:val="24"/>
        </w:rPr>
        <w:t>Body:</w:t>
      </w:r>
    </w:p>
    <w:p w:rsidR="00833ED2" w:rsidRDefault="00BD2B72">
      <w:r>
        <w:rPr>
          <w:sz w:val="24"/>
        </w:rPr>
        <w:t>The symphony of governance is a complex arrangement of interconnected parts, each playing a distinct melody that contributes to the overall composition</w:t>
      </w:r>
      <w:r w:rsidR="002D400D">
        <w:rPr>
          <w:sz w:val="24"/>
        </w:rPr>
        <w:t>.</w:t>
      </w:r>
      <w:r>
        <w:rPr>
          <w:sz w:val="24"/>
        </w:rPr>
        <w:t xml:space="preserve"> At the heart of this intricate system lies the concept of power, the ability to exert influence and make decisions that affect others</w:t>
      </w:r>
      <w:r w:rsidR="002D400D">
        <w:rPr>
          <w:sz w:val="24"/>
        </w:rPr>
        <w:t>.</w:t>
      </w:r>
      <w:r>
        <w:rPr>
          <w:sz w:val="24"/>
        </w:rPr>
        <w:t xml:space="preserve"> Governments, as the institutionalized manifestation of power, are tasked with managing the affairs of society, from maintaining law and order to providing essential services</w:t>
      </w:r>
      <w:r w:rsidR="002D400D">
        <w:rPr>
          <w:sz w:val="24"/>
        </w:rPr>
        <w:t>.</w:t>
      </w:r>
    </w:p>
    <w:p w:rsidR="00833ED2" w:rsidRDefault="00BD2B72">
      <w:r>
        <w:rPr>
          <w:sz w:val="24"/>
        </w:rPr>
        <w:lastRenderedPageBreak/>
        <w:t>Within this framework, elected officials serve as the representatives of the people, entrusted with the responsibility of translating the will of the electorate into policies and actions</w:t>
      </w:r>
      <w:r w:rsidR="002D400D">
        <w:rPr>
          <w:sz w:val="24"/>
        </w:rPr>
        <w:t>.</w:t>
      </w:r>
      <w:r>
        <w:rPr>
          <w:sz w:val="24"/>
        </w:rPr>
        <w:t xml:space="preserve"> Bureaucrats, the unelected civil servants who carry out the day-to-day functions of government, play a critical role in implementing these policies and ensuring their effectiveness</w:t>
      </w:r>
      <w:r w:rsidR="002D400D">
        <w:rPr>
          <w:sz w:val="24"/>
        </w:rPr>
        <w:t>.</w:t>
      </w:r>
      <w:r>
        <w:rPr>
          <w:sz w:val="24"/>
        </w:rPr>
        <w:t xml:space="preserve"> Citizens, the foundation upon which any government rests, are the ultimate source of power and legitimacy, exercising their influence through voting, activism, and civic engagement</w:t>
      </w:r>
      <w:r w:rsidR="002D400D">
        <w:rPr>
          <w:sz w:val="24"/>
        </w:rPr>
        <w:t>.</w:t>
      </w:r>
    </w:p>
    <w:p w:rsidR="00833ED2" w:rsidRDefault="00BD2B72">
      <w:r>
        <w:rPr>
          <w:sz w:val="24"/>
        </w:rPr>
        <w:t>The process of policymaking is a fascinating interplay of competing interests, social dynamics, and economic realities</w:t>
      </w:r>
      <w:r w:rsidR="002D400D">
        <w:rPr>
          <w:sz w:val="24"/>
        </w:rPr>
        <w:t>.</w:t>
      </w:r>
      <w:r>
        <w:rPr>
          <w:sz w:val="24"/>
        </w:rPr>
        <w:t xml:space="preserve"> Governments must navigate a multitude of pressures, from the demands of powerful lobbies to the needs of marginalized communities</w:t>
      </w:r>
      <w:r w:rsidR="002D400D">
        <w:rPr>
          <w:sz w:val="24"/>
        </w:rPr>
        <w:t>.</w:t>
      </w:r>
      <w:r>
        <w:rPr>
          <w:sz w:val="24"/>
        </w:rPr>
        <w:t xml:space="preserve"> Balancing these competing interests requires a delicate touch, a keen understanding of the nuances of society, and a commitment to the common good</w:t>
      </w:r>
      <w:r w:rsidR="002D400D">
        <w:rPr>
          <w:sz w:val="24"/>
        </w:rPr>
        <w:t>.</w:t>
      </w:r>
    </w:p>
    <w:p w:rsidR="00833ED2" w:rsidRDefault="00833ED2"/>
    <w:p w:rsidR="00833ED2" w:rsidRDefault="00BD2B72">
      <w:r>
        <w:rPr>
          <w:sz w:val="28"/>
        </w:rPr>
        <w:t>Summary</w:t>
      </w:r>
    </w:p>
    <w:p w:rsidR="00833ED2" w:rsidRDefault="00BD2B72">
      <w:r>
        <w:t>In conclusion, the intricacies of government are an embodiment of the human experience, reflecting our hopes, fears, and aspirations for a just and harmonious society</w:t>
      </w:r>
      <w:r w:rsidR="002D400D">
        <w:t>.</w:t>
      </w:r>
      <w:r>
        <w:t xml:space="preserve"> Understanding the mechanisms of governance is not only an intellectual pursuit but also a moral imperative, enabling us to participate meaningfully in shaping our collective future</w:t>
      </w:r>
      <w:r w:rsidR="002D400D">
        <w:t>.</w:t>
      </w:r>
      <w:r>
        <w:t xml:space="preserve"> As we continue to navigate the ever-changing landscape of politics and policy, may we strive to be informed, engaged, and committed to the principles of good governance, ensuring that the symphony of governance remains a harmonious composition that benefits all</w:t>
      </w:r>
      <w:r w:rsidR="002D400D">
        <w:t>.</w:t>
      </w:r>
    </w:p>
    <w:sectPr w:rsidR="00833E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3957873">
    <w:abstractNumId w:val="8"/>
  </w:num>
  <w:num w:numId="2" w16cid:durableId="59597797">
    <w:abstractNumId w:val="6"/>
  </w:num>
  <w:num w:numId="3" w16cid:durableId="2009482962">
    <w:abstractNumId w:val="5"/>
  </w:num>
  <w:num w:numId="4" w16cid:durableId="1117217520">
    <w:abstractNumId w:val="4"/>
  </w:num>
  <w:num w:numId="5" w16cid:durableId="380249524">
    <w:abstractNumId w:val="7"/>
  </w:num>
  <w:num w:numId="6" w16cid:durableId="190149334">
    <w:abstractNumId w:val="3"/>
  </w:num>
  <w:num w:numId="7" w16cid:durableId="977611884">
    <w:abstractNumId w:val="2"/>
  </w:num>
  <w:num w:numId="8" w16cid:durableId="1776051575">
    <w:abstractNumId w:val="1"/>
  </w:num>
  <w:num w:numId="9" w16cid:durableId="174190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400D"/>
    <w:rsid w:val="00326F90"/>
    <w:rsid w:val="00833ED2"/>
    <w:rsid w:val="00AA1D8D"/>
    <w:rsid w:val="00B47730"/>
    <w:rsid w:val="00BD2B7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