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CDA" w:rsidRDefault="001B41DA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4C1CDA" w:rsidRDefault="001B41DA">
      <w:pPr>
        <w:jc w:val="center"/>
      </w:pPr>
      <w:r>
        <w:rPr>
          <w:sz w:val="36"/>
        </w:rPr>
        <w:t>Dr</w:t>
      </w:r>
      <w:r w:rsidR="002730BF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2730BF">
        <w:rPr>
          <w:sz w:val="32"/>
        </w:rPr>
        <w:t>.</w:t>
      </w:r>
      <w:r>
        <w:rPr>
          <w:sz w:val="32"/>
        </w:rPr>
        <w:t>net</w:t>
      </w:r>
    </w:p>
    <w:p w:rsidR="004C1CDA" w:rsidRDefault="001B41DA">
      <w:r>
        <w:rPr>
          <w:sz w:val="24"/>
        </w:rPr>
        <w:t>Science, the systematic study of the natural world, unveils the intricate tapestry of life and the enigmatic symphony of the universe</w:t>
      </w:r>
      <w:r w:rsidR="002730BF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2730BF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2730BF">
        <w:rPr>
          <w:sz w:val="24"/>
        </w:rPr>
        <w:t>.</w:t>
      </w:r>
    </w:p>
    <w:p w:rsidR="004C1CDA" w:rsidRDefault="001B41DA">
      <w:r>
        <w:rPr>
          <w:sz w:val="24"/>
        </w:rPr>
        <w:t>In the realm of chemistry, we delve into the intricate dance of atoms and molecules, unraveling the secrets of chemical reactions and compounds</w:t>
      </w:r>
      <w:r w:rsidR="002730BF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2730BF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2730BF">
        <w:rPr>
          <w:sz w:val="24"/>
        </w:rPr>
        <w:t>.</w:t>
      </w:r>
    </w:p>
    <w:p w:rsidR="004C1CDA" w:rsidRDefault="001B41DA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2730BF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2730BF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2730BF">
        <w:rPr>
          <w:sz w:val="24"/>
        </w:rPr>
        <w:t>.</w:t>
      </w:r>
    </w:p>
    <w:p w:rsidR="004C1CDA" w:rsidRDefault="004C1CDA"/>
    <w:p w:rsidR="004C1CDA" w:rsidRDefault="001B41DA">
      <w:r>
        <w:rPr>
          <w:sz w:val="28"/>
        </w:rPr>
        <w:t>Summary</w:t>
      </w:r>
    </w:p>
    <w:p w:rsidR="004C1CDA" w:rsidRDefault="001B41DA">
      <w:r>
        <w:t>Through the study of science, we embark on a journey of exploration and enlightenment</w:t>
      </w:r>
      <w:r w:rsidR="002730BF">
        <w:t>.</w:t>
      </w:r>
      <w:r>
        <w:t xml:space="preserve"> Chemistry unveils the intricate dance of atoms and molecules, unmasking the secrets of matter's diversity</w:t>
      </w:r>
      <w:r w:rsidR="002730BF">
        <w:t>.</w:t>
      </w:r>
      <w:r>
        <w:t xml:space="preserve"> Biology unravels the symphony of life, revealing the interconnectedness and complexity of living organisms</w:t>
      </w:r>
      <w:r w:rsidR="002730BF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2730BF">
        <w:t>.</w:t>
      </w:r>
      <w:r>
        <w:t xml:space="preserve"> As we </w:t>
      </w:r>
      <w:r>
        <w:lastRenderedPageBreak/>
        <w:t>continue to delve into the enigmatic tapestry of science, we unlock the mysteries of the universe and create a brighter future for humanity</w:t>
      </w:r>
      <w:r w:rsidR="002730BF">
        <w:t>.</w:t>
      </w:r>
    </w:p>
    <w:sectPr w:rsidR="004C1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031643">
    <w:abstractNumId w:val="8"/>
  </w:num>
  <w:num w:numId="2" w16cid:durableId="1345280183">
    <w:abstractNumId w:val="6"/>
  </w:num>
  <w:num w:numId="3" w16cid:durableId="1436098692">
    <w:abstractNumId w:val="5"/>
  </w:num>
  <w:num w:numId="4" w16cid:durableId="1957835773">
    <w:abstractNumId w:val="4"/>
  </w:num>
  <w:num w:numId="5" w16cid:durableId="933636923">
    <w:abstractNumId w:val="7"/>
  </w:num>
  <w:num w:numId="6" w16cid:durableId="1614169313">
    <w:abstractNumId w:val="3"/>
  </w:num>
  <w:num w:numId="7" w16cid:durableId="1017465872">
    <w:abstractNumId w:val="2"/>
  </w:num>
  <w:num w:numId="8" w16cid:durableId="1298535420">
    <w:abstractNumId w:val="1"/>
  </w:num>
  <w:num w:numId="9" w16cid:durableId="16446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1DA"/>
    <w:rsid w:val="002730BF"/>
    <w:rsid w:val="0029639D"/>
    <w:rsid w:val="00326F90"/>
    <w:rsid w:val="004C1C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