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3D3" w:rsidRDefault="002E51EF">
      <w:pPr>
        <w:jc w:val="center"/>
      </w:pPr>
      <w:r>
        <w:rPr>
          <w:sz w:val="44"/>
        </w:rPr>
        <w:t>The Allure of History: A Journey Through Time</w:t>
      </w:r>
    </w:p>
    <w:p w:rsidR="00C853D3" w:rsidRDefault="002E51EF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3F069A">
        <w:rPr>
          <w:sz w:val="32"/>
        </w:rPr>
        <w:t>.</w:t>
      </w:r>
      <w:r>
        <w:rPr>
          <w:sz w:val="32"/>
        </w:rPr>
        <w:t>mitchell@liberty</w:t>
      </w:r>
      <w:r w:rsidR="003F069A">
        <w:rPr>
          <w:sz w:val="32"/>
        </w:rPr>
        <w:t>.</w:t>
      </w:r>
      <w:r>
        <w:rPr>
          <w:sz w:val="32"/>
        </w:rPr>
        <w:t>edu</w:t>
      </w:r>
    </w:p>
    <w:p w:rsidR="00C853D3" w:rsidRDefault="002E51EF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3F069A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3F069A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3F069A">
        <w:rPr>
          <w:sz w:val="24"/>
        </w:rPr>
        <w:t>.</w:t>
      </w:r>
    </w:p>
    <w:p w:rsidR="00C853D3" w:rsidRDefault="002E51EF">
      <w:r>
        <w:rPr>
          <w:sz w:val="24"/>
        </w:rPr>
        <w:t>History, however, is more than just a passive pursuit of knowledge</w:t>
      </w:r>
      <w:r w:rsidR="003F069A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3F069A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3F069A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3F069A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3F069A">
        <w:rPr>
          <w:sz w:val="24"/>
        </w:rPr>
        <w:t>.</w:t>
      </w:r>
    </w:p>
    <w:p w:rsidR="00C853D3" w:rsidRDefault="002E51EF">
      <w:r>
        <w:rPr>
          <w:sz w:val="24"/>
        </w:rPr>
        <w:t>Finally, history is not just about the past; it is also about the present and the future</w:t>
      </w:r>
      <w:r w:rsidR="003F069A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3F069A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3F069A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3F069A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3F069A">
        <w:rPr>
          <w:sz w:val="24"/>
        </w:rPr>
        <w:t>.</w:t>
      </w:r>
    </w:p>
    <w:p w:rsidR="00C853D3" w:rsidRDefault="00C853D3"/>
    <w:p w:rsidR="00C853D3" w:rsidRDefault="002E51EF">
      <w:r>
        <w:rPr>
          <w:sz w:val="28"/>
        </w:rPr>
        <w:t>Summary</w:t>
      </w:r>
    </w:p>
    <w:p w:rsidR="00C853D3" w:rsidRDefault="002E51EF">
      <w:r>
        <w:t>History is a captivating subject that offers a profound understanding of the human experience</w:t>
      </w:r>
      <w:r w:rsidR="003F069A">
        <w:t>.</w:t>
      </w:r>
      <w:r>
        <w:t xml:space="preserve"> It is a tapestry of triumphs, failures, and interconnectedness, inviting exploration and discovery</w:t>
      </w:r>
      <w:r w:rsidR="003F069A">
        <w:t>.</w:t>
      </w:r>
      <w:r>
        <w:t xml:space="preserve"> By studying history, we actively engage with the past, learning from its mistakes and successes, challenging accepted narratives, and gaining </w:t>
      </w:r>
      <w:r>
        <w:lastRenderedPageBreak/>
        <w:t>invaluable insights into the forces that have shaped our world</w:t>
      </w:r>
      <w:r w:rsidR="003F069A">
        <w:t>.</w:t>
      </w:r>
      <w:r>
        <w:t xml:space="preserve"> History not only informs us about the past but also equips us with the tools to address the challenges of the present and build a better future</w:t>
      </w:r>
      <w:r w:rsidR="003F069A">
        <w:t>.</w:t>
      </w:r>
      <w:r>
        <w:t xml:space="preserve"> It is a subject that enriches our lives and inspires us to think critically, creatively, and compassionately about the world around us</w:t>
      </w:r>
      <w:r w:rsidR="003F069A">
        <w:t>.</w:t>
      </w:r>
    </w:p>
    <w:sectPr w:rsidR="00C85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404409">
    <w:abstractNumId w:val="8"/>
  </w:num>
  <w:num w:numId="2" w16cid:durableId="1635986008">
    <w:abstractNumId w:val="6"/>
  </w:num>
  <w:num w:numId="3" w16cid:durableId="1977026852">
    <w:abstractNumId w:val="5"/>
  </w:num>
  <w:num w:numId="4" w16cid:durableId="248587747">
    <w:abstractNumId w:val="4"/>
  </w:num>
  <w:num w:numId="5" w16cid:durableId="1529373861">
    <w:abstractNumId w:val="7"/>
  </w:num>
  <w:num w:numId="6" w16cid:durableId="902450178">
    <w:abstractNumId w:val="3"/>
  </w:num>
  <w:num w:numId="7" w16cid:durableId="1493181461">
    <w:abstractNumId w:val="2"/>
  </w:num>
  <w:num w:numId="8" w16cid:durableId="1535969183">
    <w:abstractNumId w:val="1"/>
  </w:num>
  <w:num w:numId="9" w16cid:durableId="9700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1EF"/>
    <w:rsid w:val="00326F90"/>
    <w:rsid w:val="003F069A"/>
    <w:rsid w:val="00AA1D8D"/>
    <w:rsid w:val="00B47730"/>
    <w:rsid w:val="00C853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