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512" w:rsidRDefault="005D54C2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0B6512" w:rsidRDefault="005D54C2">
      <w:pPr>
        <w:jc w:val="center"/>
      </w:pPr>
      <w:r>
        <w:rPr>
          <w:sz w:val="36"/>
        </w:rPr>
        <w:t>Dr</w:t>
      </w:r>
      <w:r w:rsidR="00736371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736371">
        <w:rPr>
          <w:sz w:val="32"/>
        </w:rPr>
        <w:t>.</w:t>
      </w:r>
      <w:r>
        <w:rPr>
          <w:sz w:val="32"/>
        </w:rPr>
        <w:t>taylor@highschool</w:t>
      </w:r>
      <w:r w:rsidR="00736371">
        <w:rPr>
          <w:sz w:val="32"/>
        </w:rPr>
        <w:t>.</w:t>
      </w:r>
      <w:r>
        <w:rPr>
          <w:sz w:val="32"/>
        </w:rPr>
        <w:t>edu</w:t>
      </w:r>
    </w:p>
    <w:p w:rsidR="000B6512" w:rsidRDefault="005D54C2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736371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736371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736371">
        <w:rPr>
          <w:sz w:val="24"/>
        </w:rPr>
        <w:t>.</w:t>
      </w:r>
    </w:p>
    <w:p w:rsidR="000B6512" w:rsidRDefault="005D54C2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736371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736371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736371">
        <w:rPr>
          <w:sz w:val="24"/>
        </w:rPr>
        <w:t>.</w:t>
      </w:r>
    </w:p>
    <w:p w:rsidR="000B6512" w:rsidRDefault="005D54C2">
      <w:r>
        <w:rPr>
          <w:sz w:val="24"/>
        </w:rPr>
        <w:t>Furthermore, scientific exploration fuels innovation, propelling society forward with advancements that transform our lives</w:t>
      </w:r>
      <w:r w:rsidR="00736371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736371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736371">
        <w:rPr>
          <w:sz w:val="24"/>
        </w:rPr>
        <w:t>.</w:t>
      </w:r>
    </w:p>
    <w:p w:rsidR="000B6512" w:rsidRDefault="000B6512"/>
    <w:p w:rsidR="000B6512" w:rsidRDefault="005D54C2">
      <w:r>
        <w:rPr>
          <w:sz w:val="28"/>
        </w:rPr>
        <w:t>Summary</w:t>
      </w:r>
    </w:p>
    <w:p w:rsidR="000B6512" w:rsidRDefault="005D54C2">
      <w:r>
        <w:t>Dr</w:t>
      </w:r>
      <w:r w:rsidR="00736371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736371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736371">
        <w:t>.</w:t>
      </w:r>
      <w:r>
        <w:t xml:space="preserve"> It </w:t>
      </w:r>
      <w:r>
        <w:lastRenderedPageBreak/>
        <w:t>underscores the significance of scientific exploration in fueling innovation, addressing global challenges, and shaping a future driven by progress and well-being</w:t>
      </w:r>
      <w:r w:rsidR="00736371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736371">
        <w:t>.</w:t>
      </w:r>
    </w:p>
    <w:sectPr w:rsidR="000B6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063403">
    <w:abstractNumId w:val="8"/>
  </w:num>
  <w:num w:numId="2" w16cid:durableId="290017061">
    <w:abstractNumId w:val="6"/>
  </w:num>
  <w:num w:numId="3" w16cid:durableId="1682245343">
    <w:abstractNumId w:val="5"/>
  </w:num>
  <w:num w:numId="4" w16cid:durableId="1829783679">
    <w:abstractNumId w:val="4"/>
  </w:num>
  <w:num w:numId="5" w16cid:durableId="2111318949">
    <w:abstractNumId w:val="7"/>
  </w:num>
  <w:num w:numId="6" w16cid:durableId="34013549">
    <w:abstractNumId w:val="3"/>
  </w:num>
  <w:num w:numId="7" w16cid:durableId="173610907">
    <w:abstractNumId w:val="2"/>
  </w:num>
  <w:num w:numId="8" w16cid:durableId="33585140">
    <w:abstractNumId w:val="1"/>
  </w:num>
  <w:num w:numId="9" w16cid:durableId="8544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12"/>
    <w:rsid w:val="0015074B"/>
    <w:rsid w:val="0029639D"/>
    <w:rsid w:val="00326F90"/>
    <w:rsid w:val="005D54C2"/>
    <w:rsid w:val="007363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