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7B8" w:rsidRDefault="00BF2672">
      <w:pPr>
        <w:jc w:val="center"/>
      </w:pPr>
      <w:r>
        <w:rPr>
          <w:sz w:val="44"/>
        </w:rPr>
        <w:t>Education: The Gateway to an Empowered Future</w:t>
      </w:r>
    </w:p>
    <w:p w:rsidR="00D247B8" w:rsidRDefault="00BF2672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725CA3">
        <w:rPr>
          <w:sz w:val="32"/>
        </w:rPr>
        <w:t>.</w:t>
      </w:r>
      <w:r>
        <w:rPr>
          <w:sz w:val="32"/>
        </w:rPr>
        <w:t>net</w:t>
      </w:r>
    </w:p>
    <w:p w:rsidR="00D247B8" w:rsidRDefault="00BF2672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725CA3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725CA3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725CA3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725CA3">
        <w:rPr>
          <w:sz w:val="24"/>
        </w:rPr>
        <w:t>.</w:t>
      </w:r>
    </w:p>
    <w:p w:rsidR="00D247B8" w:rsidRDefault="00BF2672">
      <w:r>
        <w:rPr>
          <w:sz w:val="24"/>
        </w:rPr>
        <w:t>Education, at its core, is a beacon that illuminates the path towards self-actualization</w:t>
      </w:r>
      <w:r w:rsidR="00725CA3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725CA3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725CA3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725CA3">
        <w:rPr>
          <w:sz w:val="24"/>
        </w:rPr>
        <w:t>.</w:t>
      </w:r>
    </w:p>
    <w:p w:rsidR="00D247B8" w:rsidRDefault="00BF2672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725CA3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725CA3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725CA3">
        <w:rPr>
          <w:sz w:val="24"/>
        </w:rPr>
        <w:t>.</w:t>
      </w:r>
    </w:p>
    <w:p w:rsidR="00D247B8" w:rsidRDefault="00BF2672">
      <w:r>
        <w:rPr>
          <w:sz w:val="24"/>
        </w:rPr>
        <w:t>Moreover, education cultivates resilience and perseverance, qualities that are indispensable for overcoming adversity and achieving success</w:t>
      </w:r>
      <w:r w:rsidR="00725CA3">
        <w:rPr>
          <w:sz w:val="24"/>
        </w:rPr>
        <w:t>.</w:t>
      </w:r>
      <w:r>
        <w:rPr>
          <w:sz w:val="24"/>
        </w:rPr>
        <w:t xml:space="preserve"> In the pursuit of learning, students inevitably encounter obstacles, setbacks, and moments of frustration</w:t>
      </w:r>
      <w:r w:rsidR="00725CA3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stronger from their experiences</w:t>
      </w:r>
      <w:r w:rsidR="00725CA3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725CA3">
        <w:rPr>
          <w:sz w:val="24"/>
        </w:rPr>
        <w:t>.</w:t>
      </w:r>
    </w:p>
    <w:p w:rsidR="00D247B8" w:rsidRDefault="00D247B8"/>
    <w:p w:rsidR="00D247B8" w:rsidRDefault="00BF2672">
      <w:r>
        <w:rPr>
          <w:sz w:val="28"/>
        </w:rPr>
        <w:t>Summary</w:t>
      </w:r>
    </w:p>
    <w:p w:rsidR="00D247B8" w:rsidRDefault="00BF2672">
      <w:r>
        <w:t>Education is a transformative force that empowers individuals to reach their full potential, making meaningful contributions to society</w:t>
      </w:r>
      <w:r w:rsidR="00725CA3">
        <w:t>.</w:t>
      </w:r>
      <w:r>
        <w:t xml:space="preserve"> It ignites curiosity, nurtures critical thinking, cultivates resilience, and instills a lifelong love for learning</w:t>
      </w:r>
      <w:r w:rsidR="00725CA3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725CA3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725CA3">
        <w:t>.</w:t>
      </w:r>
    </w:p>
    <w:sectPr w:rsidR="00D24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844295">
    <w:abstractNumId w:val="8"/>
  </w:num>
  <w:num w:numId="2" w16cid:durableId="667296218">
    <w:abstractNumId w:val="6"/>
  </w:num>
  <w:num w:numId="3" w16cid:durableId="480774144">
    <w:abstractNumId w:val="5"/>
  </w:num>
  <w:num w:numId="4" w16cid:durableId="147405612">
    <w:abstractNumId w:val="4"/>
  </w:num>
  <w:num w:numId="5" w16cid:durableId="1060637124">
    <w:abstractNumId w:val="7"/>
  </w:num>
  <w:num w:numId="6" w16cid:durableId="11495086">
    <w:abstractNumId w:val="3"/>
  </w:num>
  <w:num w:numId="7" w16cid:durableId="1504661926">
    <w:abstractNumId w:val="2"/>
  </w:num>
  <w:num w:numId="8" w16cid:durableId="1395742839">
    <w:abstractNumId w:val="1"/>
  </w:num>
  <w:num w:numId="9" w16cid:durableId="52652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CA3"/>
    <w:rsid w:val="00AA1D8D"/>
    <w:rsid w:val="00B47730"/>
    <w:rsid w:val="00BF2672"/>
    <w:rsid w:val="00CB0664"/>
    <w:rsid w:val="00D247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