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7B7" w:rsidRDefault="003D6E71">
      <w:pPr>
        <w:jc w:val="center"/>
      </w:pPr>
      <w:r>
        <w:rPr>
          <w:sz w:val="44"/>
        </w:rPr>
        <w:t>The Profound Insights of Mathematics and Its Widespread Impact</w:t>
      </w:r>
    </w:p>
    <w:p w:rsidR="009417B7" w:rsidRDefault="003D6E71">
      <w:pPr>
        <w:jc w:val="center"/>
      </w:pPr>
      <w:r>
        <w:rPr>
          <w:sz w:val="36"/>
        </w:rPr>
        <w:t>Dr</w:t>
      </w:r>
      <w:r w:rsidR="00B8347E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B8347E">
        <w:rPr>
          <w:sz w:val="32"/>
        </w:rPr>
        <w:t>.</w:t>
      </w:r>
      <w:r>
        <w:rPr>
          <w:sz w:val="32"/>
        </w:rPr>
        <w:t>claytonphd@protonmail</w:t>
      </w:r>
      <w:r w:rsidR="00B8347E">
        <w:rPr>
          <w:sz w:val="32"/>
        </w:rPr>
        <w:t>.</w:t>
      </w:r>
      <w:r>
        <w:rPr>
          <w:sz w:val="32"/>
        </w:rPr>
        <w:t>com</w:t>
      </w:r>
    </w:p>
    <w:p w:rsidR="009417B7" w:rsidRDefault="003D6E71">
      <w:r>
        <w:rPr>
          <w:sz w:val="24"/>
        </w:rPr>
        <w:t>Mathematics, the language of the universe, unravels the intricate patterns and symmetries that permeate existence</w:t>
      </w:r>
      <w:r w:rsidR="00B8347E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B8347E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B8347E">
        <w:rPr>
          <w:sz w:val="24"/>
        </w:rPr>
        <w:t>.</w:t>
      </w:r>
    </w:p>
    <w:p w:rsidR="009417B7" w:rsidRDefault="003D6E71">
      <w:r>
        <w:rPr>
          <w:sz w:val="24"/>
        </w:rPr>
        <w:t>Immersed in a world governed by numbers and equations, we discern the rhythmic harmonies of mathematical principles echoing throughout our lives</w:t>
      </w:r>
      <w:r w:rsidR="00B8347E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B8347E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B8347E">
        <w:rPr>
          <w:sz w:val="24"/>
        </w:rPr>
        <w:t>.</w:t>
      </w:r>
    </w:p>
    <w:p w:rsidR="009417B7" w:rsidRDefault="003D6E71">
      <w:r>
        <w:rPr>
          <w:sz w:val="24"/>
        </w:rPr>
        <w:t>Mathematics serves as a venerable instrument of discovery, propelling humanity's quest for knowledge</w:t>
      </w:r>
      <w:r w:rsidR="00B8347E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B8347E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B8347E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B8347E">
        <w:rPr>
          <w:sz w:val="24"/>
        </w:rPr>
        <w:t>.</w:t>
      </w:r>
    </w:p>
    <w:p w:rsidR="009417B7" w:rsidRDefault="009417B7"/>
    <w:p w:rsidR="009417B7" w:rsidRDefault="003D6E71">
      <w:r>
        <w:rPr>
          <w:sz w:val="28"/>
        </w:rPr>
        <w:t>Summary</w:t>
      </w:r>
    </w:p>
    <w:p w:rsidR="009417B7" w:rsidRDefault="003D6E71">
      <w:r>
        <w:t xml:space="preserve">Mathematics, an intellectual odyssey, unveils the universe's mysteries, propels technological advancements, and underpins our understanding of the </w:t>
      </w:r>
      <w:r>
        <w:lastRenderedPageBreak/>
        <w:t>cosmos, nature, and life itself</w:t>
      </w:r>
      <w:r w:rsidR="00B8347E">
        <w:t>.</w:t>
      </w:r>
      <w:r>
        <w:t xml:space="preserve"> It remains an instrumental force in shaping our world, an enduring testament to the power of human intellect</w:t>
      </w:r>
      <w:r w:rsidR="00B8347E">
        <w:t>.</w:t>
      </w:r>
    </w:p>
    <w:sectPr w:rsidR="009417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855190">
    <w:abstractNumId w:val="8"/>
  </w:num>
  <w:num w:numId="2" w16cid:durableId="1119952827">
    <w:abstractNumId w:val="6"/>
  </w:num>
  <w:num w:numId="3" w16cid:durableId="759838768">
    <w:abstractNumId w:val="5"/>
  </w:num>
  <w:num w:numId="4" w16cid:durableId="2147355347">
    <w:abstractNumId w:val="4"/>
  </w:num>
  <w:num w:numId="5" w16cid:durableId="482619355">
    <w:abstractNumId w:val="7"/>
  </w:num>
  <w:num w:numId="6" w16cid:durableId="432239513">
    <w:abstractNumId w:val="3"/>
  </w:num>
  <w:num w:numId="7" w16cid:durableId="641545450">
    <w:abstractNumId w:val="2"/>
  </w:num>
  <w:num w:numId="8" w16cid:durableId="1226260775">
    <w:abstractNumId w:val="1"/>
  </w:num>
  <w:num w:numId="9" w16cid:durableId="163506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6E71"/>
    <w:rsid w:val="009417B7"/>
    <w:rsid w:val="00AA1D8D"/>
    <w:rsid w:val="00B47730"/>
    <w:rsid w:val="00B834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