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FFA" w:rsidRDefault="00254EC9">
      <w:pPr>
        <w:jc w:val="center"/>
      </w:pPr>
      <w:r>
        <w:rPr>
          <w:sz w:val="44"/>
        </w:rPr>
        <w:t>Exploring the Nature of Electromagnetic Energy and its Diverse Applications</w:t>
      </w:r>
    </w:p>
    <w:p w:rsidR="00653FFA" w:rsidRDefault="00254EC9">
      <w:pPr>
        <w:jc w:val="center"/>
      </w:pPr>
      <w:r>
        <w:rPr>
          <w:sz w:val="36"/>
        </w:rPr>
        <w:t>Prof</w:t>
      </w:r>
      <w:r w:rsidR="006C1F65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6C1F65">
        <w:rPr>
          <w:sz w:val="32"/>
        </w:rPr>
        <w:t>.</w:t>
      </w:r>
      <w:r>
        <w:rPr>
          <w:sz w:val="32"/>
        </w:rPr>
        <w:t>com</w:t>
      </w:r>
    </w:p>
    <w:p w:rsidR="00653FFA" w:rsidRDefault="00254EC9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6C1F65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6C1F65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6C1F65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6C1F65">
        <w:rPr>
          <w:sz w:val="24"/>
        </w:rPr>
        <w:t>.</w:t>
      </w:r>
    </w:p>
    <w:p w:rsidR="00653FFA" w:rsidRDefault="00254EC9">
      <w:r>
        <w:rPr>
          <w:sz w:val="24"/>
        </w:rPr>
        <w:t>Electromagnetic energy, a symphony of electric and magnetic fields, oscillates in a rhythmic dance, embodying wave-particle duality</w:t>
      </w:r>
      <w:r w:rsidR="006C1F65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6C1F65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6C1F65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6C1F65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6C1F65">
        <w:rPr>
          <w:sz w:val="24"/>
        </w:rPr>
        <w:t>.</w:t>
      </w:r>
    </w:p>
    <w:p w:rsidR="00653FFA" w:rsidRDefault="00254EC9">
      <w:r>
        <w:rPr>
          <w:sz w:val="24"/>
        </w:rPr>
        <w:t>Unleashing the Power of Electromagnetic Energy: Dive deeper into the ingenuity of electromagnetic energy in diverse applications</w:t>
      </w:r>
      <w:r w:rsidR="006C1F65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6C1F65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6C1F65">
        <w:rPr>
          <w:sz w:val="24"/>
        </w:rPr>
        <w:t>.</w:t>
      </w:r>
      <w:r>
        <w:rPr>
          <w:sz w:val="24"/>
        </w:rPr>
        <w:t xml:space="preserve"> Explore the healing capabilities of gamma rays, </w:t>
      </w:r>
      <w:r>
        <w:rPr>
          <w:sz w:val="24"/>
        </w:rPr>
        <w:lastRenderedPageBreak/>
        <w:t>harnessing their power to combat diseases in radiation therapy</w:t>
      </w:r>
      <w:r w:rsidR="006C1F65">
        <w:rPr>
          <w:sz w:val="24"/>
        </w:rPr>
        <w:t>.</w:t>
      </w:r>
      <w:r>
        <w:rPr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6C1F65">
        <w:rPr>
          <w:sz w:val="24"/>
        </w:rPr>
        <w:t>.</w:t>
      </w:r>
    </w:p>
    <w:p w:rsidR="00653FFA" w:rsidRDefault="00254EC9">
      <w:r>
        <w:rPr>
          <w:sz w:val="24"/>
        </w:rPr>
        <w:t>Electromagnetic energy is an indispensable force, a cornerstone of modern life, empowering technologies that augment our senses, bridge vast distances, and shape our understanding of the universe</w:t>
      </w:r>
      <w:r w:rsidR="006C1F65">
        <w:rPr>
          <w:sz w:val="24"/>
        </w:rPr>
        <w:t>.</w:t>
      </w:r>
      <w:r>
        <w:rPr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6C1F65">
        <w:rPr>
          <w:sz w:val="24"/>
        </w:rPr>
        <w:t>.</w:t>
      </w:r>
    </w:p>
    <w:p w:rsidR="00653FFA" w:rsidRDefault="00653FFA"/>
    <w:p w:rsidR="00653FFA" w:rsidRDefault="00254EC9">
      <w:r>
        <w:rPr>
          <w:sz w:val="28"/>
        </w:rPr>
        <w:t>Summary</w:t>
      </w:r>
    </w:p>
    <w:p w:rsidR="00653FFA" w:rsidRDefault="00254EC9">
      <w:r>
        <w:t>Electromagnetic energy, an intriguing force, emerges from the coupling of electric and magnetic fields</w:t>
      </w:r>
      <w:r w:rsidR="006C1F65">
        <w:t>.</w:t>
      </w:r>
      <w:r>
        <w:t xml:space="preserve"> Its varied forms traverse a vast spectrum, from radio waves to gamma rays, exhibiting wave-particle duality</w:t>
      </w:r>
      <w:r w:rsidR="006C1F65">
        <w:t>.</w:t>
      </w:r>
      <w:r>
        <w:t xml:space="preserve"> This energy manifests in numerous applications, such as radio communication, microwave ovens, lasers, and radiation therapy</w:t>
      </w:r>
      <w:r w:rsidR="006C1F65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6C1F65">
        <w:t>.</w:t>
      </w:r>
      <w:r>
        <w:t xml:space="preserve"> Its profound impact on society stands as a testament to the ever-expanding frontiers of human ingenuity</w:t>
      </w:r>
      <w:r w:rsidR="006C1F65">
        <w:t>.</w:t>
      </w:r>
    </w:p>
    <w:sectPr w:rsidR="00653F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163918">
    <w:abstractNumId w:val="8"/>
  </w:num>
  <w:num w:numId="2" w16cid:durableId="577860757">
    <w:abstractNumId w:val="6"/>
  </w:num>
  <w:num w:numId="3" w16cid:durableId="101806348">
    <w:abstractNumId w:val="5"/>
  </w:num>
  <w:num w:numId="4" w16cid:durableId="2070183845">
    <w:abstractNumId w:val="4"/>
  </w:num>
  <w:num w:numId="5" w16cid:durableId="696739358">
    <w:abstractNumId w:val="7"/>
  </w:num>
  <w:num w:numId="6" w16cid:durableId="1380545794">
    <w:abstractNumId w:val="3"/>
  </w:num>
  <w:num w:numId="7" w16cid:durableId="548758886">
    <w:abstractNumId w:val="2"/>
  </w:num>
  <w:num w:numId="8" w16cid:durableId="1481115410">
    <w:abstractNumId w:val="1"/>
  </w:num>
  <w:num w:numId="9" w16cid:durableId="49480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EC9"/>
    <w:rsid w:val="0029639D"/>
    <w:rsid w:val="00326F90"/>
    <w:rsid w:val="00653FFA"/>
    <w:rsid w:val="006C1F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