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8D9" w:rsidRDefault="00B43A52">
      <w:pPr>
        <w:jc w:val="center"/>
      </w:pPr>
      <w:r>
        <w:rPr>
          <w:sz w:val="44"/>
        </w:rPr>
        <w:t>Math: The Unveiled Language of Patterns and Order</w:t>
      </w:r>
    </w:p>
    <w:p w:rsidR="00FC38D9" w:rsidRDefault="00B43A52">
      <w:pPr>
        <w:jc w:val="center"/>
      </w:pPr>
      <w:r>
        <w:rPr>
          <w:sz w:val="36"/>
        </w:rPr>
        <w:t>Dr</w:t>
      </w:r>
      <w:r w:rsidR="00D06C3D">
        <w:rPr>
          <w:sz w:val="36"/>
        </w:rPr>
        <w:t>.</w:t>
      </w:r>
      <w:r>
        <w:rPr>
          <w:sz w:val="36"/>
        </w:rPr>
        <w:t xml:space="preserve"> Amelia Coleman</w:t>
      </w:r>
      <w:r>
        <w:br/>
      </w:r>
      <w:r>
        <w:rPr>
          <w:sz w:val="32"/>
        </w:rPr>
        <w:t>ac</w:t>
      </w:r>
      <w:r w:rsidR="00D06C3D">
        <w:rPr>
          <w:sz w:val="32"/>
        </w:rPr>
        <w:t>.</w:t>
      </w:r>
      <w:r>
        <w:rPr>
          <w:sz w:val="32"/>
        </w:rPr>
        <w:t>integral87@protonmail</w:t>
      </w:r>
      <w:r w:rsidR="00D06C3D">
        <w:rPr>
          <w:sz w:val="32"/>
        </w:rPr>
        <w:t>.</w:t>
      </w:r>
      <w:r>
        <w:rPr>
          <w:sz w:val="32"/>
        </w:rPr>
        <w:t>ch</w:t>
      </w:r>
    </w:p>
    <w:p w:rsidR="00FC38D9" w:rsidRDefault="00B43A52">
      <w:r>
        <w:rPr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D06C3D">
        <w:rPr>
          <w:sz w:val="24"/>
        </w:rPr>
        <w:t>.</w:t>
      </w:r>
      <w:r>
        <w:rPr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D06C3D">
        <w:rPr>
          <w:sz w:val="24"/>
        </w:rPr>
        <w:t>.</w:t>
      </w:r>
      <w:r>
        <w:rPr>
          <w:sz w:val="24"/>
        </w:rPr>
        <w:t xml:space="preserve"> Algebra emerges as a bridge between numbers and geometry, enriching our comprehension of the relationships that govern variables</w:t>
      </w:r>
      <w:r w:rsidR="00D06C3D">
        <w:rPr>
          <w:sz w:val="24"/>
        </w:rPr>
        <w:t>.</w:t>
      </w:r>
      <w:r>
        <w:rPr>
          <w:sz w:val="24"/>
        </w:rPr>
        <w:t xml:space="preserve"> Geometry's axioms and theorems outline the rigid beauty of shapes, angles, and planes, revealing harmonies found in architecture, art, and nature</w:t>
      </w:r>
      <w:r w:rsidR="00D06C3D">
        <w:rPr>
          <w:sz w:val="24"/>
        </w:rPr>
        <w:t>.</w:t>
      </w:r>
      <w:r>
        <w:rPr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D06C3D">
        <w:rPr>
          <w:sz w:val="24"/>
        </w:rPr>
        <w:t>.</w:t>
      </w:r>
    </w:p>
    <w:p w:rsidR="00FC38D9" w:rsidRDefault="00B43A52">
      <w:r>
        <w:rPr>
          <w:sz w:val="24"/>
        </w:rPr>
        <w:t>As we venture deeper into this world of numbers, shapes, and relationships, we encounter the intricate relationships that connect different branches of mathematics</w:t>
      </w:r>
      <w:r w:rsidR="00D06C3D">
        <w:rPr>
          <w:sz w:val="24"/>
        </w:rPr>
        <w:t>.</w:t>
      </w:r>
      <w:r>
        <w:rPr>
          <w:sz w:val="24"/>
        </w:rPr>
        <w:t xml:space="preserve"> Analysis unveils the nature of change, unraveling the secrets of calculus and differential equations that drive scientific progress</w:t>
      </w:r>
      <w:r w:rsidR="00D06C3D">
        <w:rPr>
          <w:sz w:val="24"/>
        </w:rPr>
        <w:t>.</w:t>
      </w:r>
      <w:r>
        <w:rPr>
          <w:sz w:val="24"/>
        </w:rPr>
        <w:t xml:space="preserve"> Probability and statistics illuminate the intricate dance of chance, enabling us to make sense of random events and predict future outcomes</w:t>
      </w:r>
      <w:r w:rsidR="00D06C3D">
        <w:rPr>
          <w:sz w:val="24"/>
        </w:rPr>
        <w:t>.</w:t>
      </w:r>
      <w:r>
        <w:rPr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D06C3D">
        <w:rPr>
          <w:sz w:val="24"/>
        </w:rPr>
        <w:t>.</w:t>
      </w:r>
    </w:p>
    <w:p w:rsidR="00FC38D9" w:rsidRDefault="00B43A52">
      <w:r>
        <w:rPr>
          <w:sz w:val="24"/>
        </w:rPr>
        <w:t>Just as the luminous night sky inspires awe, so does the realm of mathematics stimulate a sense of wonder, empowering us to decipher the universe's complexities</w:t>
      </w:r>
      <w:r w:rsidR="00D06C3D">
        <w:rPr>
          <w:sz w:val="24"/>
        </w:rPr>
        <w:t>.</w:t>
      </w:r>
      <w:r>
        <w:rPr>
          <w:sz w:val="24"/>
        </w:rPr>
        <w:t xml:space="preserve"> By embracing the challenge and savoring the beauty of mathematical concepts, we navigate the world with greater awareness, understanding, and intellectual fulfillment, recognizing our place within the grand symphony of existence</w:t>
      </w:r>
      <w:r w:rsidR="00D06C3D">
        <w:rPr>
          <w:sz w:val="24"/>
        </w:rPr>
        <w:t>.</w:t>
      </w:r>
    </w:p>
    <w:p w:rsidR="00FC38D9" w:rsidRDefault="00FC38D9"/>
    <w:p w:rsidR="00FC38D9" w:rsidRDefault="00B43A52">
      <w:r>
        <w:rPr>
          <w:sz w:val="28"/>
        </w:rPr>
        <w:t>Summary</w:t>
      </w:r>
    </w:p>
    <w:p w:rsidR="00FC38D9" w:rsidRDefault="00B43A52">
      <w:r>
        <w:t>In this essay, we explored the fascinating world of mathematics, delving into its rich history, fundamental concepts, and profound impact on our understanding of the universe</w:t>
      </w:r>
      <w:r w:rsidR="00D06C3D">
        <w:t>.</w:t>
      </w:r>
      <w:r>
        <w:t xml:space="preserve"> From the dawn of arithmetic to the complexities of modern calculus, mathematics serves as a universal language of patterns and order</w:t>
      </w:r>
      <w:r w:rsidR="00D06C3D">
        <w:t>.</w:t>
      </w:r>
      <w:r>
        <w:t xml:space="preserve"> Its branches connect, creating a tapestry of knowledge that drives scientific discovery and technological progress</w:t>
      </w:r>
      <w:r w:rsidR="00D06C3D">
        <w:t>.</w:t>
      </w:r>
      <w:r>
        <w:t xml:space="preserve"> As we unveil the enigmatic tapestry of mathematical concepts, we gain deeper insights into the mysteries of the universe, advancing our intellectual understanding and capacity to make informed decisions</w:t>
      </w:r>
      <w:r w:rsidR="00D06C3D">
        <w:t>.</w:t>
      </w:r>
      <w:r>
        <w:t xml:space="preserve"> Mathematics remains a profound tool, empowering us to navigate the intricacies of a world abundant with patterns and connections, offering new perspectives and unlocking the secrets of our existence</w:t>
      </w:r>
      <w:r w:rsidR="00D06C3D">
        <w:t>.</w:t>
      </w:r>
    </w:p>
    <w:sectPr w:rsidR="00FC38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477598">
    <w:abstractNumId w:val="8"/>
  </w:num>
  <w:num w:numId="2" w16cid:durableId="1247807417">
    <w:abstractNumId w:val="6"/>
  </w:num>
  <w:num w:numId="3" w16cid:durableId="1216890121">
    <w:abstractNumId w:val="5"/>
  </w:num>
  <w:num w:numId="4" w16cid:durableId="703141151">
    <w:abstractNumId w:val="4"/>
  </w:num>
  <w:num w:numId="5" w16cid:durableId="1791434255">
    <w:abstractNumId w:val="7"/>
  </w:num>
  <w:num w:numId="6" w16cid:durableId="718013468">
    <w:abstractNumId w:val="3"/>
  </w:num>
  <w:num w:numId="7" w16cid:durableId="1744714975">
    <w:abstractNumId w:val="2"/>
  </w:num>
  <w:num w:numId="8" w16cid:durableId="1431046483">
    <w:abstractNumId w:val="1"/>
  </w:num>
  <w:num w:numId="9" w16cid:durableId="7617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3A52"/>
    <w:rsid w:val="00B47730"/>
    <w:rsid w:val="00CB0664"/>
    <w:rsid w:val="00D06C3D"/>
    <w:rsid w:val="00FC38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