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0E0" w:rsidRDefault="00CE248C">
      <w:pPr>
        <w:jc w:val="center"/>
      </w:pPr>
      <w:r>
        <w:rPr>
          <w:sz w:val="44"/>
        </w:rPr>
        <w:t>The Art of Chemistry: Unraveling the Magic of Matter</w:t>
      </w:r>
    </w:p>
    <w:p w:rsidR="00FD60E0" w:rsidRDefault="00CE248C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3975A4">
        <w:rPr>
          <w:sz w:val="32"/>
        </w:rPr>
        <w:t>.</w:t>
      </w:r>
      <w:r>
        <w:rPr>
          <w:sz w:val="32"/>
        </w:rPr>
        <w:t>net</w:t>
      </w:r>
    </w:p>
    <w:p w:rsidR="00FD60E0" w:rsidRDefault="00CE248C">
      <w:r>
        <w:rPr>
          <w:sz w:val="24"/>
        </w:rPr>
        <w:t>Dive into the captivating world of chemistry, a science that unveils the intricacies of matter and its transformations</w:t>
      </w:r>
      <w:r w:rsidR="003975A4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3975A4">
        <w:rPr>
          <w:sz w:val="24"/>
        </w:rPr>
        <w:t>.</w:t>
      </w:r>
    </w:p>
    <w:p w:rsidR="00FD60E0" w:rsidRDefault="00CE248C">
      <w:r>
        <w:rPr>
          <w:sz w:val="24"/>
        </w:rPr>
        <w:t>First Paragraph:</w:t>
      </w:r>
    </w:p>
    <w:p w:rsidR="00FD60E0" w:rsidRDefault="00CE248C">
      <w:r>
        <w:rPr>
          <w:sz w:val="24"/>
        </w:rPr>
        <w:t>The foundations of chemistry lie in the study of elements, the building blocks of all substances</w:t>
      </w:r>
      <w:r w:rsidR="003975A4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3975A4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3975A4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3975A4">
        <w:rPr>
          <w:sz w:val="24"/>
        </w:rPr>
        <w:t>.</w:t>
      </w:r>
    </w:p>
    <w:p w:rsidR="00FD60E0" w:rsidRDefault="00CE248C">
      <w:r>
        <w:rPr>
          <w:sz w:val="24"/>
        </w:rPr>
        <w:t>Second Paragraph:</w:t>
      </w:r>
    </w:p>
    <w:p w:rsidR="00FD60E0" w:rsidRDefault="00CE248C">
      <w:r>
        <w:rPr>
          <w:sz w:val="24"/>
        </w:rPr>
        <w:t>Chemical reactions, the dynamic processes that transform one substance into another, lie at the heart of chemistry</w:t>
      </w:r>
      <w:r w:rsidR="003975A4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3975A4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3975A4">
        <w:rPr>
          <w:sz w:val="24"/>
        </w:rPr>
        <w:t>.</w:t>
      </w:r>
    </w:p>
    <w:p w:rsidR="00FD60E0" w:rsidRDefault="00CE248C">
      <w:r>
        <w:rPr>
          <w:sz w:val="24"/>
        </w:rPr>
        <w:t>Third Paragraph:</w:t>
      </w:r>
    </w:p>
    <w:p w:rsidR="00FD60E0" w:rsidRDefault="00CE248C">
      <w:r>
        <w:rPr>
          <w:sz w:val="24"/>
        </w:rPr>
        <w:t>Chemistry's impact extends beyond the laboratory</w:t>
      </w:r>
      <w:r w:rsidR="003975A4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3975A4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3975A4">
        <w:rPr>
          <w:sz w:val="24"/>
        </w:rPr>
        <w:t>.</w:t>
      </w:r>
      <w:r>
        <w:rPr>
          <w:sz w:val="24"/>
        </w:rPr>
        <w:t xml:space="preserve"> It also enriches our understanding </w:t>
      </w:r>
      <w:r>
        <w:rPr>
          <w:sz w:val="24"/>
        </w:rPr>
        <w:lastRenderedPageBreak/>
        <w:t>of history, art, and culture, unveiling the secrets hidden within ancient artifacts and masterpieces</w:t>
      </w:r>
      <w:r w:rsidR="003975A4">
        <w:rPr>
          <w:sz w:val="24"/>
        </w:rPr>
        <w:t>.</w:t>
      </w:r>
    </w:p>
    <w:p w:rsidR="00FD60E0" w:rsidRDefault="00FD60E0"/>
    <w:p w:rsidR="00FD60E0" w:rsidRDefault="00CE248C">
      <w:r>
        <w:rPr>
          <w:sz w:val="28"/>
        </w:rPr>
        <w:t>Summary</w:t>
      </w:r>
    </w:p>
    <w:p w:rsidR="00FD60E0" w:rsidRDefault="00CE248C">
      <w:r>
        <w:t>Chemistry, the study of matter and its transformations, is a captivating field that unveils the hidden magic of the world around us</w:t>
      </w:r>
      <w:r w:rsidR="003975A4">
        <w:t>.</w:t>
      </w:r>
      <w:r>
        <w:t xml:space="preserve"> Through the exploration of elements, atoms, and chemical reactions, we gain insights into the composition and behavior of substances</w:t>
      </w:r>
      <w:r w:rsidR="003975A4">
        <w:t>.</w:t>
      </w:r>
      <w:r>
        <w:t xml:space="preserve"> Chemistry's practical applications span industries, addressing societal needs and driving innovation</w:t>
      </w:r>
      <w:r w:rsidR="003975A4">
        <w:t>.</w:t>
      </w:r>
      <w:r>
        <w:t xml:space="preserve"> Its profound impact extends to various disciplines, enriching our understanding of history, art, and culture</w:t>
      </w:r>
      <w:r w:rsidR="003975A4">
        <w:t>.</w:t>
      </w:r>
      <w:r>
        <w:t xml:space="preserve"> As we continue to unravel the intricacies of chemistry, we unlock the potential to shape a better and more sustainable future</w:t>
      </w:r>
      <w:r w:rsidR="003975A4">
        <w:t>.</w:t>
      </w:r>
    </w:p>
    <w:sectPr w:rsidR="00FD6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583286">
    <w:abstractNumId w:val="8"/>
  </w:num>
  <w:num w:numId="2" w16cid:durableId="900096595">
    <w:abstractNumId w:val="6"/>
  </w:num>
  <w:num w:numId="3" w16cid:durableId="1887327642">
    <w:abstractNumId w:val="5"/>
  </w:num>
  <w:num w:numId="4" w16cid:durableId="1711102689">
    <w:abstractNumId w:val="4"/>
  </w:num>
  <w:num w:numId="5" w16cid:durableId="1311133263">
    <w:abstractNumId w:val="7"/>
  </w:num>
  <w:num w:numId="6" w16cid:durableId="796799411">
    <w:abstractNumId w:val="3"/>
  </w:num>
  <w:num w:numId="7" w16cid:durableId="1063865855">
    <w:abstractNumId w:val="2"/>
  </w:num>
  <w:num w:numId="8" w16cid:durableId="702484604">
    <w:abstractNumId w:val="1"/>
  </w:num>
  <w:num w:numId="9" w16cid:durableId="62908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5A4"/>
    <w:rsid w:val="00AA1D8D"/>
    <w:rsid w:val="00B47730"/>
    <w:rsid w:val="00CB0664"/>
    <w:rsid w:val="00CE248C"/>
    <w:rsid w:val="00FC693F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