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336A" w:rsidRDefault="00415F13">
      <w:pPr>
        <w:jc w:val="center"/>
      </w:pPr>
      <w:r>
        <w:rPr>
          <w:sz w:val="44"/>
        </w:rPr>
        <w:t>Chemistry: A Study of Matter and Its Interactions</w:t>
      </w:r>
    </w:p>
    <w:p w:rsidR="002D336A" w:rsidRDefault="00415F13">
      <w:pPr>
        <w:jc w:val="center"/>
      </w:pPr>
      <w:r>
        <w:rPr>
          <w:sz w:val="36"/>
        </w:rPr>
        <w:t>Professor Donavon Hayes</w:t>
      </w:r>
      <w:r>
        <w:br/>
      </w:r>
      <w:r>
        <w:rPr>
          <w:sz w:val="32"/>
        </w:rPr>
        <w:t>DHChemistry@academworld</w:t>
      </w:r>
      <w:r w:rsidR="009914F9">
        <w:rPr>
          <w:sz w:val="32"/>
        </w:rPr>
        <w:t>.</w:t>
      </w:r>
      <w:r>
        <w:rPr>
          <w:sz w:val="32"/>
        </w:rPr>
        <w:t>edu</w:t>
      </w:r>
    </w:p>
    <w:p w:rsidR="002D336A" w:rsidRDefault="00415F13">
      <w:r>
        <w:rPr>
          <w:sz w:val="24"/>
        </w:rPr>
        <w:t>Journey into the Realm of Matter: Unveiling the Secrets of Chemistry</w:t>
      </w:r>
    </w:p>
    <w:p w:rsidR="002D336A" w:rsidRDefault="00415F13">
      <w:r>
        <w:rPr>
          <w:sz w:val="24"/>
        </w:rPr>
        <w:t>Chemistry, the profound science that unlocks the enigmas of matter and its intricate interactions, beckons curious minds to embark on a captivating voyage to unravel the fundamental mysteries of the universe</w:t>
      </w:r>
      <w:r w:rsidR="009914F9">
        <w:rPr>
          <w:sz w:val="24"/>
        </w:rPr>
        <w:t>.</w:t>
      </w:r>
      <w:r>
        <w:rPr>
          <w:sz w:val="24"/>
        </w:rPr>
        <w:t xml:space="preserve"> This vibrant scientific realm holds the key to understanding the properties, behaviors, and transformations of substances that make up our world</w:t>
      </w:r>
      <w:r w:rsidR="009914F9">
        <w:rPr>
          <w:sz w:val="24"/>
        </w:rPr>
        <w:t>.</w:t>
      </w:r>
      <w:r>
        <w:rPr>
          <w:sz w:val="24"/>
        </w:rPr>
        <w:t xml:space="preserve"> With each revelation, chemistry orchestrates a symphony of knowledge, reshaping our perception of the intricate tapestry of the physical world</w:t>
      </w:r>
      <w:r w:rsidR="009914F9">
        <w:rPr>
          <w:sz w:val="24"/>
        </w:rPr>
        <w:t>.</w:t>
      </w:r>
    </w:p>
    <w:p w:rsidR="002D336A" w:rsidRDefault="00415F13">
      <w:r>
        <w:rPr>
          <w:sz w:val="24"/>
        </w:rPr>
        <w:t>Investigating the Alchemy of Reactions: Unveiling the Symphony of Change</w:t>
      </w:r>
    </w:p>
    <w:p w:rsidR="002D336A" w:rsidRDefault="00415F13">
      <w:r>
        <w:rPr>
          <w:sz w:val="24"/>
        </w:rPr>
        <w:t>At the heart of chemistry lies the dynamic world of reactions, where elements and compounds engage in intricate choreographies of transformation</w:t>
      </w:r>
      <w:r w:rsidR="009914F9">
        <w:rPr>
          <w:sz w:val="24"/>
        </w:rPr>
        <w:t>.</w:t>
      </w:r>
      <w:r>
        <w:rPr>
          <w:sz w:val="24"/>
        </w:rPr>
        <w:t xml:space="preserve"> Through these chemical interactions, the atoms embark on a captivating dance, rearranging their electrons to form new substances with astonishing properties</w:t>
      </w:r>
      <w:r w:rsidR="009914F9">
        <w:rPr>
          <w:sz w:val="24"/>
        </w:rPr>
        <w:t>.</w:t>
      </w:r>
      <w:r>
        <w:rPr>
          <w:sz w:val="24"/>
        </w:rPr>
        <w:t xml:space="preserve"> Witness the drama unfold as substances combine, decompose, or reshuffle their atomic bonds, giving rise to an endless array of compounds that sustain life, power industries, and shape the very fabric of our existence</w:t>
      </w:r>
      <w:r w:rsidR="009914F9">
        <w:rPr>
          <w:sz w:val="24"/>
        </w:rPr>
        <w:t>.</w:t>
      </w:r>
      <w:r>
        <w:rPr>
          <w:sz w:val="24"/>
        </w:rPr>
        <w:t xml:space="preserve"> Each reaction, a symphony of change, reveals the profound influence of chemistry in molding the world around us</w:t>
      </w:r>
      <w:r w:rsidR="009914F9">
        <w:rPr>
          <w:sz w:val="24"/>
        </w:rPr>
        <w:t>.</w:t>
      </w:r>
    </w:p>
    <w:p w:rsidR="002D336A" w:rsidRDefault="00415F13">
      <w:r>
        <w:rPr>
          <w:sz w:val="24"/>
        </w:rPr>
        <w:t>Unveiling the Architecture of Molecules: Deciphering the Blueprint of Matter</w:t>
      </w:r>
    </w:p>
    <w:p w:rsidR="002D336A" w:rsidRDefault="00415F13">
      <w:r>
        <w:rPr>
          <w:sz w:val="24"/>
        </w:rPr>
        <w:t>Embark on a microscopic voyage to explore the fascinating realm of molecules, the fundamental building blocks of matter</w:t>
      </w:r>
      <w:r w:rsidR="009914F9">
        <w:rPr>
          <w:sz w:val="24"/>
        </w:rPr>
        <w:t>.</w:t>
      </w:r>
      <w:r>
        <w:rPr>
          <w:sz w:val="24"/>
        </w:rPr>
        <w:t xml:space="preserve"> These intricate structures, composed of atoms held together by the enigmatic force of chemical bonds, determine the properties and behaviors of </w:t>
      </w:r>
      <w:r>
        <w:rPr>
          <w:sz w:val="24"/>
        </w:rPr>
        <w:lastRenderedPageBreak/>
        <w:t>substances</w:t>
      </w:r>
      <w:r w:rsidR="009914F9">
        <w:rPr>
          <w:sz w:val="24"/>
        </w:rPr>
        <w:t>.</w:t>
      </w:r>
      <w:r>
        <w:rPr>
          <w:sz w:val="24"/>
        </w:rPr>
        <w:t xml:space="preserve"> Delve into the depths of molecular geometry, discovering the intricate arrangements of atoms that bestow unique characteristics and reactivity upon each molecule</w:t>
      </w:r>
      <w:r w:rsidR="009914F9">
        <w:rPr>
          <w:sz w:val="24"/>
        </w:rPr>
        <w:t>.</w:t>
      </w:r>
      <w:r>
        <w:rPr>
          <w:sz w:val="24"/>
        </w:rPr>
        <w:t xml:space="preserve"> Witness the symphony of interactions between molecules, shaping their interactions and dictating their contributions to the macroscopic world we perceive</w:t>
      </w:r>
      <w:r w:rsidR="009914F9">
        <w:rPr>
          <w:sz w:val="24"/>
        </w:rPr>
        <w:t>.</w:t>
      </w:r>
    </w:p>
    <w:p w:rsidR="002D336A" w:rsidRDefault="002D336A"/>
    <w:p w:rsidR="002D336A" w:rsidRDefault="00415F13">
      <w:r>
        <w:rPr>
          <w:sz w:val="28"/>
        </w:rPr>
        <w:t>Summary</w:t>
      </w:r>
    </w:p>
    <w:p w:rsidR="002D336A" w:rsidRDefault="00415F13">
      <w:r>
        <w:t>In this exploration of chemistry, we ventured into the realm of matter, deciphering the secrets of its interactions and transformations</w:t>
      </w:r>
      <w:r w:rsidR="009914F9">
        <w:t>.</w:t>
      </w:r>
      <w:r>
        <w:t xml:space="preserve"> We unraveled the elegance of chemical reactions, witnessing the graceful dance of atoms as they rearrange their electrons to form new substances</w:t>
      </w:r>
      <w:r w:rsidR="009914F9">
        <w:t>.</w:t>
      </w:r>
      <w:r>
        <w:t xml:space="preserve"> We delved into the architecture of molecules, uncovering the intricate arrangements of atoms that determine their properties and behaviors</w:t>
      </w:r>
      <w:r w:rsidR="009914F9">
        <w:t>.</w:t>
      </w:r>
      <w:r>
        <w:t xml:space="preserve"> Chemistry, a science of profound depth and beauty, unveils the symphony of change that underpins the universe, revealing the profound influence of matter on our existence</w:t>
      </w:r>
      <w:r w:rsidR="009914F9">
        <w:t>.</w:t>
      </w:r>
    </w:p>
    <w:sectPr w:rsidR="002D33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6657942">
    <w:abstractNumId w:val="8"/>
  </w:num>
  <w:num w:numId="2" w16cid:durableId="1955280905">
    <w:abstractNumId w:val="6"/>
  </w:num>
  <w:num w:numId="3" w16cid:durableId="1956403882">
    <w:abstractNumId w:val="5"/>
  </w:num>
  <w:num w:numId="4" w16cid:durableId="401757113">
    <w:abstractNumId w:val="4"/>
  </w:num>
  <w:num w:numId="5" w16cid:durableId="136069199">
    <w:abstractNumId w:val="7"/>
  </w:num>
  <w:num w:numId="6" w16cid:durableId="563561855">
    <w:abstractNumId w:val="3"/>
  </w:num>
  <w:num w:numId="7" w16cid:durableId="1699626614">
    <w:abstractNumId w:val="2"/>
  </w:num>
  <w:num w:numId="8" w16cid:durableId="993334959">
    <w:abstractNumId w:val="1"/>
  </w:num>
  <w:num w:numId="9" w16cid:durableId="2147237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336A"/>
    <w:rsid w:val="00326F90"/>
    <w:rsid w:val="00415F13"/>
    <w:rsid w:val="009914F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2024-02-11T22:19:00Z</dcterms:modified>
  <cp:category/>
</cp:coreProperties>
</file>