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6745" w:rsidRDefault="00BD4997">
      <w:pPr>
        <w:jc w:val="center"/>
      </w:pPr>
      <w:r>
        <w:rPr>
          <w:sz w:val="44"/>
        </w:rPr>
        <w:t>The Fascinating World of Government and Politics</w:t>
      </w:r>
    </w:p>
    <w:p w:rsidR="00C66745" w:rsidRDefault="00BD4997">
      <w:pPr>
        <w:jc w:val="center"/>
      </w:pPr>
      <w:r>
        <w:rPr>
          <w:sz w:val="36"/>
        </w:rPr>
        <w:t>Dr</w:t>
      </w:r>
      <w:r w:rsidR="00B9273A">
        <w:rPr>
          <w:sz w:val="36"/>
        </w:rPr>
        <w:t>.</w:t>
      </w:r>
      <w:r>
        <w:rPr>
          <w:sz w:val="36"/>
        </w:rPr>
        <w:t xml:space="preserve"> Alex Walker</w:t>
      </w:r>
      <w:r>
        <w:br/>
      </w:r>
      <w:r>
        <w:rPr>
          <w:sz w:val="32"/>
        </w:rPr>
        <w:t>alexwalker@educonnect</w:t>
      </w:r>
      <w:r w:rsidR="00B9273A">
        <w:rPr>
          <w:sz w:val="32"/>
        </w:rPr>
        <w:t>.</w:t>
      </w:r>
      <w:r>
        <w:rPr>
          <w:sz w:val="32"/>
        </w:rPr>
        <w:t>org</w:t>
      </w:r>
    </w:p>
    <w:p w:rsidR="00C66745" w:rsidRDefault="00BD4997">
      <w:r>
        <w:rPr>
          <w:sz w:val="24"/>
        </w:rPr>
        <w:t>Government and politics are like the intricate tapestry of society, shaping our lives in profound ways</w:t>
      </w:r>
      <w:r w:rsidR="00B9273A">
        <w:rPr>
          <w:sz w:val="24"/>
        </w:rPr>
        <w:t>.</w:t>
      </w:r>
      <w:r>
        <w:rPr>
          <w:sz w:val="24"/>
        </w:rPr>
        <w:t xml:space="preserve"> This captivating realm involves decision-making processes that define the rules and regulations we abide by</w:t>
      </w:r>
      <w:r w:rsidR="00B9273A">
        <w:rPr>
          <w:sz w:val="24"/>
        </w:rPr>
        <w:t>.</w:t>
      </w:r>
      <w:r>
        <w:rPr>
          <w:sz w:val="24"/>
        </w:rPr>
        <w:t xml:space="preserve"> It's a dynamic interplay of power, leadership, and cooperation among individuals and institutions that collectively determine the path our societies embark upon</w:t>
      </w:r>
      <w:r w:rsidR="00B9273A">
        <w:rPr>
          <w:sz w:val="24"/>
        </w:rPr>
        <w:t>.</w:t>
      </w:r>
      <w:r>
        <w:rPr>
          <w:sz w:val="24"/>
        </w:rPr>
        <w:t xml:space="preserve"> Let's delve into this fascinating world, unraveling its fundamental concepts, analyzing the functions of government, and exploring the delicate balance between power and accountability</w:t>
      </w:r>
      <w:r w:rsidR="00B9273A">
        <w:rPr>
          <w:sz w:val="24"/>
        </w:rPr>
        <w:t>.</w:t>
      </w:r>
    </w:p>
    <w:p w:rsidR="00C66745" w:rsidRDefault="00BD4997">
      <w:r>
        <w:rPr>
          <w:sz w:val="24"/>
        </w:rPr>
        <w:t>In the realm of government, we encounter a diverse array of systems and structures, each leaving a unique imprint on the lives of citizens</w:t>
      </w:r>
      <w:r w:rsidR="00B9273A">
        <w:rPr>
          <w:sz w:val="24"/>
        </w:rPr>
        <w:t>.</w:t>
      </w:r>
      <w:r>
        <w:rPr>
          <w:sz w:val="24"/>
        </w:rPr>
        <w:t xml:space="preserve"> From authoritarian regimes to constitutional democracies, these systems define the framework within which laws are created, policies implemented, and services provided</w:t>
      </w:r>
      <w:r w:rsidR="00B9273A">
        <w:rPr>
          <w:sz w:val="24"/>
        </w:rPr>
        <w:t>.</w:t>
      </w:r>
      <w:r>
        <w:rPr>
          <w:sz w:val="24"/>
        </w:rPr>
        <w:t xml:space="preserve"> Understanding the nuances of these systems, their advantages, and potential drawbacks is essential for informed citizenship</w:t>
      </w:r>
      <w:r w:rsidR="00B9273A">
        <w:rPr>
          <w:sz w:val="24"/>
        </w:rPr>
        <w:t>.</w:t>
      </w:r>
    </w:p>
    <w:p w:rsidR="00C66745" w:rsidRDefault="00BD4997">
      <w:r>
        <w:rPr>
          <w:sz w:val="24"/>
        </w:rPr>
        <w:t>Politics, the lifeblood of government, is a captivating interplay of power, influence, and compromise</w:t>
      </w:r>
      <w:r w:rsidR="00B9273A">
        <w:rPr>
          <w:sz w:val="24"/>
        </w:rPr>
        <w:t>.</w:t>
      </w:r>
      <w:r>
        <w:rPr>
          <w:sz w:val="24"/>
        </w:rPr>
        <w:t xml:space="preserve"> This dynamic process involves negotiation, collaboration, and sometimes even confrontation as individuals and groups seek to shape policies and influence decisions</w:t>
      </w:r>
      <w:r w:rsidR="00B9273A">
        <w:rPr>
          <w:sz w:val="24"/>
        </w:rPr>
        <w:t>.</w:t>
      </w:r>
      <w:r>
        <w:rPr>
          <w:sz w:val="24"/>
        </w:rPr>
        <w:t xml:space="preserve"> Analyzing political ideologies, understanding the role of political parties, and examining the electoral process are crucial aspects of unravelling the complexities of this captivating arena</w:t>
      </w:r>
      <w:r w:rsidR="00B9273A">
        <w:rPr>
          <w:sz w:val="24"/>
        </w:rPr>
        <w:t>.</w:t>
      </w:r>
    </w:p>
    <w:p w:rsidR="00C66745" w:rsidRDefault="00BD4997">
      <w:r>
        <w:rPr>
          <w:sz w:val="24"/>
        </w:rPr>
        <w:t>The relationship between government and politics is a delicate dance of checks and balances, ensuring that power is not concentrated in the hands of a few</w:t>
      </w:r>
      <w:r w:rsidR="00B9273A">
        <w:rPr>
          <w:sz w:val="24"/>
        </w:rPr>
        <w:t>.</w:t>
      </w:r>
      <w:r>
        <w:rPr>
          <w:sz w:val="24"/>
        </w:rPr>
        <w:t xml:space="preserve"> Accountability mechanisms, such as free press, independent judiciary, and periodic elections, serve as crucial safeguards against potential abuse of authority</w:t>
      </w:r>
      <w:r w:rsidR="00B9273A">
        <w:rPr>
          <w:sz w:val="24"/>
        </w:rPr>
        <w:t>.</w:t>
      </w:r>
      <w:r>
        <w:rPr>
          <w:sz w:val="24"/>
        </w:rPr>
        <w:t xml:space="preserve"> Comprehending these </w:t>
      </w:r>
      <w:r>
        <w:rPr>
          <w:sz w:val="24"/>
        </w:rPr>
        <w:lastRenderedPageBreak/>
        <w:t>mechanisms and their role in maintaining equilibrium within the system is essential for fostering a just and equitable society</w:t>
      </w:r>
      <w:r w:rsidR="00B9273A">
        <w:rPr>
          <w:sz w:val="24"/>
        </w:rPr>
        <w:t>.</w:t>
      </w:r>
    </w:p>
    <w:p w:rsidR="00C66745" w:rsidRDefault="00C66745"/>
    <w:p w:rsidR="00C66745" w:rsidRDefault="00BD4997">
      <w:r>
        <w:rPr>
          <w:sz w:val="28"/>
        </w:rPr>
        <w:t>Summary</w:t>
      </w:r>
    </w:p>
    <w:p w:rsidR="00C66745" w:rsidRDefault="00BD4997">
      <w:r>
        <w:t>Government and politics are fundamental pillars of society, shaping our lives through decision-making processes and defining the rules and regulations we adhere to</w:t>
      </w:r>
      <w:r w:rsidR="00B9273A">
        <w:t>.</w:t>
      </w:r>
      <w:r>
        <w:t xml:space="preserve"> Understanding various systems of government and the dynamic interplay of politics is essential for informed citizenship</w:t>
      </w:r>
      <w:r w:rsidR="00B9273A">
        <w:t>.</w:t>
      </w:r>
      <w:r>
        <w:t xml:space="preserve"> The delicate balance between power and accountability ensures that authority is not concentrated in the hands of a few, fostering a just and equitable society</w:t>
      </w:r>
      <w:r w:rsidR="00B9273A">
        <w:t>.</w:t>
      </w:r>
    </w:p>
    <w:sectPr w:rsidR="00C667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3954773">
    <w:abstractNumId w:val="8"/>
  </w:num>
  <w:num w:numId="2" w16cid:durableId="858204842">
    <w:abstractNumId w:val="6"/>
  </w:num>
  <w:num w:numId="3" w16cid:durableId="1208689149">
    <w:abstractNumId w:val="5"/>
  </w:num>
  <w:num w:numId="4" w16cid:durableId="237862693">
    <w:abstractNumId w:val="4"/>
  </w:num>
  <w:num w:numId="5" w16cid:durableId="88279942">
    <w:abstractNumId w:val="7"/>
  </w:num>
  <w:num w:numId="6" w16cid:durableId="914585660">
    <w:abstractNumId w:val="3"/>
  </w:num>
  <w:num w:numId="7" w16cid:durableId="766120052">
    <w:abstractNumId w:val="2"/>
  </w:num>
  <w:num w:numId="8" w16cid:durableId="1189418101">
    <w:abstractNumId w:val="1"/>
  </w:num>
  <w:num w:numId="9" w16cid:durableId="92565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273A"/>
    <w:rsid w:val="00BD4997"/>
    <w:rsid w:val="00C6674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