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555" w:rsidRDefault="009E0420">
      <w:pPr>
        <w:jc w:val="center"/>
      </w:pPr>
      <w:r>
        <w:rPr>
          <w:sz w:val="44"/>
        </w:rPr>
        <w:t>Beyond the Classroom: The Value of Arts Education</w:t>
      </w:r>
    </w:p>
    <w:p w:rsidR="008A6555" w:rsidRDefault="009E0420">
      <w:pPr>
        <w:jc w:val="center"/>
      </w:pPr>
      <w:r>
        <w:rPr>
          <w:sz w:val="36"/>
        </w:rPr>
        <w:t>Jessica Albright</w:t>
      </w:r>
      <w:r>
        <w:br/>
      </w:r>
      <w:r>
        <w:rPr>
          <w:sz w:val="32"/>
        </w:rPr>
        <w:t>jessica</w:t>
      </w:r>
      <w:r w:rsidR="002D5146">
        <w:rPr>
          <w:sz w:val="32"/>
        </w:rPr>
        <w:t>.</w:t>
      </w:r>
      <w:r>
        <w:rPr>
          <w:sz w:val="32"/>
        </w:rPr>
        <w:t>albright@schoolmail</w:t>
      </w:r>
      <w:r w:rsidR="002D5146">
        <w:rPr>
          <w:sz w:val="32"/>
        </w:rPr>
        <w:t>.</w:t>
      </w:r>
      <w:r>
        <w:rPr>
          <w:sz w:val="32"/>
        </w:rPr>
        <w:t>com</w:t>
      </w:r>
    </w:p>
    <w:p w:rsidR="008A6555" w:rsidRDefault="009E0420">
      <w:r>
        <w:rPr>
          <w:sz w:val="24"/>
        </w:rPr>
        <w:t>The arts, in their myriad forms, have long been recognized for their ability to enrich our lives and expand our horizons</w:t>
      </w:r>
      <w:r w:rsidR="002D5146">
        <w:rPr>
          <w:sz w:val="24"/>
        </w:rPr>
        <w:t>.</w:t>
      </w:r>
      <w:r>
        <w:rPr>
          <w:sz w:val="24"/>
        </w:rPr>
        <w:t xml:space="preserve"> As educators, it is our duty to cultivate a comprehensive educational experience that values the arts alongside the traditional subjects</w:t>
      </w:r>
      <w:r w:rsidR="002D5146">
        <w:rPr>
          <w:sz w:val="24"/>
        </w:rPr>
        <w:t>.</w:t>
      </w:r>
      <w:r>
        <w:rPr>
          <w:sz w:val="24"/>
        </w:rPr>
        <w:t xml:space="preserve"> This essay explores the invaluable role of arts education in shaping well-rounded, creative, and expressive individuals</w:t>
      </w:r>
      <w:r w:rsidR="002D5146">
        <w:rPr>
          <w:sz w:val="24"/>
        </w:rPr>
        <w:t>.</w:t>
      </w:r>
    </w:p>
    <w:p w:rsidR="008A6555" w:rsidRDefault="009E0420">
      <w:r>
        <w:rPr>
          <w:sz w:val="24"/>
        </w:rPr>
        <w:t>In a world increasingly dominated by technology and quantitative reasoning, the arts offer a refuge for the imaginative mind</w:t>
      </w:r>
      <w:r w:rsidR="002D5146">
        <w:rPr>
          <w:sz w:val="24"/>
        </w:rPr>
        <w:t>.</w:t>
      </w:r>
      <w:r>
        <w:rPr>
          <w:sz w:val="24"/>
        </w:rPr>
        <w:t xml:space="preserve"> Through engagement with visual arts, music, theater, and dance, students can cultivate their unique perspectives and find creative outlets for self-expression</w:t>
      </w:r>
      <w:r w:rsidR="002D5146">
        <w:rPr>
          <w:sz w:val="24"/>
        </w:rPr>
        <w:t>.</w:t>
      </w:r>
      <w:r>
        <w:rPr>
          <w:sz w:val="24"/>
        </w:rPr>
        <w:t xml:space="preserve"> The arts provide a safe haven for exploration, where students can experiment with different forms of expression, allowing them to develop their own artistic voices</w:t>
      </w:r>
      <w:r w:rsidR="002D5146">
        <w:rPr>
          <w:sz w:val="24"/>
        </w:rPr>
        <w:t>.</w:t>
      </w:r>
    </w:p>
    <w:p w:rsidR="008A6555" w:rsidRDefault="009E0420">
      <w:r>
        <w:rPr>
          <w:sz w:val="24"/>
        </w:rPr>
        <w:t>Furthermore, the arts foster essential critical thinking and problem-solving skills</w:t>
      </w:r>
      <w:r w:rsidR="002D5146">
        <w:rPr>
          <w:sz w:val="24"/>
        </w:rPr>
        <w:t>.</w:t>
      </w:r>
      <w:r>
        <w:rPr>
          <w:sz w:val="24"/>
        </w:rPr>
        <w:t xml:space="preserve"> In analyzing and interpreting works of art, students develop the ability to think critically and engage in meaningful discourse</w:t>
      </w:r>
      <w:r w:rsidR="002D5146">
        <w:rPr>
          <w:sz w:val="24"/>
        </w:rPr>
        <w:t>.</w:t>
      </w:r>
      <w:r>
        <w:rPr>
          <w:sz w:val="24"/>
        </w:rPr>
        <w:t xml:space="preserve"> They learn to appreciate different perspectives and understand the nuances of communication</w:t>
      </w:r>
      <w:r w:rsidR="002D5146">
        <w:rPr>
          <w:sz w:val="24"/>
        </w:rPr>
        <w:t>.</w:t>
      </w:r>
      <w:r>
        <w:rPr>
          <w:sz w:val="24"/>
        </w:rPr>
        <w:t xml:space="preserve"> By actively participating in the creative process, students learn to embrace challenges, think outside the box, and find innovative solutions to problems</w:t>
      </w:r>
      <w:r w:rsidR="002D5146">
        <w:rPr>
          <w:sz w:val="24"/>
        </w:rPr>
        <w:t>.</w:t>
      </w:r>
    </w:p>
    <w:p w:rsidR="008A6555" w:rsidRDefault="008A6555"/>
    <w:p w:rsidR="008A6555" w:rsidRDefault="009E0420">
      <w:r>
        <w:rPr>
          <w:sz w:val="28"/>
        </w:rPr>
        <w:t>Summary</w:t>
      </w:r>
    </w:p>
    <w:p w:rsidR="008A6555" w:rsidRDefault="009E0420">
      <w:r>
        <w:t>In essence, arts education provides students with the tools and skills necessary to navigate the complexities of an ever-changing world</w:t>
      </w:r>
      <w:r w:rsidR="002D5146">
        <w:t>.</w:t>
      </w:r>
      <w:r>
        <w:t xml:space="preserve"> It cultivates creativity, critical thinking, and empathy, while fostering a sense of personal and cultural identity</w:t>
      </w:r>
      <w:r w:rsidR="002D5146">
        <w:t>.</w:t>
      </w:r>
      <w:r>
        <w:t xml:space="preserve"> By recognizing the importance of the arts in </w:t>
      </w:r>
      <w:r>
        <w:lastRenderedPageBreak/>
        <w:t>education, we empower students to become well-rounded individuals who are equipped to make meaningful contributions to society</w:t>
      </w:r>
      <w:r w:rsidR="002D5146">
        <w:t>.</w:t>
      </w:r>
    </w:p>
    <w:sectPr w:rsidR="008A65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562204">
    <w:abstractNumId w:val="8"/>
  </w:num>
  <w:num w:numId="2" w16cid:durableId="1226800451">
    <w:abstractNumId w:val="6"/>
  </w:num>
  <w:num w:numId="3" w16cid:durableId="1840001514">
    <w:abstractNumId w:val="5"/>
  </w:num>
  <w:num w:numId="4" w16cid:durableId="677735609">
    <w:abstractNumId w:val="4"/>
  </w:num>
  <w:num w:numId="5" w16cid:durableId="1454976282">
    <w:abstractNumId w:val="7"/>
  </w:num>
  <w:num w:numId="6" w16cid:durableId="337004811">
    <w:abstractNumId w:val="3"/>
  </w:num>
  <w:num w:numId="7" w16cid:durableId="1751149732">
    <w:abstractNumId w:val="2"/>
  </w:num>
  <w:num w:numId="8" w16cid:durableId="17514144">
    <w:abstractNumId w:val="1"/>
  </w:num>
  <w:num w:numId="9" w16cid:durableId="117152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146"/>
    <w:rsid w:val="00326F90"/>
    <w:rsid w:val="008A6555"/>
    <w:rsid w:val="009E04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