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315F" w:rsidRDefault="00604E8D">
      <w:pPr>
        <w:jc w:val="center"/>
      </w:pPr>
      <w:r>
        <w:rPr>
          <w:sz w:val="44"/>
        </w:rPr>
        <w:t>Education: The Bedrock of Progress</w:t>
      </w:r>
    </w:p>
    <w:p w:rsidR="000D315F" w:rsidRDefault="00604E8D">
      <w:pPr>
        <w:jc w:val="center"/>
      </w:pPr>
      <w:r>
        <w:rPr>
          <w:sz w:val="36"/>
        </w:rPr>
        <w:t>Abigail Brant</w:t>
      </w:r>
      <w:r>
        <w:br/>
      </w:r>
      <w:r>
        <w:rPr>
          <w:sz w:val="32"/>
        </w:rPr>
        <w:t>abigailbrant@educationschool</w:t>
      </w:r>
      <w:r w:rsidR="00F17185">
        <w:rPr>
          <w:sz w:val="32"/>
        </w:rPr>
        <w:t>.</w:t>
      </w:r>
      <w:r>
        <w:rPr>
          <w:sz w:val="32"/>
        </w:rPr>
        <w:t>org</w:t>
      </w:r>
    </w:p>
    <w:p w:rsidR="000D315F" w:rsidRDefault="00604E8D">
      <w:r>
        <w:rPr>
          <w:sz w:val="24"/>
        </w:rPr>
        <w:t>Education, the foundation upon which knowledge is built and wisdom flourishes, has always been a driving force in shaping our world</w:t>
      </w:r>
      <w:r w:rsidR="00F17185">
        <w:rPr>
          <w:sz w:val="24"/>
        </w:rPr>
        <w:t>.</w:t>
      </w:r>
      <w:r>
        <w:rPr>
          <w:sz w:val="24"/>
        </w:rPr>
        <w:t xml:space="preserve"> Throughout history, the pursuit of education has propelled humanity forward, opening doors to new discoveries and advancements that have improved our lives immeasurably</w:t>
      </w:r>
      <w:r w:rsidR="00F17185">
        <w:rPr>
          <w:sz w:val="24"/>
        </w:rPr>
        <w:t>.</w:t>
      </w:r>
      <w:r>
        <w:rPr>
          <w:sz w:val="24"/>
        </w:rPr>
        <w:t xml:space="preserve"> From the ancient academies of Greece and Rome to the modern marvels of technology, education has served as the unwavering beacon, guiding us toward a brighter future</w:t>
      </w:r>
      <w:r w:rsidR="00F17185">
        <w:rPr>
          <w:sz w:val="24"/>
        </w:rPr>
        <w:t>.</w:t>
      </w:r>
      <w:r>
        <w:rPr>
          <w:sz w:val="24"/>
        </w:rPr>
        <w:t xml:space="preserve"> Yet, in today's ever-evolving landscape, the significance of education has only intensified</w:t>
      </w:r>
      <w:r w:rsidR="00F17185">
        <w:rPr>
          <w:sz w:val="24"/>
        </w:rPr>
        <w:t>.</w:t>
      </w:r>
      <w:r>
        <w:rPr>
          <w:sz w:val="24"/>
        </w:rPr>
        <w:t xml:space="preserve"> In an age characterized by rapid technological advancements, global interconnectedness, and the constant influx of information, the need for a comprehensive and transformative education has become more critical than ever before</w:t>
      </w:r>
      <w:r w:rsidR="00F17185">
        <w:rPr>
          <w:sz w:val="24"/>
        </w:rPr>
        <w:t>.</w:t>
      </w:r>
    </w:p>
    <w:p w:rsidR="000D315F" w:rsidRDefault="00604E8D">
      <w:r>
        <w:rPr>
          <w:sz w:val="24"/>
        </w:rPr>
        <w:t>As the guardians of enlightenment, it is our responsibility to equip our students with the tools they need to thrive in the 21st century</w:t>
      </w:r>
      <w:r w:rsidR="00F17185">
        <w:rPr>
          <w:sz w:val="24"/>
        </w:rPr>
        <w:t>.</w:t>
      </w:r>
      <w:r>
        <w:rPr>
          <w:sz w:val="24"/>
        </w:rPr>
        <w:t xml:space="preserve"> We must provide them with a well-rounded education that not only imparts knowledge and skills but also develops critical thinking, problem-solving abilities, and a deep understanding of the world around them</w:t>
      </w:r>
      <w:r w:rsidR="00F17185">
        <w:rPr>
          <w:sz w:val="24"/>
        </w:rPr>
        <w:t>.</w:t>
      </w:r>
      <w:r>
        <w:rPr>
          <w:sz w:val="24"/>
        </w:rPr>
        <w:t xml:space="preserve"> By nurturing these essential qualities, we empower them to navigate the complexities of modern life, make informed decisions, and contribute meaningfully to society</w:t>
      </w:r>
      <w:r w:rsidR="00F17185">
        <w:rPr>
          <w:sz w:val="24"/>
        </w:rPr>
        <w:t>.</w:t>
      </w:r>
    </w:p>
    <w:p w:rsidR="000D315F" w:rsidRDefault="00604E8D">
      <w:r>
        <w:rPr>
          <w:sz w:val="24"/>
        </w:rPr>
        <w:t>Moreover, education stands as a cornerstone of social progress and economic prosperity</w:t>
      </w:r>
      <w:r w:rsidR="00F17185">
        <w:rPr>
          <w:sz w:val="24"/>
        </w:rPr>
        <w:t>.</w:t>
      </w:r>
      <w:r>
        <w:rPr>
          <w:sz w:val="24"/>
        </w:rPr>
        <w:t xml:space="preserve"> An educated population possesses the skills and knowledge necessary to drive innovation, foster economic growth, and reduce societal inequalities</w:t>
      </w:r>
      <w:r w:rsidR="00F17185">
        <w:rPr>
          <w:sz w:val="24"/>
        </w:rPr>
        <w:t>.</w:t>
      </w:r>
      <w:r>
        <w:rPr>
          <w:sz w:val="24"/>
        </w:rPr>
        <w:t xml:space="preserve"> By investing in education, we create opportunities for individuals from all backgrounds to excel, unlocking their full potential and contributing to a thriving and inclusive society</w:t>
      </w:r>
      <w:r w:rsidR="00F17185">
        <w:rPr>
          <w:sz w:val="24"/>
        </w:rPr>
        <w:t>.</w:t>
      </w:r>
      <w:r>
        <w:rPr>
          <w:sz w:val="24"/>
        </w:rPr>
        <w:t xml:space="preserve"> In essence, education acts as a bridge between aspiration and achievement, enabling individuals to realize their dreams and shape their destinies</w:t>
      </w:r>
      <w:r w:rsidR="00F17185">
        <w:rPr>
          <w:sz w:val="24"/>
        </w:rPr>
        <w:t>.</w:t>
      </w:r>
    </w:p>
    <w:p w:rsidR="000D315F" w:rsidRDefault="000D315F"/>
    <w:p w:rsidR="000D315F" w:rsidRDefault="00604E8D">
      <w:r>
        <w:rPr>
          <w:sz w:val="28"/>
        </w:rPr>
        <w:lastRenderedPageBreak/>
        <w:t>Summary</w:t>
      </w:r>
    </w:p>
    <w:p w:rsidR="000D315F" w:rsidRDefault="00604E8D">
      <w:r>
        <w:t>In an era defined by profound change and immense possibilities, education retains its paramount importance</w:t>
      </w:r>
      <w:r w:rsidR="00F17185">
        <w:t>.</w:t>
      </w:r>
      <w:r>
        <w:t xml:space="preserve"> As the harbingers of knowledge and progress, we bear the responsibility to provide our students with a comprehensive and transformative education, one that ignites their intellect, cultivates essential skills, and instils a lifelong love for learning</w:t>
      </w:r>
      <w:r w:rsidR="00F17185">
        <w:t>.</w:t>
      </w:r>
      <w:r>
        <w:t xml:space="preserve"> By empowering them with a strong foundation of knowledge, critical thinking abilities, and a deep understanding of the world, we equip them to navigate the complexities of the 21st century and contribute meaningfully to society</w:t>
      </w:r>
      <w:r w:rsidR="00F17185">
        <w:t>.</w:t>
      </w:r>
      <w:r>
        <w:t xml:space="preserve"> Education remains the cornerstone of individual and collective progress, fostering social cohesion, economic prosperity, and a more equitable world</w:t>
      </w:r>
      <w:r w:rsidR="00F17185">
        <w:t>.</w:t>
      </w:r>
      <w:r>
        <w:t xml:space="preserve"> In investing in education, we invest in the future of our students and our world</w:t>
      </w:r>
      <w:r w:rsidR="00F17185">
        <w:t>.</w:t>
      </w:r>
    </w:p>
    <w:sectPr w:rsidR="000D31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2536619">
    <w:abstractNumId w:val="8"/>
  </w:num>
  <w:num w:numId="2" w16cid:durableId="688600738">
    <w:abstractNumId w:val="6"/>
  </w:num>
  <w:num w:numId="3" w16cid:durableId="246350188">
    <w:abstractNumId w:val="5"/>
  </w:num>
  <w:num w:numId="4" w16cid:durableId="1253471617">
    <w:abstractNumId w:val="4"/>
  </w:num>
  <w:num w:numId="5" w16cid:durableId="1452555932">
    <w:abstractNumId w:val="7"/>
  </w:num>
  <w:num w:numId="6" w16cid:durableId="1397819796">
    <w:abstractNumId w:val="3"/>
  </w:num>
  <w:num w:numId="7" w16cid:durableId="1747144119">
    <w:abstractNumId w:val="2"/>
  </w:num>
  <w:num w:numId="8" w16cid:durableId="1969116621">
    <w:abstractNumId w:val="1"/>
  </w:num>
  <w:num w:numId="9" w16cid:durableId="603153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315F"/>
    <w:rsid w:val="0015074B"/>
    <w:rsid w:val="0029639D"/>
    <w:rsid w:val="00326F90"/>
    <w:rsid w:val="00604E8D"/>
    <w:rsid w:val="00AA1D8D"/>
    <w:rsid w:val="00B47730"/>
    <w:rsid w:val="00CB0664"/>
    <w:rsid w:val="00F1718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2024-02-11T22:24:00Z</dcterms:modified>
  <cp:category/>
</cp:coreProperties>
</file>