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ED8" w:rsidRDefault="00B265CF">
      <w:pPr>
        <w:jc w:val="center"/>
      </w:pPr>
      <w:r>
        <w:rPr>
          <w:sz w:val="44"/>
        </w:rPr>
        <w:t>Nature's Symphony: Exploring the Complexities of Biology</w:t>
      </w:r>
    </w:p>
    <w:p w:rsidR="008C2ED8" w:rsidRDefault="00B265C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866FF4">
        <w:rPr>
          <w:sz w:val="32"/>
        </w:rPr>
        <w:t>.</w:t>
      </w:r>
      <w:r>
        <w:rPr>
          <w:sz w:val="32"/>
        </w:rPr>
        <w:t>com</w:t>
      </w:r>
    </w:p>
    <w:p w:rsidR="008C2ED8" w:rsidRDefault="00B265CF">
      <w:r>
        <w:rPr>
          <w:sz w:val="24"/>
        </w:rPr>
        <w:t>Step into the fascinating realm of biology, a subject that unravels the intricate symphony of life</w:t>
      </w:r>
      <w:r w:rsidR="00866FF4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866FF4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866FF4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866FF4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866FF4">
        <w:rPr>
          <w:sz w:val="24"/>
        </w:rPr>
        <w:t>.</w:t>
      </w:r>
    </w:p>
    <w:p w:rsidR="008C2ED8" w:rsidRDefault="00B265CF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866FF4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866FF4">
        <w:rPr>
          <w:sz w:val="24"/>
        </w:rPr>
        <w:t>.</w:t>
      </w:r>
    </w:p>
    <w:p w:rsidR="008C2ED8" w:rsidRDefault="00B265CF">
      <w:r>
        <w:rPr>
          <w:sz w:val="24"/>
        </w:rPr>
        <w:t>The intricate tapestry of biology is interwoven with a multitude of disciplines, ranging from medicine to ecology and agriculture</w:t>
      </w:r>
      <w:r w:rsidR="00866FF4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866FF4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866FF4">
        <w:rPr>
          <w:sz w:val="24"/>
        </w:rPr>
        <w:t>.</w:t>
      </w:r>
    </w:p>
    <w:p w:rsidR="008C2ED8" w:rsidRDefault="008C2ED8"/>
    <w:p w:rsidR="008C2ED8" w:rsidRDefault="00B265CF">
      <w:r>
        <w:rPr>
          <w:sz w:val="28"/>
        </w:rPr>
        <w:t>Summary</w:t>
      </w:r>
    </w:p>
    <w:p w:rsidR="008C2ED8" w:rsidRDefault="00B265CF">
      <w:r>
        <w:lastRenderedPageBreak/>
        <w:t>Biology is an enthralling subject that captivates the imagination and unlocks the secrets of life's intricate symphony</w:t>
      </w:r>
      <w:r w:rsidR="00866FF4">
        <w:t>.</w:t>
      </w:r>
      <w:r>
        <w:t xml:space="preserve"> From the microscopic realm of cells to the grandeur of ecosystems, biology unlocks the mysteries of life, unravelling the enigmatic dance of evolution and heredity</w:t>
      </w:r>
      <w:r w:rsidR="00866FF4">
        <w:t>.</w:t>
      </w:r>
      <w:r>
        <w:t xml:space="preserve"> It promotes critical thinking cultivating an appreciation for the extraordinary complexity of the natural world</w:t>
      </w:r>
      <w:r w:rsidR="00866FF4">
        <w:t>.</w:t>
      </w:r>
      <w:r>
        <w:t xml:space="preserve"> Biology's profound implications extend far beyond the classroom, shaping careers and inspiring future scientists and innovators to tackle some of the world's most pressing challenges</w:t>
      </w:r>
      <w:r w:rsidR="00866FF4">
        <w:t>.</w:t>
      </w:r>
    </w:p>
    <w:sectPr w:rsidR="008C2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235556">
    <w:abstractNumId w:val="8"/>
  </w:num>
  <w:num w:numId="2" w16cid:durableId="2132018029">
    <w:abstractNumId w:val="6"/>
  </w:num>
  <w:num w:numId="3" w16cid:durableId="462192100">
    <w:abstractNumId w:val="5"/>
  </w:num>
  <w:num w:numId="4" w16cid:durableId="1925525549">
    <w:abstractNumId w:val="4"/>
  </w:num>
  <w:num w:numId="5" w16cid:durableId="670840614">
    <w:abstractNumId w:val="7"/>
  </w:num>
  <w:num w:numId="6" w16cid:durableId="1993899437">
    <w:abstractNumId w:val="3"/>
  </w:num>
  <w:num w:numId="7" w16cid:durableId="741830716">
    <w:abstractNumId w:val="2"/>
  </w:num>
  <w:num w:numId="8" w16cid:durableId="1196843456">
    <w:abstractNumId w:val="1"/>
  </w:num>
  <w:num w:numId="9" w16cid:durableId="93378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FF4"/>
    <w:rsid w:val="008C2ED8"/>
    <w:rsid w:val="00AA1D8D"/>
    <w:rsid w:val="00B265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