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941" w:rsidRDefault="00462312">
      <w:pPr>
        <w:jc w:val="center"/>
      </w:pPr>
      <w:r>
        <w:rPr>
          <w:sz w:val="44"/>
        </w:rPr>
        <w:t>The Symphony of Matter: An Exploration into the Realm of Chemistry</w:t>
      </w:r>
    </w:p>
    <w:p w:rsidR="005A7941" w:rsidRDefault="00462312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FA79BB">
        <w:rPr>
          <w:sz w:val="32"/>
        </w:rPr>
        <w:t>.</w:t>
      </w:r>
      <w:r>
        <w:rPr>
          <w:sz w:val="32"/>
        </w:rPr>
        <w:t>williams@schoolmail</w:t>
      </w:r>
      <w:r w:rsidR="00FA79BB">
        <w:rPr>
          <w:sz w:val="32"/>
        </w:rPr>
        <w:t>.</w:t>
      </w:r>
      <w:r>
        <w:rPr>
          <w:sz w:val="32"/>
        </w:rPr>
        <w:t>edu</w:t>
      </w:r>
    </w:p>
    <w:p w:rsidR="005A7941" w:rsidRDefault="00462312">
      <w:r>
        <w:rPr>
          <w:sz w:val="24"/>
        </w:rPr>
        <w:t>In the vast tapestry of the natural world, chemistry stands as a symphony of matter, beckoning us to unravel its intricacies</w:t>
      </w:r>
      <w:r w:rsidR="00FA79BB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FA79BB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FA79BB">
        <w:rPr>
          <w:sz w:val="24"/>
        </w:rPr>
        <w:t>.</w:t>
      </w:r>
    </w:p>
    <w:p w:rsidR="005A7941" w:rsidRDefault="00462312">
      <w:r>
        <w:rPr>
          <w:sz w:val="24"/>
        </w:rPr>
        <w:t>Chemistry weaves a tale of elements, each possessing a unique identity and story</w:t>
      </w:r>
      <w:r w:rsidR="00FA79BB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FA79BB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FA79BB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FA79BB">
        <w:rPr>
          <w:sz w:val="24"/>
        </w:rPr>
        <w:t>.</w:t>
      </w:r>
    </w:p>
    <w:p w:rsidR="005A7941" w:rsidRDefault="00462312">
      <w:r>
        <w:rPr>
          <w:sz w:val="24"/>
        </w:rPr>
        <w:t>The study of chemistry is not merely an intellectual pursuit; it is an art form, a symphony of discovery and creation</w:t>
      </w:r>
      <w:r w:rsidR="00FA79BB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FA79BB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FA79BB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FA79BB">
        <w:rPr>
          <w:sz w:val="24"/>
        </w:rPr>
        <w:t>.</w:t>
      </w:r>
    </w:p>
    <w:p w:rsidR="005A7941" w:rsidRDefault="005A7941"/>
    <w:p w:rsidR="005A7941" w:rsidRDefault="00462312">
      <w:r>
        <w:rPr>
          <w:sz w:val="28"/>
        </w:rPr>
        <w:t>Summary</w:t>
      </w:r>
    </w:p>
    <w:p w:rsidR="005A7941" w:rsidRDefault="00462312">
      <w:r>
        <w:t>Chemistry, a symphony of matter, unveils the universe's profound connections</w:t>
      </w:r>
      <w:r w:rsidR="00FA79BB">
        <w:t>.</w:t>
      </w:r>
      <w:r>
        <w:t xml:space="preserve"> It weaves a tale of elements, their combinations, and </w:t>
      </w:r>
      <w:r>
        <w:lastRenderedPageBreak/>
        <w:t>transformations, empowering us to manipulate and harness them</w:t>
      </w:r>
      <w:r w:rsidR="00FA79BB">
        <w:t>.</w:t>
      </w:r>
      <w:r>
        <w:t xml:space="preserve"> Chemists, as artists, wield their knowledge to orchestrate new compounds, benefiting humanity</w:t>
      </w:r>
      <w:r w:rsidR="00FA79BB">
        <w:t>.</w:t>
      </w:r>
      <w:r>
        <w:t xml:space="preserve"> The study of chemistry is an art form, deciphering nature's language and choreographing the dance of atoms to create substances that improve our world</w:t>
      </w:r>
      <w:r w:rsidR="00FA79BB">
        <w:t>.</w:t>
      </w:r>
    </w:p>
    <w:sectPr w:rsidR="005A7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501930">
    <w:abstractNumId w:val="8"/>
  </w:num>
  <w:num w:numId="2" w16cid:durableId="1618877481">
    <w:abstractNumId w:val="6"/>
  </w:num>
  <w:num w:numId="3" w16cid:durableId="1936590812">
    <w:abstractNumId w:val="5"/>
  </w:num>
  <w:num w:numId="4" w16cid:durableId="160967303">
    <w:abstractNumId w:val="4"/>
  </w:num>
  <w:num w:numId="5" w16cid:durableId="1140728402">
    <w:abstractNumId w:val="7"/>
  </w:num>
  <w:num w:numId="6" w16cid:durableId="463155427">
    <w:abstractNumId w:val="3"/>
  </w:num>
  <w:num w:numId="7" w16cid:durableId="667095412">
    <w:abstractNumId w:val="2"/>
  </w:num>
  <w:num w:numId="8" w16cid:durableId="1303119249">
    <w:abstractNumId w:val="1"/>
  </w:num>
  <w:num w:numId="9" w16cid:durableId="14339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312"/>
    <w:rsid w:val="005A7941"/>
    <w:rsid w:val="00AA1D8D"/>
    <w:rsid w:val="00B47730"/>
    <w:rsid w:val="00CB0664"/>
    <w:rsid w:val="00FA7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