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183" w:rsidRDefault="00501638">
      <w:pPr>
        <w:jc w:val="center"/>
      </w:pPr>
      <w:r>
        <w:rPr>
          <w:sz w:val="44"/>
        </w:rPr>
        <w:t>Transcending Time: An Exploration of Historical Eras</w:t>
      </w:r>
    </w:p>
    <w:p w:rsidR="00275183" w:rsidRDefault="00501638">
      <w:pPr>
        <w:jc w:val="center"/>
      </w:pPr>
      <w:r>
        <w:rPr>
          <w:sz w:val="36"/>
        </w:rPr>
        <w:t>Sophia Hendricks</w:t>
      </w:r>
      <w:r>
        <w:br/>
      </w:r>
      <w:r>
        <w:rPr>
          <w:sz w:val="32"/>
        </w:rPr>
        <w:t>sophia</w:t>
      </w:r>
      <w:r w:rsidR="00D315A2">
        <w:rPr>
          <w:sz w:val="32"/>
        </w:rPr>
        <w:t>.</w:t>
      </w:r>
      <w:r>
        <w:rPr>
          <w:sz w:val="32"/>
        </w:rPr>
        <w:t>hendricks@school</w:t>
      </w:r>
      <w:r w:rsidR="00D315A2">
        <w:rPr>
          <w:sz w:val="32"/>
        </w:rPr>
        <w:t>.</w:t>
      </w:r>
      <w:r>
        <w:rPr>
          <w:sz w:val="32"/>
        </w:rPr>
        <w:t>edu</w:t>
      </w:r>
    </w:p>
    <w:p w:rsidR="00275183" w:rsidRDefault="00501638">
      <w:r>
        <w:rPr>
          <w:sz w:val="24"/>
        </w:rPr>
        <w:t>The tapestry of history is a captivating work of art, intricately woven from the threads of human experience</w:t>
      </w:r>
      <w:r w:rsidR="00D315A2">
        <w:rPr>
          <w:sz w:val="24"/>
        </w:rPr>
        <w:t>.</w:t>
      </w:r>
      <w:r>
        <w:rPr>
          <w:sz w:val="24"/>
        </w:rPr>
        <w:t xml:space="preserve"> In this realm of exploration, we traverse vast landscapes of time, unveiling the triumphs, tragedies, and pivotal moments that shape our world</w:t>
      </w:r>
      <w:r w:rsidR="00D315A2">
        <w:rPr>
          <w:sz w:val="24"/>
        </w:rPr>
        <w:t>.</w:t>
      </w:r>
      <w:r>
        <w:rPr>
          <w:sz w:val="24"/>
        </w:rPr>
        <w:t xml:space="preserve"> Delving into the annals of bygone eras, we uncover secrets locked away in dusty tomes, whispered tales echoing through the corridors of forgotten civilizations</w:t>
      </w:r>
      <w:r w:rsidR="00D315A2">
        <w:rPr>
          <w:sz w:val="24"/>
        </w:rPr>
        <w:t>.</w:t>
      </w:r>
      <w:r>
        <w:rPr>
          <w:sz w:val="24"/>
        </w:rPr>
        <w:t xml:space="preserve"> This journey of discovery ignites our imagination, unveiling the tapestry of stories and events that shape our present</w:t>
      </w:r>
      <w:r w:rsidR="00D315A2">
        <w:rPr>
          <w:sz w:val="24"/>
        </w:rPr>
        <w:t>.</w:t>
      </w:r>
      <w:r>
        <w:rPr>
          <w:sz w:val="24"/>
        </w:rPr>
        <w:t xml:space="preserve"> As we immerse ourselves in the lives, struggles, and aspirations of those who came before us, we gain an invaluable perspective on our own existence</w:t>
      </w:r>
      <w:r w:rsidR="00D315A2">
        <w:rPr>
          <w:sz w:val="24"/>
        </w:rPr>
        <w:t>.</w:t>
      </w:r>
    </w:p>
    <w:p w:rsidR="00275183" w:rsidRDefault="00501638">
      <w:r>
        <w:rPr>
          <w:sz w:val="24"/>
        </w:rPr>
        <w:t>The chronicle of history showcases the resilience of the human spirit in the face of adversity</w:t>
      </w:r>
      <w:r w:rsidR="00D315A2">
        <w:rPr>
          <w:sz w:val="24"/>
        </w:rPr>
        <w:t>.</w:t>
      </w:r>
      <w:r>
        <w:rPr>
          <w:sz w:val="24"/>
        </w:rPr>
        <w:t xml:space="preserve"> From ancient empires to modern-day struggles, we marvel at the achievements, lament the heartbreaks, and reflect on the choices that have shaped our trajectory</w:t>
      </w:r>
      <w:r w:rsidR="00D315A2">
        <w:rPr>
          <w:sz w:val="24"/>
        </w:rPr>
        <w:t>.</w:t>
      </w:r>
      <w:r>
        <w:rPr>
          <w:sz w:val="24"/>
        </w:rPr>
        <w:t xml:space="preserve"> By examining the mistakes of the past, we arm ourselves with wisdom, ensuring we do not repeat them</w:t>
      </w:r>
      <w:r w:rsidR="00D315A2">
        <w:rPr>
          <w:sz w:val="24"/>
        </w:rPr>
        <w:t>.</w:t>
      </w:r>
      <w:r>
        <w:rPr>
          <w:sz w:val="24"/>
        </w:rPr>
        <w:t xml:space="preserve"> Through the lens of hindsight, we glean valuable lessons, shedding light on the labyrinthine corridors of human ambition, conflict, and resolution</w:t>
      </w:r>
      <w:r w:rsidR="00D315A2">
        <w:rPr>
          <w:sz w:val="24"/>
        </w:rPr>
        <w:t>.</w:t>
      </w:r>
      <w:r>
        <w:rPr>
          <w:sz w:val="24"/>
        </w:rPr>
        <w:t xml:space="preserve"> The study of history is not merely an academic pursuit; it is a transformative experience that molds our understanding of the world, inspiring us to make meaningful contributions to society</w:t>
      </w:r>
      <w:r w:rsidR="00D315A2">
        <w:rPr>
          <w:sz w:val="24"/>
        </w:rPr>
        <w:t>.</w:t>
      </w:r>
    </w:p>
    <w:p w:rsidR="00275183" w:rsidRDefault="00501638">
      <w:r>
        <w:rPr>
          <w:sz w:val="24"/>
        </w:rPr>
        <w:t>Our appreciation deepens as we explore the interconnectedness of historical events</w:t>
      </w:r>
      <w:r w:rsidR="00D315A2">
        <w:rPr>
          <w:sz w:val="24"/>
        </w:rPr>
        <w:t>.</w:t>
      </w:r>
      <w:r>
        <w:rPr>
          <w:sz w:val="24"/>
        </w:rPr>
        <w:t xml:space="preserve"> The actions, decisions, and circumstances of one era reverberate through time, impacting future generations</w:t>
      </w:r>
      <w:r w:rsidR="00D315A2">
        <w:rPr>
          <w:sz w:val="24"/>
        </w:rPr>
        <w:t>.</w:t>
      </w:r>
      <w:r>
        <w:rPr>
          <w:sz w:val="24"/>
        </w:rPr>
        <w:t xml:space="preserve"> Like ripples in a pond, historical events create concentric circles of consequences, shaping the cultural, political, and societal landscapes we witness today</w:t>
      </w:r>
      <w:r w:rsidR="00D315A2">
        <w:rPr>
          <w:sz w:val="24"/>
        </w:rPr>
        <w:t>.</w:t>
      </w:r>
      <w:r>
        <w:rPr>
          <w:sz w:val="24"/>
        </w:rPr>
        <w:t xml:space="preserve"> Examining these connections provides a profound understanding of the complexities that have led us to our present juncture, enabling us to appreciate the delicate equilibrium that exists </w:t>
      </w:r>
      <w:r>
        <w:rPr>
          <w:sz w:val="24"/>
        </w:rPr>
        <w:lastRenderedPageBreak/>
        <w:t>between cause and effect</w:t>
      </w:r>
      <w:r w:rsidR="00D315A2">
        <w:rPr>
          <w:sz w:val="24"/>
        </w:rPr>
        <w:t>.</w:t>
      </w:r>
      <w:r>
        <w:rPr>
          <w:sz w:val="24"/>
        </w:rPr>
        <w:t xml:space="preserve"> Through this scholarly expedition, we gain a holistic perspective, unraveling the intricate web that weaves the past, present, and future into an indissoluble tapestry</w:t>
      </w:r>
      <w:r w:rsidR="00D315A2">
        <w:rPr>
          <w:sz w:val="24"/>
        </w:rPr>
        <w:t>.</w:t>
      </w:r>
    </w:p>
    <w:p w:rsidR="00275183" w:rsidRDefault="00275183"/>
    <w:p w:rsidR="00275183" w:rsidRDefault="00501638">
      <w:r>
        <w:rPr>
          <w:sz w:val="28"/>
        </w:rPr>
        <w:t>Summary</w:t>
      </w:r>
    </w:p>
    <w:p w:rsidR="00275183" w:rsidRDefault="00501638">
      <w:r>
        <w:t>In this voyage through the annals of history, we illuminate the interconnectedness of events, discover the resilience of the human spirit, and gain a profound understanding of the present</w:t>
      </w:r>
      <w:r w:rsidR="00D315A2">
        <w:t>.</w:t>
      </w:r>
      <w:r>
        <w:t xml:space="preserve"> History provides an invaluable lens through which we explore the triumphs, failures, and aspirations of humanity, gleaning wisdom to ensure we do not repeat the mistakes of the past and igniting the spark of inspiration for a brighter future</w:t>
      </w:r>
      <w:r w:rsidR="00D315A2">
        <w:t>.</w:t>
      </w:r>
      <w:r>
        <w:t xml:space="preserve"> Through this journey of enlightenment, we become custodians of the past, preserving the lessons learned and carrying the torch of knowledge forward into the unfolding chapters of our shared narrative</w:t>
      </w:r>
      <w:r w:rsidR="00D315A2">
        <w:t>.</w:t>
      </w:r>
    </w:p>
    <w:sectPr w:rsidR="002751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3888441">
    <w:abstractNumId w:val="8"/>
  </w:num>
  <w:num w:numId="2" w16cid:durableId="1311598055">
    <w:abstractNumId w:val="6"/>
  </w:num>
  <w:num w:numId="3" w16cid:durableId="573589106">
    <w:abstractNumId w:val="5"/>
  </w:num>
  <w:num w:numId="4" w16cid:durableId="909193937">
    <w:abstractNumId w:val="4"/>
  </w:num>
  <w:num w:numId="5" w16cid:durableId="1130781724">
    <w:abstractNumId w:val="7"/>
  </w:num>
  <w:num w:numId="6" w16cid:durableId="1538158189">
    <w:abstractNumId w:val="3"/>
  </w:num>
  <w:num w:numId="7" w16cid:durableId="1991324537">
    <w:abstractNumId w:val="2"/>
  </w:num>
  <w:num w:numId="8" w16cid:durableId="772625878">
    <w:abstractNumId w:val="1"/>
  </w:num>
  <w:num w:numId="9" w16cid:durableId="125386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5183"/>
    <w:rsid w:val="0029639D"/>
    <w:rsid w:val="00326F90"/>
    <w:rsid w:val="00501638"/>
    <w:rsid w:val="00AA1D8D"/>
    <w:rsid w:val="00B47730"/>
    <w:rsid w:val="00CB0664"/>
    <w:rsid w:val="00D315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