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48"/>
        </w:rPr>
        <w:t>COOLIFY DEPLOYMENT AMENDMENT</w:t>
      </w:r>
    </w:p>
    <w:p>
      <w:pPr>
        <w:spacing w:after="160"/>
        <w:jc w:val="center"/>
      </w:pPr>
      <w:r>
        <w:rPr>
          <w:rFonts w:ascii="Calibri" w:hAnsi="Calibri"/>
          <w:b w:val="0"/>
          <w:color w:val="2E5E8C"/>
          <w:sz w:val="26"/>
        </w:rPr>
        <w:t>Founder Decision — Staging Platform Update</w:t>
      </w:r>
    </w:p>
    <w:p>
      <w:pPr>
        <w:spacing w:after="400"/>
        <w:jc w:val="center"/>
      </w:pPr>
      <w:r>
        <w:rPr>
          <w:rFonts w:ascii="Calibri" w:hAnsi="Calibri"/>
          <w:b w:val="0"/>
          <w:color w:val="2E5E8C"/>
          <w:sz w:val="22"/>
        </w:rPr>
        <w:t>Amendment to All Active Execution Artifacts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ONX_COOLIFY_DEPLOYMENT_AMENDMENT_v1.0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Type: </w:t>
      </w:r>
      <w:r>
        <w:rPr>
          <w:rFonts w:ascii="Calibri" w:hAnsi="Calibri"/>
          <w:color w:val="2E5E8C"/>
          <w:sz w:val="18"/>
        </w:rPr>
        <w:t>BINDING AMENDMENT — No Regeneration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Status: </w:t>
      </w:r>
      <w:r>
        <w:rPr>
          <w:rFonts w:ascii="Calibri" w:hAnsi="Calibri"/>
          <w:color w:val="2E5E8C"/>
          <w:sz w:val="18"/>
        </w:rPr>
        <w:t>ACTIVE — Supersedes prior deployment references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Founder Decision: </w:t>
      </w:r>
      <w:r>
        <w:rPr>
          <w:rFonts w:ascii="Calibri" w:hAnsi="Calibri"/>
          <w:color w:val="2E5E8C"/>
          <w:sz w:val="18"/>
        </w:rPr>
        <w:t>Coolify approved as staging deployment platform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1. FOUNDER DECISION</w:t>
      </w:r>
    </w:p>
    <w:p>
      <w:pPr>
        <w:spacing w:after="200" w:line="280" w:lineRule="exact"/>
      </w:pPr>
      <w:r>
        <w:rPr>
          <w:rFonts w:ascii="Calibri" w:hAnsi="Calibri"/>
          <w:b/>
          <w:color w:val="1A1A1A"/>
          <w:sz w:val="20"/>
        </w:rPr>
        <w:t>The Founder has approved Coolify as the staging deployment platform for all ONX Execution Programs. This decision is BINDING and EFFECTIVE IMMEDIATELY.</w:t>
      </w:r>
    </w:p>
    <w:p>
      <w:pPr>
        <w:spacing w:after="120" w:line="280" w:lineRule="exact"/>
      </w:pPr>
      <w:r>
        <w:rPr>
          <w:rFonts w:ascii="Calibri" w:hAnsi="Calibri"/>
          <w:b/>
          <w:color w:val="1A1A1A"/>
          <w:sz w:val="20"/>
        </w:rPr>
        <w:t>Decision Details: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Decision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Coolify approved as staging deployment platform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Previous Model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nginx/manual deployment assumptions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New Model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GitHub Actions → Docker Image → Registry → Coolify Pull → Staging Deployment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Scope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All active execution artifacts with deployment references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Production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REMAINS PROHIBITED — separate Founder authorization required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Atlas Impact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NONE — Atlas V5.0 unchanged, frozen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Amendment Type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Amendment only — no document regeneration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2. AFFECTED DOCUMENTS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The following active execution artifacts are amended by this document. The documents themselves are NOT regenerated; this amendment is read as an addendum to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Document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Section Amended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Nature of Change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ONX_WAVE2_EXECUTION_PACKAGE_v1.0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Train J (WP-J-02, WP-J-04)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Docker build → Coolify pull deploy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ONX_EP02_FULL_EXECUTION_PACKAGE_v1.0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L3 Deployment, Runtime Mapping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Manual deploy → Coolify auto-deploy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ONX_UNIFIED_ACCEPTANCE_STANDARD_v1.0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L3 — Deployment Readiness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Staging URL now from Coolify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ONX_UNIFIED_EVIDENCE_STANDARD_v1.0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Deployment Evidence (EV-DEPL)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deployment logs as evidence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ONX_HUSAM_EXECUTION_ORDER_D06_v1.0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Staging references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Manual steps → Coolify pull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ONX_WAVE2_ACTIVATION_PACKAGE_D01_v1.0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Train J activation notes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staging reference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ONX_EXECUTION_START_POINT_D03_v1.0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Evidence references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 naming updated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3. NEW DEPLOYMENT MODEL (Coolify)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All references to 'nginx deployment', 'manual staging deployment', 'scp/rsync deploy', 'SSH to server and restart', or similar manual deployment procedures are hereby REPLACED with the following Coolify deployment pipeline:</w:t>
      </w:r>
    </w:p>
    <w:p>
      <w:pPr>
        <w:spacing w:after="200" w:line="280" w:lineRule="exact"/>
        <w:jc w:val="center"/>
      </w:pPr>
      <w:r>
        <w:rPr>
          <w:rFonts w:ascii="Calibri" w:hAnsi="Calibri"/>
          <w:b/>
          <w:color w:val="2D7A3E"/>
          <w:sz w:val="24"/>
        </w:rPr>
        <w:t>GitHub Actions → Docker Image → Registry → Coolify Pull → Staging Deployment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3.1 Pipeline Steps</w:t>
      </w:r>
    </w:p>
    <w:p>
      <w:pPr>
        <w:spacing w:after="120"/>
      </w:pPr>
      <w:r>
        <w:rPr>
          <w:rFonts w:ascii="Calibri" w:hAnsi="Calibri"/>
          <w:b/>
          <w:color w:val="1E3A5F"/>
          <w:sz w:val="20"/>
        </w:rPr>
        <w:t xml:space="preserve">1. GitHub Actions: </w:t>
      </w:r>
      <w:r>
        <w:rPr>
          <w:rFonts w:ascii="Calibri" w:hAnsi="Calibri"/>
          <w:sz w:val="20"/>
        </w:rPr>
        <w:t>CI pipeline triggers on push to main/staging branch. Runs build, lint, test, coverage gates.</w:t>
      </w:r>
    </w:p>
    <w:p>
      <w:pPr>
        <w:spacing w:after="120"/>
      </w:pPr>
      <w:r>
        <w:rPr>
          <w:rFonts w:ascii="Calibri" w:hAnsi="Calibri"/>
          <w:b/>
          <w:color w:val="1E3A5F"/>
          <w:sz w:val="20"/>
        </w:rPr>
        <w:t xml:space="preserve">2. Docker Build: </w:t>
      </w:r>
      <w:r>
        <w:rPr>
          <w:rFonts w:ascii="Calibri" w:hAnsi="Calibri"/>
          <w:sz w:val="20"/>
        </w:rPr>
        <w:t>GitHub Actions builds production Docker image using optimized Dockerfile (multi-stage, non-root).</w:t>
      </w:r>
    </w:p>
    <w:p>
      <w:pPr>
        <w:spacing w:after="120"/>
      </w:pPr>
      <w:r>
        <w:rPr>
          <w:rFonts w:ascii="Calibri" w:hAnsi="Calibri"/>
          <w:b/>
          <w:color w:val="1E3A5F"/>
          <w:sz w:val="20"/>
        </w:rPr>
        <w:t xml:space="preserve">3. Registry Push: </w:t>
      </w:r>
      <w:r>
        <w:rPr>
          <w:rFonts w:ascii="Calibri" w:hAnsi="Calibri"/>
          <w:sz w:val="20"/>
        </w:rPr>
        <w:t>Docker image tagged with commit hash and pushed to container registry (GitHub Container Registry or Docker Hub).</w:t>
      </w:r>
    </w:p>
    <w:p>
      <w:pPr>
        <w:spacing w:after="120"/>
      </w:pPr>
      <w:r>
        <w:rPr>
          <w:rFonts w:ascii="Calibri" w:hAnsi="Calibri"/>
          <w:b/>
          <w:color w:val="1E3A5F"/>
          <w:sz w:val="20"/>
        </w:rPr>
        <w:t xml:space="preserve">4. Coolify Pull: </w:t>
      </w:r>
      <w:r>
        <w:rPr>
          <w:rFonts w:ascii="Calibri" w:hAnsi="Calibri"/>
          <w:sz w:val="20"/>
        </w:rPr>
        <w:t>Coolify detects new image (webhook or polling). Pulls latest image automatically.</w:t>
      </w:r>
    </w:p>
    <w:p>
      <w:pPr>
        <w:spacing w:after="120"/>
      </w:pPr>
      <w:r>
        <w:rPr>
          <w:rFonts w:ascii="Calibri" w:hAnsi="Calibri"/>
          <w:b/>
          <w:color w:val="1E3A5F"/>
          <w:sz w:val="20"/>
        </w:rPr>
        <w:t xml:space="preserve">5. Staging Deploy: </w:t>
      </w:r>
      <w:r>
        <w:rPr>
          <w:rFonts w:ascii="Calibri" w:hAnsi="Calibri"/>
          <w:sz w:val="20"/>
        </w:rPr>
        <w:t>Coolify deploys pulled image to staging environment. Health check confirms deployment success.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3.2 Coolify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Setting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Resource Type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Docker Compose (from git repository)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Git Repository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Connected to ONX GitHub repo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Branch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staging (for staging deployments)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Compose File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docker-compose.yml at repo root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Environment Variables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All secrets managed in Coolify UI, not in repo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Health Check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HTTP check on /api/health, expect 200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Auto Deploy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Enabled — deploy on every push to staging branch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Domain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staging.onx.dev (configured in Coolify)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SSL/TLS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Auto-managed by Coolify (Let's Encrypt)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Rollback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One-click rollback to previous deployment in Coolify UI</w:t>
            </w:r>
          </w:p>
        </w:tc>
      </w:tr>
    </w:tbl>
    <w:p/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4. UPDATED DEPLOYMENT EVIDENCE REQUIREMENTS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The Deployment Evidence category (EV-DEPL) in ONX_UNIFIED_EVIDENCE_STANDARD_v1.0 is amended as follows:</w:t>
      </w:r>
    </w:p>
    <w:p>
      <w:pPr>
        <w:spacing w:after="120" w:line="280" w:lineRule="exact"/>
      </w:pPr>
      <w:r>
        <w:rPr>
          <w:rFonts w:ascii="Calibri" w:hAnsi="Calibri"/>
          <w:b/>
          <w:color w:val="B71C1C"/>
          <w:sz w:val="20"/>
        </w:rPr>
        <w:t>REMOVE these evidence items (no longer applicable):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SSH login to staging server screenshot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Manual docker run command output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nginx.conf validation (nginx -t) output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rsync/scp transfer log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Manual service restart confirmation</w:t>
      </w:r>
    </w:p>
    <w:p/>
    <w:p>
      <w:pPr>
        <w:spacing w:after="120" w:line="280" w:lineRule="exact"/>
      </w:pPr>
      <w:r>
        <w:rPr>
          <w:rFonts w:ascii="Calibri" w:hAnsi="Calibri"/>
          <w:b/>
          <w:color w:val="2D7A3E"/>
          <w:sz w:val="20"/>
        </w:rPr>
        <w:t>ADD these evidence items (Coolify-specific):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Evidence Item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Description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Filename Pattern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Deployment Log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Screenshot of Coolify deployment log showing successful deployment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EV-DEPL_&lt;WP&gt;_2026XXXX_coolify-deploy-log.png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Resource Dashboard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Screenshot showing running container, health status, and resource usage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EV-DEPL_&lt;WP&gt;_2026XXXX_coolify-dashboard.png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Staging URL Response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curl or browser screenshot of https://staging.onx.dev responding 200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EV-DEPL_&lt;WP&gt;_2026XXXX_staging-url.png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GitHub Actions Build Log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CI pipeline showing Docker build + push to registry successfully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EV-DEPL_&lt;WP&gt;_2026XXXX_gha-build.txt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Docker Image in Registry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Screenshot showing pushed image in container registry with correct tag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EV-DEPL_&lt;WP&gt;_2026XXXX_registry-image.png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Rollback Test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Screenshot of one-click rollback execution and verification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EV-DEPL_&lt;WP&gt;_2026XXXX_coolify-rollback.png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5. UPDATED STAGING DEPLOYMENT REFERENCES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All references to staging deployment in active execution artifacts are amended as follows: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5.1 Staging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Attribute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Old Value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New Value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Platform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Manual VPS + nginx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Deployment Method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SSH + docker run / docker-compose up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Git push → GHA build → Coolify auto-pull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SSL Certificate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Manual certbot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Auto Let's Encrypt via Coolify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Domain Config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Manual DNS + nginx vhost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managed domain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Health Monitoring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Manual curl checks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built-in health checks + /api/health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Logs Access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SSH + docker logs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web UI log viewer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Environment Variables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.env file on server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Coolify UI secrets management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5.2 Staging Deployment Steps (New Canonical Procedure)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1. Developer pushes code to staging branch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2. GitHub Actions triggers: lint → type-check → test → build Docker image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3. GitHub Actions pushes image to container registry with tag: staging-&lt;COMMIT_SHA&gt;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4. Coolify detects new image (via webhook or polling interval)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5. Coolify pulls new image automatically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6. Coolify stops previous container, starts new container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7. Coolify health check runs (GET /api/health expects 200)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8. If health check passes: deployment marked SUCCESSFUL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9. If health check fails: Coolify auto-rollback to previous deployment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10. Husam verifies by visiting https://staging.onx.dev</w:t>
      </w:r>
    </w:p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6. UPDATED ROLLBACK EVIDENCE REFERENCES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Rollback procedures in all active artifacts are amended to use Coolify's built-in rollback: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6.1 Rollback Procedure (New Canonical)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1. Identify issue in staging deployment (failed health check, error logs, manual discovery)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2. Log in to Coolify dashboard (coolify.onx.dev)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3. Navigate to ONX staging project → Deployments tab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4. Click 'Rollback' on the previous successful deployment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5. Coolify stops current container, starts previous container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6. Wait for health check to pass (auto-verified by Coolify)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7. Manually verify: visit https://staging.onx.dev and confirm functionality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8. Document rollback event with timestamp and reason</w:t>
      </w:r>
    </w:p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6.2 Rollback Evidence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Evidence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Description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Filename Pattern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Rollback Trigger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Screenshot or text of the issue that triggered rollback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EV-DEPL_&lt;WP&gt;_2026XXXX_rollback-trigger.png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Rollback Execution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Screenshot of Coolify rollback button click and progress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EV-DEPL_&lt;WP&gt;_2026XXXX_coolify-rollback.png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Post-Rollback Health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Screenshot of /api/health returning 200 after rollback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EV-DEPL_&lt;WP&gt;_2026XXXX_post-rollback-health.png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Post-Rollback Verification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Screenshot of staging.onx.dev functioning correctly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EV-DEPL_&lt;WP&gt;_2026XXXX_post-rollback-verify.png</w:t>
            </w:r>
          </w:p>
        </w:tc>
      </w:tr>
    </w:tbl>
    <w:p/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7. UPDATED OPERATIONAL RUNBOOKS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Operational procedures for staging environment are updated for Coolify: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7.1 Daily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Task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How (Coolify)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Check Deployment Status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Coolify dashboard → project status (green/yellow/red)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View Logs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Coolify dashboard → Logs tab (real-time, filterable)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Check Resource Usage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Coolify dashboard → Metrics tab (CPU, memory, disk)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Verify Health Endpoint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curl https://staging.onx.dev/api/health or Coolify health indicator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Review Alerts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Check if any Coolify alerts triggered (health check failures, resource limits)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7.2 Incident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Incident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Response Procedure (Coolify)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Staging Down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1. Check Coolify dashboard status. 2. Check /api/health. 3. If needed, one-click rollback.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High Resource Usage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1. Check Coolify metrics. 2. Review application logs. 3. Scale if needed (Coolify UI).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Deployment Failure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1. Check Coolify deployment log for error. 2. Check GitHub Actions build log. 3. Fix and redeploy.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SSL Certificate Expiry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Coolify auto-renews Let's Encrypt. Manual: Coolify → Domain → Renew SSL.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Database Connection Issue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1. Check Neon dashboard. 2. Check Coolify env vars. 3. Verify connection string.</w:t>
            </w:r>
          </w:p>
        </w:tc>
      </w:tr>
    </w:tbl>
    <w:p/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7.3 Environment Variable Management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All environment variables for staging are managed through Coolify UI: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Do NOT store secrets in docker-compose.yml or .env files in the repository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Add environment variables in Coolify: Project → Environment tab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Coolify injects variables into containers at runtime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Variable changes trigger automatic container restart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Required variables: DATABASE_URL, NEXTAUTH_SECRET, JWT_SECRET, API_KEYS</w:t>
      </w:r>
    </w:p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8. WHAT DOES NOT CHANGE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The following remain exactly as stated in their original documents: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Production deployment: REMAINS PROHIBITED — requires separate Founder authorization (ONX-DEPLOY-YYYY-NNN)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Atlas V5.0: UNCHANGED — remains frozen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Capabilities (CAP-001 to CAP-065): UNCHANGED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Authorities (AUTH-001 to AUTH-089): UNCHANGED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Governance framework: UNCHANGED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Acceptance scoring thresholds: UNCHANGED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Evidence naming convention: UNCHANGED (except EV-DEPL items per Section 4)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Critical items policy: UNCHANGED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Staging Readiness Certification process: UNCHANGED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Closure Determination Report: UNCHANGED</w:t>
      </w:r>
    </w:p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9. AMENDMENT AUTHORITY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This amendment is BINDING upon issuance. It takes effect immediately and supersedes all prior deployment references in the affected documents. This amendment does NOT require re-signing of the original documents; it is an addendum read in conjunction with them.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Issued By: _________________________  Date: __________  (Kimi — ONX Constitutional Agent)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Founder Decision: __________________  Date: __________  (Mohammed Shaheen — Founder)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Acknowledged By: __________________  Date: __________  (Husam — EP-01/EP-02 Execution Lead)</w:t>
      </w:r>
    </w:p>
    <w:p>
      <w:pPr>
        <w:spacing w:after="120" w:line="280" w:lineRule="exact"/>
        <w:jc w:val="center"/>
      </w:pPr>
      <w:r>
        <w:rPr>
          <w:rFonts w:ascii="Calibri" w:hAnsi="Calibri"/>
          <w:b w:val="0"/>
          <w:color w:val="8A8A8A"/>
          <w:sz w:val="16"/>
        </w:rPr>
        <w:t>Document ID: ONX_COOLIFY_DEPLOYMENT_AMENDMENT_v1.0 | Version: v1.0 | Status: ACTIVE | Date: 2026-06-21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