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8"/>
        </w:rPr>
        <w:t>CORPUS BATCH 2 &amp; 3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2"/>
        </w:rPr>
        <w:t>Ingestion Plan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ONX-CB23-2026-001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Prepared: 2026-06-18 | Pre-loaded before Husam reports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Constraint: Zero idle time | No execution block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1: INGESTION OVERVIEW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Plan for Corpus Batches 2 and 3 ingestion via Track P-01 pipeline. No new code. Uses existing Wave 3.5 services.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Batch 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20 documents | </w:t>
      </w: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>COMPLETE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16 .md files ingested to knowledge_articles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Batch 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~20 documents |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THIS PLAN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Decision archives, SBP capstones, UCR records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Batch 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~15 documents | </w:t>
      </w: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>THIS PLAN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Research archives, additional decisions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Batch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~8 documents | </w:t>
      </w:r>
      <w:r>
        <w:rPr>
          <w:rFonts w:ascii="Calibri" w:hAnsi="Calibri"/>
          <w:rFonts w:ascii="Calibri" w:hAnsi="Calibri"/>
          <w:b/>
          <w:i w:val="0"/>
          <w:color w:val="5A6C7D"/>
          <w:sz w:val="20"/>
        </w:rPr>
        <w:t>FUTURE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Optional materials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Batch 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~5 documents | </w:t>
      </w:r>
      <w:r>
        <w:rPr>
          <w:rFonts w:ascii="Calibri" w:hAnsi="Calibri"/>
          <w:rFonts w:ascii="Calibri" w:hAnsi="Calibri"/>
          <w:b/>
          <w:i w:val="0"/>
          <w:color w:val="5A6C7D"/>
          <w:sz w:val="20"/>
        </w:rPr>
        <w:t>FUTURE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| Final supplementary materials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Pipeline: Existing P-01 (document-parser → lineage → indexer → ingestion)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Command: npx tsx src/scripts/ingest-corpus.ts (idempotent — skips existing, inserts new)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2: BATCH 2 — DECISION &amp; SBP ARCHIVES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Expected: ~20 documents from Mohammed. Decision archives, SBP capstones, UCR records.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Preparation: Before Mohammed sends files, Husam prepares the directory structure.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Expected Document Types (Batch 2)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SBP Capstones: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SBP-21 through SBP-44 capstone documents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L3 | Parent: ONX-SBP-EXEC-2026-001 | Titan: Chronovarion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UCR Records: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UCR-R13 and related records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L3 | Parent: ONX-SBP-EXEC-2026-001 | Titan: Chronovarion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Additional Decisions: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Decisions D-044 onwards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L4 | Parent: ONX-DA-2026-001 | Titan: Harmionis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Additional Corrections: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Corrections COR-017 onwards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L4 | Parent: ONX-COA-2026-001 | Titan: Harmionis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Execution Archives: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Wave 1-5 execution evidence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L2 | Parent: ONX-ETB-2026-001 | Titan: —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Batch 2 Ingestion Steps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Mohammed sends Batch 2 files (zip or individual .md/.docx)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Kimi converts .docx to .md if needed (Track B duty)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Place all .md files in public/docs/batch2/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Update document-parser.ts: add batch2/ to scan paths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Run: npx tsx src/scripts/ingest-corpus.ts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B2-S6: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Verify: SELECT COUNT(*) FROM knowledge_articles — should increase by ~20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B2-S7: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Run getCorpusStats() — verify lineage + index updated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B2-S8: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Update ONX-CAR-2026-001: register all new documents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B2-S9: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Commit: git add public/docs/batch2/ &amp;&amp; git commit -m "docs: Add corpus batch 2"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3: BATCH 3 — RESEARCH &amp; SUPPLEMENTARY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Expected: ~15 documents. Research archives, supplementary decisions, additional founder intents.</w:t>
      </w:r>
    </w:p>
    <w:p>
      <w:pPr>
        <w:spacing w:after="120"/>
      </w:pP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Research Archives: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Veterinary research summaries, literature reviews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L5 | Parent: — | Titan: —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Supplementary Decisions: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Decisions made during Wave execution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L4 | Parent: ONX-DA-2026-001 | Titan: Harmionis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Founder Supplementary Intents: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Additional intent extracts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L4 | Parent: ONX-FIA-2026-001 | Titan: Harmionis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SECH Proposals Archive: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All SBPs not in Batch 2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L3 | Parent: ONX-SBP-EXEC-2026-001 | Titan: Harmionis</w:t>
      </w:r>
    </w:p>
    <w:p>
      <w:pPr>
        <w:spacing w:before="8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Community Guidelines: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Veterinary community standards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Level: L3 | Parent: SECH-SPEC-2026-001 | Titan: Vesperion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Batch 3 Ingestion Steps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Mohammed sends Batch 3 files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Kimi converts to .md if needed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Place all .md files in public/docs/batch3/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Update document-parser.ts: add batch3/ to scan paths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Run: npx tsx src/scripts/ingest-corpus.ts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B3-S6: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Verify: total knowledge_articles ≈ 51 (16+20+15)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B3-S7: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Run getCorpusStats() — verify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B3-S8: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Update ONX-CAR-2026-001: register all new documents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B3-S9: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Commit: git add public/docs/batch3/ &amp;&amp; git commit -m "docs: Add corpus batch 3"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4: ACCEPTANCE CRITERIA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AC-B2-01: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Batch 2 files placed in public/docs/batch2/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~20 files present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AC-B2-02: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Ingestion inserts ~20 new rows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knowledge_articles count increases by ~20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AC-B2-03: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No duplicates created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Idempotent pipeline skips existing docs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AC-B2-04: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Lineage references generated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Cross-document refs detected for new docs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AC-B2-05: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Search index updated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New documents searchable via Knowledge Center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AC-B3-01: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Batch 3 files placed in public/docs/batch3/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~15 files present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AC-B3-02: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Ingestion inserts ~15 new rows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knowledge_articles count increases by ~15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AC-B3-03: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No duplicates created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Idempotent pipeline works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AC-B3-04: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Total count ≈ 51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16 (batch1) + 20 (batch2) + 15 (batch3) = 51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AC-B3-05: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CAR registry updated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All new documents registered in ONX-CAR-2026-001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10/10 = BATCH 2+3 INGESTION COMPLETE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5: CAR REGISTRY UPDATES FOR BATCHES 2+3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8E44AD"/>
          <w:sz w:val="22"/>
        </w:rPr>
        <w:t>For every new document in Batches 2 and 3, ONX-CAR-2026-001 must be updated with:</w:t>
      </w:r>
    </w:p>
    <w:p>
      <w:pPr>
        <w:spacing w:after="120"/>
      </w:pP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Document ID (assigned by Kimi from canonical naming scheme)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Canonical Title (from document content or Mohammed)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Version (v1.0 for new documents)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Status (Active for all new)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Authority Level (L0-L5, assigned by Kimi based on content type)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Source of Truth (Mohammed Shaheen / Kimi / Derived)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Parent Document (which document this derives from)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Titan Ownership (which Titan owns this document)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CCMR Import Status (Pending → Indexed after ingestion)</w:t>
      </w:r>
    </w:p>
    <w:p>
      <w:pPr>
        <w:spacing w:before="40" w:after="40"/>
        <w:ind w:left="432"/>
      </w:pP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▶ Knowledge Center Import Status (Pending → Indexed after ingestion)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8E44AD"/>
          <w:sz w:val="22"/>
        </w:rPr>
        <w:t>Update authority: Only Kimi (Track B) may update ONX-CAR-2026-001.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Update timing: Within 24 hours of each batch ingestion completing.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CORPUS BATCH 2 &amp; 3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28"/>
        </w:rPr>
        <w:t>Ingestion Plan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~35 Documents | P-01 Pipeline | Idempotent | CAR Updates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ONX-CB23-2026-001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ONX Civilization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