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 Light" w:cs="Open Sans Light" w:eastAsia="Open Sans Light" w:hAnsi="Open Sans Light"/>
          <w:color w:val="0000ff"/>
          <w:sz w:val="28"/>
          <w:szCs w:val="28"/>
        </w:rPr>
      </w:pPr>
      <w:r w:rsidDel="00000000" w:rsidR="00000000" w:rsidRPr="00000000">
        <w:rPr>
          <w:rFonts w:ascii="Open Sans Light" w:cs="Open Sans Light" w:eastAsia="Open Sans Light" w:hAnsi="Open Sans Light"/>
          <w:color w:val="0000ff"/>
          <w:sz w:val="28"/>
          <w:szCs w:val="28"/>
          <w:rtl w:val="0"/>
        </w:rPr>
        <w:t xml:space="preserve">UDACITY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Introduction to Generative AI with AWS</w:t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Project Documentation Report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Visit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UDACITY Introduction to Generative AI with AWS Project Documentation Report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to make a copy of this document. 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Complete the answers to the questions below to complete your project report.  Create a PDF of the completed document and submit the PDF with your project.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Your answer: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2: Domain Choice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domain did you choose to fine-tune the Meta Llama 2 7B model on? </w:t>
              <w:br w:type="textWrapping"/>
              <w:t xml:space="preserve">Choices: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Financial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Healthcare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3: Model Evaluation Section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model_evaluation.ipynb file</w:t>
            </w:r>
            <w:r w:rsidDel="00000000" w:rsidR="00000000" w:rsidRPr="00000000">
              <w:rPr>
                <w:rtl w:val="0"/>
              </w:rPr>
              <w:t xml:space="preserve">?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 4: Fine-Tuning Section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fine-tuning the model, what was the response of the model to your domain-specific input in the </w:t>
            </w:r>
            <w:r w:rsidDel="00000000" w:rsidR="00000000" w:rsidRPr="00000000">
              <w:rPr>
                <w:b w:val="1"/>
                <w:rtl w:val="0"/>
              </w:rPr>
              <w:t xml:space="preserve">model_finetuning.ipynb file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kqRy-gVGZjwl9r03hqMeWSm-D6hEY8KWuxz4GO0vdOw/co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