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68" w:rsidRDefault="00024268" w:rsidP="00024268">
      <w:pPr>
        <w:rPr>
          <w:b/>
          <w:sz w:val="32"/>
        </w:rPr>
      </w:pPr>
      <w:r w:rsidRPr="00024268">
        <w:rPr>
          <w:b/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-318770</wp:posOffset>
            </wp:positionH>
            <wp:positionV relativeFrom="margin">
              <wp:posOffset>-17145</wp:posOffset>
            </wp:positionV>
            <wp:extent cx="800100" cy="808355"/>
            <wp:effectExtent l="0" t="0" r="0" b="0"/>
            <wp:wrapTight wrapText="bothSides">
              <wp:wrapPolygon edited="0">
                <wp:start x="0" y="0"/>
                <wp:lineTo x="0" y="20870"/>
                <wp:lineTo x="21086" y="20870"/>
                <wp:lineTo x="21086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mhuriyet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6" t="19563" r="9542" b="24111"/>
                    <a:stretch/>
                  </pic:blipFill>
                  <pic:spPr bwMode="auto">
                    <a:xfrm>
                      <a:off x="0" y="0"/>
                      <a:ext cx="800100" cy="80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T.C. </w:t>
      </w:r>
      <w:r w:rsidRPr="00024268">
        <w:rPr>
          <w:b/>
        </w:rPr>
        <w:t>CUMHURİYET ÜNİVERSİTESİ</w:t>
      </w:r>
      <w:r w:rsidRPr="00024268">
        <w:rPr>
          <w:b/>
        </w:rPr>
        <w:br/>
      </w:r>
      <w:r w:rsidRPr="00024268">
        <w:rPr>
          <w:b/>
          <w:sz w:val="36"/>
        </w:rPr>
        <w:t>MÜHENDİSLİK FAKÜLTESİ</w:t>
      </w:r>
      <w:r w:rsidRPr="00024268">
        <w:rPr>
          <w:b/>
          <w:sz w:val="36"/>
        </w:rPr>
        <w:br/>
        <w:t>BİLGİSAYAR MÜHENDİSLİĞİ BÖLÜMÜ</w:t>
      </w:r>
      <w:r w:rsidRPr="00024268">
        <w:rPr>
          <w:sz w:val="36"/>
        </w:rPr>
        <w:br/>
      </w:r>
    </w:p>
    <w:p w:rsidR="00024268" w:rsidRDefault="00024268" w:rsidP="00024268">
      <w:pPr>
        <w:jc w:val="center"/>
        <w:rPr>
          <w:b/>
          <w:sz w:val="36"/>
        </w:rPr>
      </w:pPr>
      <w:r w:rsidRPr="00024268">
        <w:rPr>
          <w:b/>
          <w:sz w:val="36"/>
        </w:rPr>
        <w:t>BİTİRME PROJESİ</w:t>
      </w:r>
      <w:r w:rsidR="005F648C">
        <w:rPr>
          <w:b/>
          <w:sz w:val="36"/>
        </w:rPr>
        <w:t xml:space="preserve"> I.</w:t>
      </w:r>
      <w:r w:rsidR="00071377">
        <w:rPr>
          <w:b/>
          <w:sz w:val="36"/>
        </w:rPr>
        <w:t>ARA RAPOR</w:t>
      </w:r>
      <w:r w:rsidRPr="00024268">
        <w:rPr>
          <w:b/>
          <w:sz w:val="36"/>
        </w:rPr>
        <w:t xml:space="preserve"> FORMU</w:t>
      </w:r>
    </w:p>
    <w:tbl>
      <w:tblPr>
        <w:tblStyle w:val="TabloKlavuzu"/>
        <w:tblW w:w="10065" w:type="dxa"/>
        <w:tblInd w:w="-431" w:type="dxa"/>
        <w:tblLook w:val="04A0" w:firstRow="1" w:lastRow="0" w:firstColumn="1" w:lastColumn="0" w:noHBand="0" w:noVBand="1"/>
      </w:tblPr>
      <w:tblGrid>
        <w:gridCol w:w="1627"/>
        <w:gridCol w:w="2528"/>
        <w:gridCol w:w="3380"/>
        <w:gridCol w:w="3095"/>
      </w:tblGrid>
      <w:tr w:rsidR="00014B0C" w:rsidRPr="006D1D40" w:rsidTr="006D1D40">
        <w:trPr>
          <w:trHeight w:val="195"/>
        </w:trPr>
        <w:tc>
          <w:tcPr>
            <w:tcW w:w="1561" w:type="dxa"/>
            <w:vMerge w:val="restart"/>
            <w:vAlign w:val="center"/>
          </w:tcPr>
          <w:p w:rsidR="00071377" w:rsidRPr="006D1D40" w:rsidRDefault="00071377" w:rsidP="006D1D40">
            <w:pPr>
              <w:jc w:val="center"/>
              <w:rPr>
                <w:b/>
              </w:rPr>
            </w:pPr>
            <w:r w:rsidRPr="006D1D40">
              <w:rPr>
                <w:b/>
              </w:rPr>
              <w:t>Projeyi Öneren Öğrenci/ler</w:t>
            </w:r>
          </w:p>
        </w:tc>
        <w:tc>
          <w:tcPr>
            <w:tcW w:w="1983" w:type="dxa"/>
          </w:tcPr>
          <w:p w:rsidR="00071377" w:rsidRPr="006D1D40" w:rsidRDefault="00071377" w:rsidP="00024268">
            <w:pPr>
              <w:jc w:val="center"/>
              <w:rPr>
                <w:b/>
              </w:rPr>
            </w:pPr>
            <w:r w:rsidRPr="006D1D40">
              <w:rPr>
                <w:b/>
              </w:rPr>
              <w:t>No</w:t>
            </w:r>
          </w:p>
        </w:tc>
        <w:tc>
          <w:tcPr>
            <w:tcW w:w="3113" w:type="dxa"/>
          </w:tcPr>
          <w:p w:rsidR="00071377" w:rsidRPr="006D1D40" w:rsidRDefault="00071377" w:rsidP="00024268">
            <w:pPr>
              <w:jc w:val="center"/>
              <w:rPr>
                <w:b/>
              </w:rPr>
            </w:pPr>
            <w:r w:rsidRPr="006D1D40">
              <w:rPr>
                <w:b/>
              </w:rPr>
              <w:t>Ad Soyad</w:t>
            </w:r>
          </w:p>
        </w:tc>
        <w:tc>
          <w:tcPr>
            <w:tcW w:w="3408" w:type="dxa"/>
          </w:tcPr>
          <w:p w:rsidR="00071377" w:rsidRPr="006D1D40" w:rsidRDefault="00071377" w:rsidP="00024268">
            <w:pPr>
              <w:jc w:val="center"/>
              <w:rPr>
                <w:b/>
              </w:rPr>
            </w:pPr>
            <w:r w:rsidRPr="006D1D40">
              <w:rPr>
                <w:b/>
              </w:rPr>
              <w:t>İmza</w:t>
            </w:r>
          </w:p>
        </w:tc>
      </w:tr>
      <w:tr w:rsidR="00014B0C" w:rsidRPr="006D1D40" w:rsidTr="00071377">
        <w:trPr>
          <w:trHeight w:val="337"/>
        </w:trPr>
        <w:tc>
          <w:tcPr>
            <w:tcW w:w="1561" w:type="dxa"/>
            <w:vMerge/>
            <w:vAlign w:val="center"/>
          </w:tcPr>
          <w:p w:rsidR="00071377" w:rsidRPr="006D1D40" w:rsidRDefault="00071377" w:rsidP="006D1D40">
            <w:pPr>
              <w:jc w:val="center"/>
            </w:pPr>
          </w:p>
        </w:tc>
        <w:tc>
          <w:tcPr>
            <w:tcW w:w="1983" w:type="dxa"/>
            <w:vAlign w:val="center"/>
          </w:tcPr>
          <w:p w:rsidR="00071377" w:rsidRPr="006D1D40" w:rsidRDefault="00804130" w:rsidP="00024268">
            <w:pPr>
              <w:jc w:val="center"/>
            </w:pPr>
            <w:r>
              <w:t>2015123111</w:t>
            </w:r>
          </w:p>
        </w:tc>
        <w:tc>
          <w:tcPr>
            <w:tcW w:w="3113" w:type="dxa"/>
            <w:vAlign w:val="center"/>
          </w:tcPr>
          <w:p w:rsidR="00071377" w:rsidRPr="006D1D40" w:rsidRDefault="00804130" w:rsidP="00804130">
            <w:pPr>
              <w:jc w:val="center"/>
            </w:pPr>
            <w:r>
              <w:t>Onur YILDIZ</w:t>
            </w:r>
            <w:r w:rsidRPr="006D1D40">
              <w:t xml:space="preserve"> </w:t>
            </w:r>
          </w:p>
        </w:tc>
        <w:tc>
          <w:tcPr>
            <w:tcW w:w="3408" w:type="dxa"/>
            <w:vAlign w:val="center"/>
          </w:tcPr>
          <w:p w:rsidR="00071377" w:rsidRPr="006D1D40" w:rsidRDefault="00071377" w:rsidP="00024268">
            <w:pPr>
              <w:jc w:val="center"/>
            </w:pPr>
          </w:p>
        </w:tc>
      </w:tr>
      <w:tr w:rsidR="00014B0C" w:rsidRPr="006D1D40" w:rsidTr="00071377">
        <w:trPr>
          <w:trHeight w:val="195"/>
        </w:trPr>
        <w:tc>
          <w:tcPr>
            <w:tcW w:w="1561" w:type="dxa"/>
            <w:vMerge/>
            <w:vAlign w:val="center"/>
          </w:tcPr>
          <w:p w:rsidR="00071377" w:rsidRPr="006D1D40" w:rsidRDefault="00071377" w:rsidP="006D1D40">
            <w:pPr>
              <w:jc w:val="center"/>
            </w:pPr>
          </w:p>
        </w:tc>
        <w:tc>
          <w:tcPr>
            <w:tcW w:w="1983" w:type="dxa"/>
            <w:vAlign w:val="center"/>
          </w:tcPr>
          <w:p w:rsidR="00071377" w:rsidRPr="006D1D40" w:rsidRDefault="00804130" w:rsidP="00804130">
            <w:pPr>
              <w:jc w:val="center"/>
            </w:pPr>
            <w:r>
              <w:t>2015123006</w:t>
            </w:r>
          </w:p>
        </w:tc>
        <w:tc>
          <w:tcPr>
            <w:tcW w:w="3113" w:type="dxa"/>
            <w:vAlign w:val="center"/>
          </w:tcPr>
          <w:p w:rsidR="00071377" w:rsidRPr="006D1D40" w:rsidRDefault="00804130" w:rsidP="00804130">
            <w:pPr>
              <w:jc w:val="center"/>
            </w:pPr>
            <w:r>
              <w:t>Fatih DUYGU</w:t>
            </w:r>
          </w:p>
        </w:tc>
        <w:tc>
          <w:tcPr>
            <w:tcW w:w="3408" w:type="dxa"/>
            <w:vAlign w:val="center"/>
          </w:tcPr>
          <w:p w:rsidR="00071377" w:rsidRPr="006D1D40" w:rsidRDefault="00071377" w:rsidP="00024268">
            <w:pPr>
              <w:jc w:val="center"/>
            </w:pPr>
          </w:p>
        </w:tc>
      </w:tr>
      <w:tr w:rsidR="00014B0C" w:rsidRPr="006D1D40" w:rsidTr="00071377">
        <w:trPr>
          <w:trHeight w:val="195"/>
        </w:trPr>
        <w:tc>
          <w:tcPr>
            <w:tcW w:w="1561" w:type="dxa"/>
            <w:vMerge/>
            <w:vAlign w:val="center"/>
          </w:tcPr>
          <w:p w:rsidR="00071377" w:rsidRPr="006D1D40" w:rsidRDefault="00071377" w:rsidP="006D1D40">
            <w:pPr>
              <w:jc w:val="center"/>
            </w:pPr>
          </w:p>
        </w:tc>
        <w:tc>
          <w:tcPr>
            <w:tcW w:w="1983" w:type="dxa"/>
            <w:vAlign w:val="center"/>
          </w:tcPr>
          <w:p w:rsidR="00071377" w:rsidRPr="006D1D40" w:rsidRDefault="00804130" w:rsidP="00024268">
            <w:pPr>
              <w:jc w:val="center"/>
            </w:pPr>
            <w:r>
              <w:t>2015123029</w:t>
            </w:r>
          </w:p>
        </w:tc>
        <w:tc>
          <w:tcPr>
            <w:tcW w:w="3113" w:type="dxa"/>
            <w:vAlign w:val="center"/>
          </w:tcPr>
          <w:p w:rsidR="00071377" w:rsidRPr="006D1D40" w:rsidRDefault="00804130" w:rsidP="00804130">
            <w:pPr>
              <w:jc w:val="center"/>
            </w:pPr>
            <w:r>
              <w:t>Muhammed YAZICI</w:t>
            </w:r>
          </w:p>
        </w:tc>
        <w:tc>
          <w:tcPr>
            <w:tcW w:w="3408" w:type="dxa"/>
            <w:vAlign w:val="center"/>
          </w:tcPr>
          <w:p w:rsidR="00071377" w:rsidRPr="006D1D40" w:rsidRDefault="00071377" w:rsidP="00024268">
            <w:pPr>
              <w:jc w:val="center"/>
            </w:pPr>
          </w:p>
        </w:tc>
      </w:tr>
      <w:tr w:rsidR="006D1D40" w:rsidRPr="006D1D40" w:rsidTr="006D1D40">
        <w:trPr>
          <w:trHeight w:val="673"/>
        </w:trPr>
        <w:tc>
          <w:tcPr>
            <w:tcW w:w="1561" w:type="dxa"/>
            <w:vAlign w:val="center"/>
          </w:tcPr>
          <w:p w:rsidR="006D1D40" w:rsidRPr="006D1D40" w:rsidRDefault="006D1D40" w:rsidP="006D1D40">
            <w:pPr>
              <w:jc w:val="center"/>
              <w:rPr>
                <w:b/>
              </w:rPr>
            </w:pPr>
            <w:r w:rsidRPr="006D1D40">
              <w:rPr>
                <w:b/>
              </w:rPr>
              <w:t>Projenin Adı</w:t>
            </w:r>
          </w:p>
        </w:tc>
        <w:tc>
          <w:tcPr>
            <w:tcW w:w="8504" w:type="dxa"/>
            <w:gridSpan w:val="3"/>
          </w:tcPr>
          <w:p w:rsidR="006D1D40" w:rsidRPr="006D1D40" w:rsidRDefault="00804130" w:rsidP="00804130">
            <w:pPr>
              <w:jc w:val="center"/>
            </w:pPr>
            <w:r>
              <w:t>IOT Platform da Akıllı Pano Tasarımı</w:t>
            </w:r>
          </w:p>
        </w:tc>
      </w:tr>
      <w:tr w:rsidR="00071377" w:rsidRPr="006D1D40" w:rsidTr="006D1D40">
        <w:trPr>
          <w:trHeight w:val="673"/>
        </w:trPr>
        <w:tc>
          <w:tcPr>
            <w:tcW w:w="1561" w:type="dxa"/>
            <w:vAlign w:val="center"/>
          </w:tcPr>
          <w:p w:rsidR="00071377" w:rsidRPr="006D1D40" w:rsidRDefault="00071377" w:rsidP="006D1D40">
            <w:pPr>
              <w:jc w:val="center"/>
              <w:rPr>
                <w:b/>
              </w:rPr>
            </w:pPr>
            <w:r>
              <w:rPr>
                <w:b/>
              </w:rPr>
              <w:t>Proje Danışmanı</w:t>
            </w:r>
          </w:p>
        </w:tc>
        <w:tc>
          <w:tcPr>
            <w:tcW w:w="8504" w:type="dxa"/>
            <w:gridSpan w:val="3"/>
          </w:tcPr>
          <w:p w:rsidR="00071377" w:rsidRPr="006D1D40" w:rsidRDefault="00804130" w:rsidP="00024268">
            <w:pPr>
              <w:jc w:val="center"/>
            </w:pPr>
            <w:r>
              <w:t>Ahmet Gürkan YÜKSEK</w:t>
            </w:r>
          </w:p>
        </w:tc>
      </w:tr>
      <w:tr w:rsidR="006D1D40" w:rsidRPr="006D1D40" w:rsidTr="006D1D40">
        <w:tc>
          <w:tcPr>
            <w:tcW w:w="1561" w:type="dxa"/>
          </w:tcPr>
          <w:p w:rsidR="006D1D40" w:rsidRPr="006D1D40" w:rsidRDefault="006D1D40" w:rsidP="00024268">
            <w:pPr>
              <w:jc w:val="center"/>
              <w:rPr>
                <w:b/>
              </w:rPr>
            </w:pPr>
            <w:r w:rsidRPr="006D1D40">
              <w:rPr>
                <w:b/>
              </w:rPr>
              <w:t>Proje Özeti</w:t>
            </w:r>
          </w:p>
        </w:tc>
        <w:tc>
          <w:tcPr>
            <w:tcW w:w="8504" w:type="dxa"/>
            <w:gridSpan w:val="3"/>
          </w:tcPr>
          <w:p w:rsidR="006D1D40" w:rsidRPr="006D1D40" w:rsidRDefault="006D1D40" w:rsidP="006D1D40">
            <w:pPr>
              <w:pStyle w:val="ListeParagraf"/>
            </w:pPr>
          </w:p>
          <w:p w:rsidR="006D1D40" w:rsidRPr="00103893" w:rsidRDefault="006D1D40" w:rsidP="006D1D40">
            <w:pPr>
              <w:pStyle w:val="ListeParagraf"/>
              <w:numPr>
                <w:ilvl w:val="0"/>
                <w:numId w:val="1"/>
              </w:numPr>
            </w:pPr>
            <w:r w:rsidRPr="00103893">
              <w:rPr>
                <w:b/>
              </w:rPr>
              <w:t>Proje Fikri (Projeye temel oluşturan problemin tanımı</w:t>
            </w:r>
            <w:r w:rsidR="00103893">
              <w:rPr>
                <w:b/>
              </w:rPr>
              <w:t>):</w:t>
            </w:r>
            <w:r w:rsidR="00014B0C">
              <w:rPr>
                <w:b/>
              </w:rPr>
              <w:t xml:space="preserve"> </w:t>
            </w:r>
            <w:r w:rsidR="00103893" w:rsidRPr="00103893">
              <w:rPr>
                <w:rFonts w:cstheme="minorHAnsi"/>
                <w:shd w:val="clear" w:color="auto" w:fill="FFFFFF"/>
              </w:rPr>
              <w:t xml:space="preserve"> </w:t>
            </w:r>
            <w:r w:rsidR="00014B0C">
              <w:rPr>
                <w:rFonts w:cstheme="minorHAnsi"/>
                <w:shd w:val="clear" w:color="auto" w:fill="FFFFFF"/>
              </w:rPr>
              <w:t>V</w:t>
            </w:r>
            <w:r w:rsidR="00103893" w:rsidRPr="00103893">
              <w:rPr>
                <w:rFonts w:cstheme="minorHAnsi"/>
                <w:shd w:val="clear" w:color="auto" w:fill="FFFFFF"/>
              </w:rPr>
              <w:t xml:space="preserve">ideo görüntülerinin aynı anda birden fazla ekranda görüntü bozulmadan yerleştirerek, izleyiciye veya kullanıcıya, yüksek kaliteli görüntü sunan bir görüntüleme sistemidir. </w:t>
            </w:r>
            <w:r w:rsidR="00014B0C">
              <w:rPr>
                <w:rFonts w:cstheme="minorHAnsi"/>
                <w:shd w:val="clear" w:color="auto" w:fill="FFFFFF"/>
              </w:rPr>
              <w:t>G</w:t>
            </w:r>
            <w:r w:rsidR="00103893" w:rsidRPr="00103893">
              <w:rPr>
                <w:rFonts w:cstheme="minorHAnsi"/>
                <w:shd w:val="clear" w:color="auto" w:fill="FFFFFF"/>
              </w:rPr>
              <w:t>ös</w:t>
            </w:r>
            <w:r w:rsidR="00014B0C">
              <w:rPr>
                <w:rFonts w:cstheme="minorHAnsi"/>
                <w:shd w:val="clear" w:color="auto" w:fill="FFFFFF"/>
              </w:rPr>
              <w:t xml:space="preserve">terilmek istenen görüntü, Ana Raspberry den </w:t>
            </w:r>
            <w:r w:rsidR="00103893" w:rsidRPr="00103893">
              <w:rPr>
                <w:rFonts w:cstheme="minorHAnsi"/>
                <w:shd w:val="clear" w:color="auto" w:fill="FFFFFF"/>
              </w:rPr>
              <w:t xml:space="preserve">sisteme girildikten sonra bölme ve ölçekleme işlemi yapılarak her bir </w:t>
            </w:r>
            <w:r w:rsidR="00014B0C">
              <w:rPr>
                <w:rFonts w:cstheme="minorHAnsi"/>
                <w:shd w:val="clear" w:color="auto" w:fill="FFFFFF"/>
              </w:rPr>
              <w:t>Ekrana</w:t>
            </w:r>
            <w:r w:rsidR="00103893" w:rsidRPr="00103893">
              <w:rPr>
                <w:rFonts w:cstheme="minorHAnsi"/>
                <w:shd w:val="clear" w:color="auto" w:fill="FFFFFF"/>
              </w:rPr>
              <w:t xml:space="preserve"> ayrı ayrı görüntü </w:t>
            </w:r>
            <w:r w:rsidR="00014B0C">
              <w:rPr>
                <w:rFonts w:cstheme="minorHAnsi"/>
                <w:shd w:val="clear" w:color="auto" w:fill="FFFFFF"/>
              </w:rPr>
              <w:t>gönderilmesidir.</w:t>
            </w:r>
          </w:p>
          <w:p w:rsidR="00103893" w:rsidRPr="00103893" w:rsidRDefault="00103893" w:rsidP="00103893">
            <w:pPr>
              <w:pStyle w:val="ListeParagraf"/>
              <w:rPr>
                <w:b/>
              </w:rPr>
            </w:pPr>
          </w:p>
          <w:p w:rsidR="00103893" w:rsidRPr="00103893" w:rsidRDefault="006D1D40" w:rsidP="006D1D40">
            <w:pPr>
              <w:pStyle w:val="ListeParagraf"/>
              <w:numPr>
                <w:ilvl w:val="0"/>
                <w:numId w:val="1"/>
              </w:numPr>
            </w:pPr>
            <w:r w:rsidRPr="00103893">
              <w:rPr>
                <w:b/>
              </w:rPr>
              <w:t>Projenin Amacı</w:t>
            </w:r>
            <w:r w:rsidR="008F23E4" w:rsidRPr="00103893">
              <w:rPr>
                <w:b/>
              </w:rPr>
              <w:t>:</w:t>
            </w:r>
            <w:r w:rsidR="00103893" w:rsidRPr="00103893">
              <w:rPr>
                <w:b/>
              </w:rPr>
              <w:t xml:space="preserve"> </w:t>
            </w:r>
            <w:r w:rsidR="00103893" w:rsidRPr="00103893">
              <w:t xml:space="preserve">Müşteri ile iletişime geçmenin en iyi yolu, bunun dışında sektörde; </w:t>
            </w:r>
          </w:p>
          <w:p w:rsidR="006D1D40" w:rsidRPr="00103893" w:rsidRDefault="00103893" w:rsidP="00103893">
            <w:pPr>
              <w:pStyle w:val="ListeParagraf"/>
            </w:pPr>
            <w:r w:rsidRPr="00103893">
              <w:t>Reklam, Güvenlik, Ulaşım, Eğitim</w:t>
            </w:r>
            <w:r>
              <w:t>, Turizm vb.</w:t>
            </w:r>
            <w:r w:rsidRPr="00103893">
              <w:t xml:space="preserve"> gibi alanlarda tercih edilen bir teknoloji olması.</w:t>
            </w:r>
          </w:p>
          <w:p w:rsidR="00103893" w:rsidRPr="00103893" w:rsidRDefault="00103893" w:rsidP="00103893">
            <w:pPr>
              <w:pStyle w:val="ListeParagraf"/>
              <w:rPr>
                <w:b/>
              </w:rPr>
            </w:pPr>
          </w:p>
          <w:p w:rsidR="006D1D40" w:rsidRPr="00103893" w:rsidRDefault="006D1D40" w:rsidP="006D1D40">
            <w:pPr>
              <w:pStyle w:val="ListeParagraf"/>
              <w:numPr>
                <w:ilvl w:val="0"/>
                <w:numId w:val="1"/>
              </w:numPr>
              <w:rPr>
                <w:b/>
              </w:rPr>
            </w:pPr>
            <w:r w:rsidRPr="00103893">
              <w:rPr>
                <w:b/>
              </w:rPr>
              <w:t>Projenin hayata geçirilmesi için izlenecek yöntem ve metotlar</w:t>
            </w:r>
            <w:r w:rsidR="00014B0C">
              <w:rPr>
                <w:b/>
              </w:rPr>
              <w:t xml:space="preserve">:  </w:t>
            </w:r>
            <w:r w:rsidR="00014B0C">
              <w:t>İş paketlerine uygun olarak hedeflediğimiz noktaya sırasıyla, önce donanımsal daha</w:t>
            </w:r>
            <w:r w:rsidR="008158E3">
              <w:t xml:space="preserve"> sonra</w:t>
            </w:r>
            <w:r w:rsidR="00014B0C">
              <w:t xml:space="preserve"> yazılımsal olarak sonunda IOT </w:t>
            </w:r>
            <w:r w:rsidR="008158E3">
              <w:t>platformunda</w:t>
            </w:r>
            <w:r w:rsidR="00014B0C">
              <w:t xml:space="preserve"> hayata geçirilmesini sağlamak.</w:t>
            </w:r>
          </w:p>
          <w:p w:rsidR="00103893" w:rsidRPr="00103893" w:rsidRDefault="00103893" w:rsidP="00103893">
            <w:pPr>
              <w:pStyle w:val="ListeParagraf"/>
              <w:rPr>
                <w:b/>
              </w:rPr>
            </w:pPr>
          </w:p>
          <w:p w:rsidR="008F23E4" w:rsidRPr="00103893" w:rsidRDefault="006D1D40" w:rsidP="008F23E4">
            <w:pPr>
              <w:pStyle w:val="ListeParagraf"/>
              <w:numPr>
                <w:ilvl w:val="0"/>
                <w:numId w:val="1"/>
              </w:numPr>
              <w:spacing w:after="160" w:line="259" w:lineRule="auto"/>
            </w:pPr>
            <w:r w:rsidRPr="00103893">
              <w:rPr>
                <w:b/>
              </w:rPr>
              <w:t>Proje sonucunda elde edilmesi beklenen sonuçlar</w:t>
            </w:r>
            <w:r w:rsidR="008F23E4" w:rsidRPr="00103893">
              <w:rPr>
                <w:b/>
              </w:rPr>
              <w:t xml:space="preserve">:  </w:t>
            </w:r>
            <w:r w:rsidR="008F23E4" w:rsidRPr="00103893">
              <w:t>İnternet alt yapısı üzerinden izleyiciye ve kullanıcıya, yüksek kaliteli görüntü sunan bir görüntüleme sistemi</w:t>
            </w:r>
            <w:r w:rsidR="008158E3">
              <w:t xml:space="preserve"> yapılacak</w:t>
            </w:r>
            <w:r w:rsidR="008F23E4" w:rsidRPr="00103893">
              <w:t>.</w:t>
            </w:r>
          </w:p>
          <w:p w:rsidR="006D1D40" w:rsidRPr="00103893" w:rsidRDefault="006D1D40" w:rsidP="008F23E4">
            <w:pPr>
              <w:pStyle w:val="ListeParagraf"/>
            </w:pPr>
          </w:p>
          <w:p w:rsidR="006D1D40" w:rsidRPr="006D1D40" w:rsidRDefault="006D1D40" w:rsidP="006D1D40">
            <w:pPr>
              <w:pStyle w:val="ListeParagraf"/>
            </w:pPr>
          </w:p>
        </w:tc>
      </w:tr>
      <w:tr w:rsidR="006D1D40" w:rsidRPr="006D1D40" w:rsidTr="006D1D40">
        <w:tc>
          <w:tcPr>
            <w:tcW w:w="1561" w:type="dxa"/>
          </w:tcPr>
          <w:p w:rsidR="006D1D40" w:rsidRPr="006D1D40" w:rsidRDefault="006D1D40" w:rsidP="00024268">
            <w:pPr>
              <w:jc w:val="center"/>
              <w:rPr>
                <w:b/>
              </w:rPr>
            </w:pPr>
            <w:r w:rsidRPr="006D1D40">
              <w:rPr>
                <w:b/>
              </w:rPr>
              <w:t>Projeye Yön Verecek Araştırma Sorusu Ve/Veya Hipotez</w:t>
            </w:r>
          </w:p>
        </w:tc>
        <w:tc>
          <w:tcPr>
            <w:tcW w:w="8504" w:type="dxa"/>
            <w:gridSpan w:val="3"/>
          </w:tcPr>
          <w:p w:rsidR="006D1D40" w:rsidRDefault="00D551BC" w:rsidP="00D551BC">
            <w:pPr>
              <w:jc w:val="center"/>
            </w:pPr>
            <w:r>
              <w:t>Raspberry Pi Nedir?</w:t>
            </w:r>
          </w:p>
          <w:p w:rsidR="00D551BC" w:rsidRDefault="00D551BC" w:rsidP="00D551BC">
            <w:pPr>
              <w:jc w:val="center"/>
            </w:pPr>
            <w:r>
              <w:t>Proje de gerekli olan malzemeler nelerdir?</w:t>
            </w:r>
          </w:p>
          <w:p w:rsidR="00D551BC" w:rsidRDefault="00D551BC" w:rsidP="00D551BC">
            <w:pPr>
              <w:jc w:val="center"/>
            </w:pPr>
            <w:r>
              <w:t>Videowall Nedir?</w:t>
            </w:r>
          </w:p>
          <w:p w:rsidR="00D551BC" w:rsidRDefault="00086BB0" w:rsidP="00D551BC">
            <w:pPr>
              <w:jc w:val="center"/>
            </w:pPr>
            <w:r>
              <w:t>Raspberry P</w:t>
            </w:r>
            <w:bookmarkStart w:id="0" w:name="_GoBack"/>
            <w:bookmarkEnd w:id="0"/>
            <w:r w:rsidR="00D551BC">
              <w:t>i işletim sistemi nasıl kurulur?</w:t>
            </w:r>
          </w:p>
          <w:p w:rsidR="00D551BC" w:rsidRDefault="00D551BC" w:rsidP="00D551BC">
            <w:pPr>
              <w:jc w:val="center"/>
            </w:pPr>
            <w:r>
              <w:t>Proje hangi dilde yazılacak?</w:t>
            </w:r>
          </w:p>
          <w:p w:rsidR="00D551BC" w:rsidRDefault="008158E3" w:rsidP="00D551BC">
            <w:pPr>
              <w:jc w:val="center"/>
            </w:pPr>
            <w:r>
              <w:t>Raspberry P</w:t>
            </w:r>
            <w:r w:rsidR="00D551BC">
              <w:t>i</w:t>
            </w:r>
            <w:r w:rsidR="00086BB0">
              <w:t xml:space="preserve"> </w:t>
            </w:r>
            <w:r w:rsidR="00D551BC">
              <w:t>lar arası iletişim nasıl yapılır?</w:t>
            </w:r>
          </w:p>
          <w:p w:rsidR="00D551BC" w:rsidRDefault="00D551BC" w:rsidP="00D551BC">
            <w:pPr>
              <w:jc w:val="center"/>
            </w:pPr>
            <w:r>
              <w:t>Ekranlar arası görüntü paylaşımı nasıl yapılır?</w:t>
            </w:r>
          </w:p>
          <w:p w:rsidR="00D551BC" w:rsidRPr="006D1D40" w:rsidRDefault="00D551BC" w:rsidP="00D551BC">
            <w:pPr>
              <w:jc w:val="center"/>
            </w:pPr>
            <w:r>
              <w:t xml:space="preserve"> </w:t>
            </w:r>
          </w:p>
        </w:tc>
      </w:tr>
      <w:tr w:rsidR="006D1D40" w:rsidRPr="006D1D40" w:rsidTr="006D1D40">
        <w:tc>
          <w:tcPr>
            <w:tcW w:w="1561" w:type="dxa"/>
          </w:tcPr>
          <w:p w:rsidR="006D1D40" w:rsidRPr="006D1D40" w:rsidRDefault="006D1D40" w:rsidP="006D1D40">
            <w:pPr>
              <w:jc w:val="center"/>
              <w:rPr>
                <w:rFonts w:cstheme="minorHAnsi"/>
                <w:b/>
              </w:rPr>
            </w:pPr>
            <w:r w:rsidRPr="006D1D40">
              <w:rPr>
                <w:rFonts w:cstheme="minorHAnsi"/>
                <w:b/>
              </w:rPr>
              <w:t>Projede Kullanılacak Yöntem Ve Meto</w:t>
            </w:r>
            <w:r>
              <w:rPr>
                <w:rFonts w:cstheme="minorHAnsi"/>
                <w:b/>
              </w:rPr>
              <w:t>t</w:t>
            </w:r>
            <w:r w:rsidRPr="006D1D40">
              <w:rPr>
                <w:rFonts w:cstheme="minorHAnsi"/>
                <w:b/>
              </w:rPr>
              <w:t>lar</w:t>
            </w:r>
          </w:p>
        </w:tc>
        <w:tc>
          <w:tcPr>
            <w:tcW w:w="8504" w:type="dxa"/>
            <w:gridSpan w:val="3"/>
          </w:tcPr>
          <w:p w:rsidR="006D1D40" w:rsidRPr="006D1D40" w:rsidRDefault="006D1D40" w:rsidP="006D1D40">
            <w:pPr>
              <w:pStyle w:val="ListeParagraf1"/>
              <w:spacing w:after="0" w:line="240" w:lineRule="auto"/>
              <w:rPr>
                <w:rFonts w:asciiTheme="minorHAnsi" w:hAnsiTheme="minorHAnsi" w:cstheme="minorHAnsi"/>
                <w:lang w:eastAsia="tr-TR"/>
              </w:rPr>
            </w:pPr>
          </w:p>
          <w:p w:rsidR="006D1D40" w:rsidRPr="00014B0C" w:rsidRDefault="006D1D40" w:rsidP="006D1D40">
            <w:pPr>
              <w:pStyle w:val="ListeParagraf1"/>
              <w:numPr>
                <w:ilvl w:val="0"/>
                <w:numId w:val="4"/>
              </w:numPr>
              <w:spacing w:after="0" w:line="240" w:lineRule="auto"/>
              <w:ind w:left="714" w:hanging="357"/>
              <w:rPr>
                <w:rFonts w:asciiTheme="minorHAnsi" w:hAnsiTheme="minorHAnsi" w:cstheme="minorHAnsi"/>
                <w:b/>
                <w:lang w:eastAsia="tr-TR"/>
              </w:rPr>
            </w:pPr>
            <w:r w:rsidRPr="00014B0C">
              <w:rPr>
                <w:rFonts w:asciiTheme="minorHAnsi" w:hAnsiTheme="minorHAnsi" w:cstheme="minorHAnsi"/>
                <w:b/>
                <w:lang w:eastAsia="tr-TR"/>
              </w:rPr>
              <w:t>Kullanılacak Malzemeler</w:t>
            </w:r>
            <w:r w:rsidR="00014B0C">
              <w:rPr>
                <w:rFonts w:asciiTheme="minorHAnsi" w:hAnsiTheme="minorHAnsi" w:cstheme="minorHAnsi"/>
                <w:b/>
                <w:lang w:eastAsia="tr-TR"/>
              </w:rPr>
              <w:t xml:space="preserve">: </w:t>
            </w:r>
          </w:p>
          <w:p w:rsidR="00014B0C" w:rsidRPr="00014B0C" w:rsidRDefault="00014B0C" w:rsidP="00014B0C">
            <w:pPr>
              <w:pStyle w:val="ListeParagraf1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eastAsia="tr-TR"/>
              </w:rPr>
            </w:pPr>
            <w:r w:rsidRPr="00014B0C">
              <w:rPr>
                <w:rFonts w:asciiTheme="minorHAnsi" w:hAnsiTheme="minorHAnsi" w:cstheme="minorHAnsi"/>
                <w:lang w:eastAsia="tr-TR"/>
              </w:rPr>
              <w:t>5 Adet Raspberry Pi</w:t>
            </w:r>
          </w:p>
          <w:p w:rsidR="00014B0C" w:rsidRPr="00014B0C" w:rsidRDefault="00014B0C" w:rsidP="00014B0C">
            <w:pPr>
              <w:pStyle w:val="ListeParagraf1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eastAsia="tr-TR"/>
              </w:rPr>
            </w:pPr>
            <w:r w:rsidRPr="00014B0C">
              <w:rPr>
                <w:rFonts w:asciiTheme="minorHAnsi" w:hAnsiTheme="minorHAnsi" w:cstheme="minorHAnsi"/>
                <w:lang w:eastAsia="tr-TR"/>
              </w:rPr>
              <w:t>1 Adet Hub</w:t>
            </w:r>
          </w:p>
          <w:p w:rsidR="00014B0C" w:rsidRPr="00014B0C" w:rsidRDefault="00014B0C" w:rsidP="00014B0C">
            <w:pPr>
              <w:pStyle w:val="ListeParagraf1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eastAsia="tr-TR"/>
              </w:rPr>
            </w:pPr>
            <w:r w:rsidRPr="00014B0C">
              <w:rPr>
                <w:rFonts w:asciiTheme="minorHAnsi" w:hAnsiTheme="minorHAnsi" w:cstheme="minorHAnsi"/>
                <w:lang w:eastAsia="tr-TR"/>
              </w:rPr>
              <w:t>4 LCD Monitör</w:t>
            </w:r>
          </w:p>
          <w:p w:rsidR="00014B0C" w:rsidRPr="00014B0C" w:rsidRDefault="00014B0C" w:rsidP="00014B0C">
            <w:pPr>
              <w:pStyle w:val="ListeParagraf1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eastAsia="tr-TR"/>
              </w:rPr>
            </w:pPr>
            <w:r w:rsidRPr="00014B0C">
              <w:rPr>
                <w:rFonts w:asciiTheme="minorHAnsi" w:hAnsiTheme="minorHAnsi" w:cstheme="minorHAnsi"/>
                <w:lang w:eastAsia="tr-TR"/>
              </w:rPr>
              <w:t>4 VGA to HDMI Converter</w:t>
            </w:r>
          </w:p>
          <w:p w:rsidR="00014B0C" w:rsidRPr="00014B0C" w:rsidRDefault="00014B0C" w:rsidP="00014B0C">
            <w:pPr>
              <w:pStyle w:val="ListeParagraf1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eastAsia="tr-TR"/>
              </w:rPr>
            </w:pPr>
            <w:r w:rsidRPr="00014B0C">
              <w:rPr>
                <w:rFonts w:asciiTheme="minorHAnsi" w:hAnsiTheme="minorHAnsi" w:cstheme="minorHAnsi"/>
                <w:lang w:eastAsia="tr-TR"/>
              </w:rPr>
              <w:t>5 SD Card ve 5 Adaptor</w:t>
            </w:r>
          </w:p>
          <w:p w:rsidR="00014B0C" w:rsidRPr="00014B0C" w:rsidRDefault="00014B0C" w:rsidP="00014B0C">
            <w:pPr>
              <w:pStyle w:val="ListeParagraf1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eastAsia="tr-TR"/>
              </w:rPr>
            </w:pPr>
            <w:r w:rsidRPr="00014B0C">
              <w:rPr>
                <w:rFonts w:asciiTheme="minorHAnsi" w:hAnsiTheme="minorHAnsi" w:cstheme="minorHAnsi"/>
                <w:lang w:eastAsia="tr-TR"/>
              </w:rPr>
              <w:t>5 Ethernet Cab. Cat6</w:t>
            </w:r>
          </w:p>
          <w:p w:rsidR="00014B0C" w:rsidRDefault="00014B0C" w:rsidP="00014B0C">
            <w:pPr>
              <w:pStyle w:val="ListeParagraf1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eastAsia="tr-TR"/>
              </w:rPr>
            </w:pPr>
            <w:r w:rsidRPr="00014B0C">
              <w:rPr>
                <w:rFonts w:asciiTheme="minorHAnsi" w:hAnsiTheme="minorHAnsi" w:cstheme="minorHAnsi"/>
                <w:lang w:eastAsia="tr-TR"/>
              </w:rPr>
              <w:t>Klavye ve Mouse</w:t>
            </w:r>
          </w:p>
          <w:p w:rsidR="00014B0C" w:rsidRDefault="00014B0C" w:rsidP="00014B0C">
            <w:pPr>
              <w:pStyle w:val="ListeParagraf1"/>
              <w:spacing w:after="0" w:line="240" w:lineRule="auto"/>
              <w:rPr>
                <w:rFonts w:asciiTheme="minorHAnsi" w:hAnsiTheme="minorHAnsi" w:cstheme="minorHAnsi"/>
                <w:lang w:eastAsia="tr-TR"/>
              </w:rPr>
            </w:pPr>
          </w:p>
          <w:p w:rsidR="00014B0C" w:rsidRDefault="00014B0C" w:rsidP="00014B0C">
            <w:pPr>
              <w:pStyle w:val="ListeParagraf1"/>
              <w:spacing w:after="0" w:line="240" w:lineRule="auto"/>
              <w:rPr>
                <w:rFonts w:asciiTheme="minorHAnsi" w:hAnsiTheme="minorHAnsi" w:cstheme="minorHAnsi"/>
                <w:lang w:eastAsia="tr-TR"/>
              </w:rPr>
            </w:pPr>
          </w:p>
          <w:p w:rsidR="00014B0C" w:rsidRDefault="00014B0C" w:rsidP="00014B0C">
            <w:pPr>
              <w:pStyle w:val="ListeParagraf1"/>
              <w:spacing w:after="0" w:line="240" w:lineRule="auto"/>
              <w:rPr>
                <w:rFonts w:asciiTheme="minorHAnsi" w:hAnsiTheme="minorHAnsi" w:cstheme="minorHAnsi"/>
                <w:lang w:eastAsia="tr-TR"/>
              </w:rPr>
            </w:pPr>
          </w:p>
          <w:p w:rsidR="00014B0C" w:rsidRPr="00014B0C" w:rsidRDefault="00014B0C" w:rsidP="00014B0C">
            <w:pPr>
              <w:pStyle w:val="ListeParagraf1"/>
              <w:spacing w:after="0" w:line="240" w:lineRule="auto"/>
              <w:rPr>
                <w:rFonts w:asciiTheme="minorHAnsi" w:hAnsiTheme="minorHAnsi" w:cstheme="minorHAnsi"/>
                <w:lang w:eastAsia="tr-TR"/>
              </w:rPr>
            </w:pPr>
          </w:p>
          <w:p w:rsidR="00014B0C" w:rsidRDefault="006D1D40" w:rsidP="00014B0C">
            <w:pPr>
              <w:pStyle w:val="ListeParagraf1"/>
              <w:numPr>
                <w:ilvl w:val="0"/>
                <w:numId w:val="4"/>
              </w:numPr>
              <w:spacing w:after="0" w:line="240" w:lineRule="auto"/>
              <w:ind w:left="714" w:hanging="357"/>
              <w:rPr>
                <w:rFonts w:asciiTheme="minorHAnsi" w:hAnsiTheme="minorHAnsi" w:cstheme="minorHAnsi"/>
                <w:b/>
                <w:lang w:eastAsia="tr-TR"/>
              </w:rPr>
            </w:pPr>
            <w:r w:rsidRPr="00014B0C">
              <w:rPr>
                <w:rFonts w:asciiTheme="minorHAnsi" w:hAnsiTheme="minorHAnsi" w:cstheme="minorHAnsi"/>
                <w:b/>
                <w:lang w:eastAsia="tr-TR"/>
              </w:rPr>
              <w:t>İzlenilecek Yöntem ve Metot</w:t>
            </w:r>
            <w:r w:rsidR="00014B0C" w:rsidRPr="00014B0C">
              <w:rPr>
                <w:rFonts w:asciiTheme="minorHAnsi" w:hAnsiTheme="minorHAnsi" w:cstheme="minorHAnsi"/>
                <w:b/>
                <w:lang w:eastAsia="tr-TR"/>
              </w:rPr>
              <w:t xml:space="preserve">lar: </w:t>
            </w:r>
          </w:p>
          <w:p w:rsidR="0041190B" w:rsidRPr="0041190B" w:rsidRDefault="0041190B" w:rsidP="0041190B">
            <w:pPr>
              <w:pStyle w:val="ListeParagraf1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</w:p>
          <w:p w:rsidR="0041190B" w:rsidRDefault="0041190B" w:rsidP="0041190B">
            <w:pPr>
              <w:pStyle w:val="ListeParagraf1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R</w:t>
            </w:r>
            <w:r w:rsidRPr="0041190B">
              <w:rPr>
                <w:rFonts w:asciiTheme="minorHAnsi" w:eastAsiaTheme="minorEastAsia" w:hAnsiTheme="minorHAnsi" w:cstheme="minorBidi"/>
              </w:rPr>
              <w:t xml:space="preserve">aspberry </w:t>
            </w:r>
            <w:r>
              <w:rPr>
                <w:rFonts w:asciiTheme="minorHAnsi" w:eastAsiaTheme="minorEastAsia" w:hAnsiTheme="minorHAnsi" w:cstheme="minorBidi"/>
              </w:rPr>
              <w:t>P</w:t>
            </w:r>
            <w:r w:rsidRPr="0041190B">
              <w:rPr>
                <w:rFonts w:asciiTheme="minorHAnsi" w:eastAsiaTheme="minorEastAsia" w:hAnsiTheme="minorHAnsi" w:cstheme="minorBidi"/>
              </w:rPr>
              <w:t>i işletim sistemi kurulup sistem hakkında araştırmalar yapıp</w:t>
            </w:r>
            <w:r>
              <w:rPr>
                <w:rFonts w:asciiTheme="minorHAnsi" w:eastAsiaTheme="minorEastAsia" w:hAnsiTheme="minorHAnsi" w:cstheme="minorBidi"/>
              </w:rPr>
              <w:t xml:space="preserve"> gerekli ön bilgileri öğrenilecek</w:t>
            </w:r>
            <w:r w:rsidRPr="0041190B">
              <w:rPr>
                <w:rFonts w:asciiTheme="minorHAnsi" w:eastAsiaTheme="minorEastAsia" w:hAnsiTheme="minorHAnsi" w:cstheme="minorBidi"/>
              </w:rPr>
              <w:t>.</w:t>
            </w:r>
          </w:p>
          <w:p w:rsidR="0041190B" w:rsidRDefault="0041190B" w:rsidP="0041190B">
            <w:pPr>
              <w:pStyle w:val="ListeParagraf1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S</w:t>
            </w:r>
            <w:r w:rsidRPr="0041190B">
              <w:rPr>
                <w:rFonts w:asciiTheme="minorHAnsi" w:eastAsiaTheme="minorEastAsia" w:hAnsiTheme="minorHAnsi" w:cstheme="minorBidi"/>
              </w:rPr>
              <w:t xml:space="preserve">istemde kullanılacak </w:t>
            </w:r>
            <w:r>
              <w:rPr>
                <w:rFonts w:asciiTheme="minorHAnsi" w:eastAsiaTheme="minorEastAsia" w:hAnsiTheme="minorHAnsi" w:cstheme="minorBidi"/>
              </w:rPr>
              <w:t>ideler</w:t>
            </w:r>
            <w:r w:rsidRPr="0041190B">
              <w:rPr>
                <w:rFonts w:asciiTheme="minorHAnsi" w:eastAsiaTheme="minorEastAsia" w:hAnsiTheme="minorHAnsi" w:cstheme="minorBidi"/>
              </w:rPr>
              <w:t xml:space="preserve"> ve programlama dilleri </w:t>
            </w:r>
            <w:r>
              <w:rPr>
                <w:rFonts w:asciiTheme="minorHAnsi" w:eastAsiaTheme="minorEastAsia" w:hAnsiTheme="minorHAnsi" w:cstheme="minorBidi"/>
              </w:rPr>
              <w:t>belirlenecek</w:t>
            </w:r>
            <w:r w:rsidRPr="0041190B">
              <w:rPr>
                <w:rFonts w:asciiTheme="minorHAnsi" w:eastAsiaTheme="minorEastAsia" w:hAnsiTheme="minorHAnsi" w:cstheme="minorBidi"/>
              </w:rPr>
              <w:t xml:space="preserve"> ve eksik olunan ko</w:t>
            </w:r>
            <w:r>
              <w:rPr>
                <w:rFonts w:asciiTheme="minorHAnsi" w:eastAsiaTheme="minorEastAsia" w:hAnsiTheme="minorHAnsi" w:cstheme="minorBidi"/>
              </w:rPr>
              <w:t>nularda araştırma yapılacak.</w:t>
            </w:r>
          </w:p>
          <w:p w:rsidR="0041190B" w:rsidRDefault="0041190B" w:rsidP="0041190B">
            <w:pPr>
              <w:pStyle w:val="ListeParagraf1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Gerekli bilgiler edinildikten sonra raspberry pi da her bir ekran için görüntüleri bölme işlemi için gerekli kodlar yazılacak.</w:t>
            </w:r>
          </w:p>
          <w:p w:rsidR="0041190B" w:rsidRDefault="0041190B" w:rsidP="0041190B">
            <w:pPr>
              <w:pStyle w:val="ListeParagraf1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</w:p>
          <w:p w:rsidR="00014B0C" w:rsidRDefault="00014B0C" w:rsidP="00CF005A">
            <w:pPr>
              <w:pStyle w:val="ListeParagraf1"/>
              <w:spacing w:after="0" w:line="240" w:lineRule="auto"/>
              <w:ind w:left="0"/>
              <w:rPr>
                <w:rFonts w:asciiTheme="minorHAnsi" w:hAnsiTheme="minorHAnsi" w:cstheme="minorHAnsi"/>
                <w:b/>
                <w:lang w:eastAsia="tr-TR"/>
              </w:rPr>
            </w:pPr>
          </w:p>
          <w:p w:rsidR="00014B0C" w:rsidRPr="00014B0C" w:rsidRDefault="00014B0C" w:rsidP="00014B0C">
            <w:pPr>
              <w:pStyle w:val="ListeParagraf1"/>
              <w:spacing w:after="0" w:line="240" w:lineRule="auto"/>
              <w:ind w:left="714"/>
              <w:rPr>
                <w:rFonts w:asciiTheme="minorHAnsi" w:hAnsiTheme="minorHAnsi" w:cstheme="minorHAnsi"/>
                <w:b/>
                <w:lang w:eastAsia="tr-TR"/>
              </w:rPr>
            </w:pPr>
          </w:p>
          <w:p w:rsidR="006D1D40" w:rsidRDefault="006D1D40" w:rsidP="006D1D40">
            <w:pPr>
              <w:pStyle w:val="ListeParagraf1"/>
              <w:numPr>
                <w:ilvl w:val="0"/>
                <w:numId w:val="4"/>
              </w:numPr>
              <w:spacing w:after="0" w:line="240" w:lineRule="auto"/>
              <w:ind w:left="714" w:hanging="357"/>
              <w:rPr>
                <w:rFonts w:asciiTheme="minorHAnsi" w:hAnsiTheme="minorHAnsi" w:cstheme="minorHAnsi"/>
                <w:b/>
                <w:lang w:eastAsia="tr-TR"/>
              </w:rPr>
            </w:pPr>
            <w:r w:rsidRPr="00014B0C">
              <w:rPr>
                <w:rFonts w:asciiTheme="minorHAnsi" w:hAnsiTheme="minorHAnsi" w:cstheme="minorHAnsi"/>
                <w:b/>
                <w:lang w:eastAsia="tr-TR"/>
              </w:rPr>
              <w:t>Proje Çıktılarının Doğrulanması</w:t>
            </w:r>
          </w:p>
          <w:p w:rsidR="00014B0C" w:rsidRDefault="00014B0C" w:rsidP="00014B0C">
            <w:pPr>
              <w:pStyle w:val="ListeParagraf1"/>
              <w:spacing w:after="0" w:line="240" w:lineRule="auto"/>
              <w:ind w:left="714"/>
              <w:rPr>
                <w:rFonts w:asciiTheme="minorHAnsi" w:hAnsiTheme="minorHAnsi" w:cstheme="minorHAnsi"/>
                <w:b/>
                <w:lang w:eastAsia="tr-TR"/>
              </w:rPr>
            </w:pPr>
          </w:p>
          <w:p w:rsidR="00014B0C" w:rsidRDefault="00014B0C" w:rsidP="00014B0C">
            <w:pPr>
              <w:pStyle w:val="ListeParagraf1"/>
              <w:spacing w:after="0" w:line="240" w:lineRule="auto"/>
              <w:ind w:left="714"/>
              <w:rPr>
                <w:rFonts w:asciiTheme="minorHAnsi" w:hAnsiTheme="minorHAnsi" w:cstheme="minorHAnsi"/>
                <w:b/>
                <w:lang w:eastAsia="tr-TR"/>
              </w:rPr>
            </w:pPr>
          </w:p>
          <w:p w:rsidR="0041190B" w:rsidRDefault="0041190B" w:rsidP="00014B0C">
            <w:pPr>
              <w:pStyle w:val="ListeParagraf1"/>
              <w:spacing w:after="0" w:line="240" w:lineRule="auto"/>
              <w:ind w:left="714"/>
              <w:rPr>
                <w:rFonts w:asciiTheme="minorHAnsi" w:hAnsiTheme="minorHAnsi" w:cstheme="minorHAnsi"/>
                <w:b/>
                <w:lang w:eastAsia="tr-TR"/>
              </w:rPr>
            </w:pPr>
            <w:r>
              <w:rPr>
                <w:rFonts w:asciiTheme="minorHAnsi" w:hAnsiTheme="minorHAnsi" w:cstheme="minorHAnsi"/>
                <w:b/>
                <w:lang w:eastAsia="tr-T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3.5pt;height:438.45pt">
                  <v:imagedata r:id="rId6" o:title="RpPi_Mimari_Deneme"/>
                </v:shape>
              </w:pict>
            </w:r>
          </w:p>
          <w:p w:rsidR="00014B0C" w:rsidRDefault="00014B0C" w:rsidP="00014B0C">
            <w:pPr>
              <w:pStyle w:val="ListeParagraf1"/>
              <w:spacing w:after="0" w:line="240" w:lineRule="auto"/>
              <w:ind w:left="714"/>
              <w:rPr>
                <w:rFonts w:asciiTheme="minorHAnsi" w:hAnsiTheme="minorHAnsi" w:cstheme="minorHAnsi"/>
                <w:b/>
                <w:lang w:eastAsia="tr-TR"/>
              </w:rPr>
            </w:pPr>
          </w:p>
          <w:p w:rsidR="0041190B" w:rsidRDefault="0041190B" w:rsidP="00014B0C">
            <w:pPr>
              <w:pStyle w:val="ListeParagraf1"/>
              <w:spacing w:after="0" w:line="240" w:lineRule="auto"/>
              <w:ind w:left="714"/>
              <w:rPr>
                <w:rFonts w:asciiTheme="minorHAnsi" w:hAnsiTheme="minorHAnsi" w:cstheme="minorHAnsi"/>
                <w:b/>
                <w:lang w:eastAsia="tr-TR"/>
              </w:rPr>
            </w:pPr>
          </w:p>
          <w:p w:rsidR="00CF005A" w:rsidRDefault="00CF005A" w:rsidP="00014B0C">
            <w:pPr>
              <w:pStyle w:val="ListeParagraf1"/>
              <w:spacing w:after="0" w:line="240" w:lineRule="auto"/>
              <w:ind w:left="714"/>
              <w:rPr>
                <w:rFonts w:asciiTheme="minorHAnsi" w:hAnsiTheme="minorHAnsi" w:cstheme="minorHAnsi"/>
                <w:b/>
                <w:lang w:eastAsia="tr-TR"/>
              </w:rPr>
            </w:pPr>
          </w:p>
          <w:p w:rsidR="0041190B" w:rsidRPr="00014B0C" w:rsidRDefault="0041190B" w:rsidP="00014B0C">
            <w:pPr>
              <w:pStyle w:val="ListeParagraf1"/>
              <w:spacing w:after="0" w:line="240" w:lineRule="auto"/>
              <w:ind w:left="714"/>
              <w:rPr>
                <w:rFonts w:asciiTheme="minorHAnsi" w:hAnsiTheme="minorHAnsi" w:cstheme="minorHAnsi"/>
                <w:b/>
                <w:lang w:eastAsia="tr-TR"/>
              </w:rPr>
            </w:pPr>
          </w:p>
          <w:p w:rsidR="006D1D40" w:rsidRPr="006D1D40" w:rsidRDefault="006D1D40" w:rsidP="00024268">
            <w:pPr>
              <w:jc w:val="center"/>
            </w:pPr>
          </w:p>
        </w:tc>
      </w:tr>
      <w:tr w:rsidR="006D1D40" w:rsidRPr="006D1D40" w:rsidTr="006D1D40">
        <w:tc>
          <w:tcPr>
            <w:tcW w:w="1561" w:type="dxa"/>
          </w:tcPr>
          <w:p w:rsidR="006D1D40" w:rsidRPr="006D1D40" w:rsidRDefault="006D1D40" w:rsidP="00EC4FEC">
            <w:pPr>
              <w:jc w:val="center"/>
              <w:rPr>
                <w:b/>
              </w:rPr>
            </w:pPr>
            <w:r w:rsidRPr="006D1D40">
              <w:rPr>
                <w:b/>
              </w:rPr>
              <w:lastRenderedPageBreak/>
              <w:t xml:space="preserve">Projede </w:t>
            </w:r>
            <w:r w:rsidR="00EC4FEC">
              <w:rPr>
                <w:b/>
              </w:rPr>
              <w:t>Faydalanılan</w:t>
            </w:r>
            <w:r w:rsidRPr="006D1D40">
              <w:rPr>
                <w:b/>
              </w:rPr>
              <w:t xml:space="preserve"> Kaynaklar</w:t>
            </w:r>
          </w:p>
        </w:tc>
        <w:tc>
          <w:tcPr>
            <w:tcW w:w="8504" w:type="dxa"/>
            <w:gridSpan w:val="3"/>
          </w:tcPr>
          <w:p w:rsidR="006D1D40" w:rsidRDefault="00804130" w:rsidP="00804130">
            <w:pPr>
              <w:pStyle w:val="ListeParagraf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Github</w:t>
            </w:r>
          </w:p>
          <w:p w:rsidR="00804130" w:rsidRDefault="00804130" w:rsidP="00804130">
            <w:pPr>
              <w:pStyle w:val="ListeParagraf"/>
              <w:numPr>
                <w:ilvl w:val="0"/>
                <w:numId w:val="5"/>
              </w:numPr>
              <w:rPr>
                <w:b/>
              </w:rPr>
            </w:pPr>
            <w:r>
              <w:rPr>
                <w:b/>
              </w:rPr>
              <w:t>Youtube</w:t>
            </w:r>
          </w:p>
          <w:p w:rsidR="00804130" w:rsidRPr="00804130" w:rsidRDefault="00804130" w:rsidP="00804130">
            <w:pPr>
              <w:pStyle w:val="ListeParagraf"/>
              <w:rPr>
                <w:b/>
              </w:rPr>
            </w:pPr>
          </w:p>
        </w:tc>
      </w:tr>
      <w:tr w:rsidR="006D1D40" w:rsidRPr="006D1D40" w:rsidTr="006D1D40">
        <w:tc>
          <w:tcPr>
            <w:tcW w:w="1561" w:type="dxa"/>
          </w:tcPr>
          <w:p w:rsidR="006D1D40" w:rsidRDefault="006D1D40" w:rsidP="00024268">
            <w:pPr>
              <w:jc w:val="center"/>
              <w:rPr>
                <w:b/>
              </w:rPr>
            </w:pPr>
            <w:r w:rsidRPr="006D1D40">
              <w:rPr>
                <w:b/>
              </w:rPr>
              <w:lastRenderedPageBreak/>
              <w:t>Proje İş-Zaman Planı</w:t>
            </w:r>
          </w:p>
          <w:p w:rsidR="00EC4FEC" w:rsidRPr="006D1D40" w:rsidRDefault="00EC4FEC" w:rsidP="00024268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5F648C">
              <w:rPr>
                <w:b/>
              </w:rPr>
              <w:t>Şuan hangi pakette olunduğunun belirtilmesi gerekmektedir</w:t>
            </w:r>
            <w:r>
              <w:rPr>
                <w:b/>
              </w:rPr>
              <w:t>)</w:t>
            </w:r>
          </w:p>
        </w:tc>
        <w:tc>
          <w:tcPr>
            <w:tcW w:w="8504" w:type="dxa"/>
            <w:gridSpan w:val="3"/>
            <w:vAlign w:val="center"/>
          </w:tcPr>
          <w:tbl>
            <w:tblPr>
              <w:tblStyle w:val="OrtaList2-Vurgu1"/>
              <w:tblW w:w="8472" w:type="dxa"/>
              <w:tblLook w:val="04A0" w:firstRow="1" w:lastRow="0" w:firstColumn="1" w:lastColumn="0" w:noHBand="0" w:noVBand="1"/>
            </w:tblPr>
            <w:tblGrid>
              <w:gridCol w:w="4019"/>
              <w:gridCol w:w="467"/>
              <w:gridCol w:w="494"/>
              <w:gridCol w:w="498"/>
              <w:gridCol w:w="529"/>
              <w:gridCol w:w="519"/>
              <w:gridCol w:w="553"/>
              <w:gridCol w:w="470"/>
              <w:gridCol w:w="574"/>
              <w:gridCol w:w="516"/>
            </w:tblGrid>
            <w:tr w:rsidR="00F32118" w:rsidTr="00F3211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283" w:type="pct"/>
                  <w:tcBorders>
                    <w:bottom w:val="single" w:sz="4" w:space="0" w:color="auto"/>
                    <w:right w:val="single" w:sz="4" w:space="0" w:color="auto"/>
                  </w:tcBorders>
                  <w:noWrap/>
                </w:tcPr>
                <w:p w:rsidR="00321C74" w:rsidRDefault="00321C74">
                  <w:pPr>
                    <w:rPr>
                      <w:rFonts w:asciiTheme="minorHAnsi" w:eastAsiaTheme="minorEastAsia" w:hAnsiTheme="minorHAnsi" w:cstheme="minorBid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26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Pr="00321C74" w:rsidRDefault="00321C74" w:rsidP="00321C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HAnsi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Theme="minorHAnsi" w:eastAsiaTheme="minorEastAsia" w:hAnsiTheme="minorHAnsi" w:cstheme="minorHAnsi"/>
                      <w:color w:val="auto"/>
                      <w:sz w:val="20"/>
                      <w:szCs w:val="20"/>
                    </w:rPr>
                    <w:t>Eki</w:t>
                  </w:r>
                </w:p>
              </w:tc>
              <w:tc>
                <w:tcPr>
                  <w:tcW w:w="29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Pr="00321C74" w:rsidRDefault="00321C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HAnsi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Theme="minorHAnsi" w:eastAsiaTheme="minorEastAsia" w:hAnsiTheme="minorHAnsi" w:cstheme="minorHAnsi"/>
                      <w:color w:val="auto"/>
                      <w:sz w:val="20"/>
                      <w:szCs w:val="20"/>
                    </w:rPr>
                    <w:t>Kas</w:t>
                  </w:r>
                </w:p>
              </w:tc>
              <w:tc>
                <w:tcPr>
                  <w:tcW w:w="2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Pr="00321C74" w:rsidRDefault="00321C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HAnsi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Theme="minorHAnsi" w:eastAsiaTheme="minorEastAsia" w:hAnsiTheme="minorHAnsi" w:cstheme="minorHAnsi"/>
                      <w:color w:val="auto"/>
                      <w:sz w:val="20"/>
                      <w:szCs w:val="20"/>
                    </w:rPr>
                    <w:t>Ara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Pr="00321C74" w:rsidRDefault="00321C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HAnsi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Theme="minorHAnsi" w:eastAsiaTheme="minorEastAsia" w:hAnsiTheme="minorHAnsi" w:cstheme="minorHAnsi"/>
                      <w:color w:val="auto"/>
                      <w:sz w:val="20"/>
                      <w:szCs w:val="20"/>
                    </w:rPr>
                    <w:t>Oca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Pr="00321C74" w:rsidRDefault="00321C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HAnsi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Theme="minorHAnsi" w:eastAsiaTheme="minorEastAsia" w:hAnsiTheme="minorHAnsi" w:cstheme="minorHAnsi"/>
                      <w:color w:val="auto"/>
                      <w:sz w:val="20"/>
                      <w:szCs w:val="20"/>
                    </w:rPr>
                    <w:t>Şub</w:t>
                  </w:r>
                </w:p>
              </w:tc>
              <w:tc>
                <w:tcPr>
                  <w:tcW w:w="3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Pr="00321C74" w:rsidRDefault="00321C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EastAsia" w:hAnsiTheme="minorHAnsi" w:cstheme="minorHAnsi"/>
                      <w:sz w:val="20"/>
                      <w:szCs w:val="20"/>
                    </w:rPr>
                    <w:t>Mar</w:t>
                  </w:r>
                </w:p>
              </w:tc>
              <w:tc>
                <w:tcPr>
                  <w:tcW w:w="27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Pr="00321C74" w:rsidRDefault="00321C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EastAsia" w:hAnsiTheme="minorHAnsi" w:cstheme="minorHAnsi"/>
                      <w:sz w:val="20"/>
                      <w:szCs w:val="20"/>
                    </w:rPr>
                    <w:t>Nis</w:t>
                  </w:r>
                </w:p>
              </w:tc>
              <w:tc>
                <w:tcPr>
                  <w:tcW w:w="3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Pr="00321C74" w:rsidRDefault="00321C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EastAsia" w:hAnsiTheme="minorHAnsi" w:cstheme="minorHAnsi"/>
                      <w:sz w:val="20"/>
                      <w:szCs w:val="20"/>
                    </w:rPr>
                    <w:t>May</w:t>
                  </w:r>
                </w:p>
              </w:tc>
              <w:tc>
                <w:tcPr>
                  <w:tcW w:w="30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Pr="00321C74" w:rsidRDefault="00321C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EastAsia" w:hAnsiTheme="minorHAnsi" w:cstheme="minorHAnsi"/>
                      <w:sz w:val="20"/>
                      <w:szCs w:val="20"/>
                    </w:rPr>
                    <w:t>Haz</w:t>
                  </w:r>
                </w:p>
              </w:tc>
            </w:tr>
            <w:tr w:rsidR="00F32118" w:rsidTr="00F321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:rsidR="00321C74" w:rsidRPr="00F32118" w:rsidRDefault="00F32118">
                  <w:pPr>
                    <w:rPr>
                      <w:rFonts w:asciiTheme="minorHAnsi" w:eastAsiaTheme="minorEastAsia" w:hAnsiTheme="minorHAnsi" w:cstheme="minorBidi"/>
                      <w:b/>
                      <w:color w:val="auto"/>
                    </w:rPr>
                  </w:pPr>
                  <w:r w:rsidRPr="00F32118">
                    <w:rPr>
                      <w:rFonts w:asciiTheme="minorHAnsi" w:eastAsiaTheme="minorEastAsia" w:hAnsiTheme="minorHAnsi" w:cstheme="minorBidi"/>
                      <w:b/>
                      <w:color w:val="auto"/>
                    </w:rPr>
                    <w:t>Kullanılacak Teknolojilerin Temini</w:t>
                  </w:r>
                </w:p>
              </w:tc>
              <w:tc>
                <w:tcPr>
                  <w:tcW w:w="26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Pr="00F32118" w:rsidRDefault="008F23E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  <w:highlight w:val="black"/>
                    </w:rPr>
                  </w:pPr>
                  <w:r>
                    <w:rPr>
                      <w:rFonts w:asciiTheme="minorHAnsi" w:eastAsiaTheme="minorEastAsia" w:hAnsiTheme="minorHAnsi" w:cstheme="minorBidi"/>
                      <w:color w:val="auto"/>
                      <w:highlight w:val="black"/>
                    </w:rPr>
                    <w:t>d</w:t>
                  </w:r>
                  <w:r w:rsidR="00F32118">
                    <w:rPr>
                      <w:rFonts w:asciiTheme="minorHAnsi" w:eastAsiaTheme="minorEastAsia" w:hAnsiTheme="minorHAnsi" w:cstheme="minorBidi"/>
                      <w:color w:val="auto"/>
                      <w:highlight w:val="black"/>
                    </w:rPr>
                    <w:t xml:space="preserve">D   </w:t>
                  </w:r>
                </w:p>
              </w:tc>
              <w:tc>
                <w:tcPr>
                  <w:tcW w:w="29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2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3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27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3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</w:tr>
            <w:tr w:rsidR="008F23E4" w:rsidTr="008F23E4">
              <w:trPr>
                <w:trHeight w:val="4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:rsidR="00F32118" w:rsidRPr="00F32118" w:rsidRDefault="00F32118" w:rsidP="008F23E4">
                  <w:pPr>
                    <w:rPr>
                      <w:rFonts w:asciiTheme="minorHAnsi" w:eastAsiaTheme="minorEastAsia" w:hAnsiTheme="minorHAnsi" w:cstheme="minorBidi"/>
                      <w:b/>
                      <w:color w:val="auto"/>
                    </w:rPr>
                  </w:pPr>
                  <w:r w:rsidRPr="00F32118">
                    <w:rPr>
                      <w:rFonts w:asciiTheme="minorHAnsi" w:eastAsiaTheme="minorEastAsia" w:hAnsiTheme="minorHAnsi" w:cstheme="minorBidi"/>
                      <w:b/>
                      <w:color w:val="auto"/>
                    </w:rPr>
                    <w:t xml:space="preserve">Raspberry Pi’ların </w:t>
                  </w:r>
                  <w:r w:rsidR="008F23E4">
                    <w:rPr>
                      <w:rFonts w:asciiTheme="minorHAnsi" w:eastAsiaTheme="minorEastAsia" w:hAnsiTheme="minorHAnsi" w:cstheme="minorBidi"/>
                      <w:b/>
                      <w:color w:val="auto"/>
                    </w:rPr>
                    <w:t>Raspbian</w:t>
                  </w:r>
                  <w:r w:rsidRPr="00F32118">
                    <w:rPr>
                      <w:rFonts w:asciiTheme="minorHAnsi" w:eastAsiaTheme="minorEastAsia" w:hAnsiTheme="minorHAnsi" w:cstheme="minorBidi"/>
                      <w:b/>
                      <w:color w:val="auto"/>
                    </w:rPr>
                    <w:t xml:space="preserve"> Kurulumu,</w:t>
                  </w:r>
                  <w:r w:rsidRPr="00F32118">
                    <w:rPr>
                      <w:rFonts w:asciiTheme="minorHAnsi" w:eastAsiaTheme="minorEastAsia" w:hAnsiTheme="minorHAnsi" w:cstheme="minorBidi"/>
                      <w:b/>
                      <w:color w:val="auto"/>
                    </w:rPr>
                    <w:br/>
                    <w:t xml:space="preserve">Diğer Teknolojilerin İşleyişleri </w:t>
                  </w:r>
                </w:p>
              </w:tc>
              <w:tc>
                <w:tcPr>
                  <w:tcW w:w="26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29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8F23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  <w:r w:rsidRPr="008F23E4">
                    <w:rPr>
                      <w:rFonts w:asciiTheme="minorHAnsi" w:eastAsiaTheme="minorEastAsia" w:hAnsiTheme="minorHAnsi" w:cstheme="minorBidi"/>
                      <w:color w:val="auto"/>
                      <w:highlight w:val="black"/>
                    </w:rPr>
                    <w:t>D</w:t>
                  </w:r>
                  <w:r>
                    <w:rPr>
                      <w:rFonts w:asciiTheme="minorHAnsi" w:eastAsiaTheme="minorEastAsia" w:hAnsiTheme="minorHAnsi" w:cstheme="minorBidi"/>
                      <w:color w:val="auto"/>
                      <w:highlight w:val="black"/>
                    </w:rPr>
                    <w:t>d</w:t>
                  </w:r>
                  <w:r w:rsidRPr="008F23E4">
                    <w:rPr>
                      <w:rFonts w:asciiTheme="minorHAnsi" w:eastAsiaTheme="minorEastAsia" w:hAnsiTheme="minorHAnsi" w:cstheme="minorBidi"/>
                      <w:color w:val="auto"/>
                      <w:highlight w:val="black"/>
                    </w:rPr>
                    <w:br/>
                  </w:r>
                </w:p>
              </w:tc>
              <w:tc>
                <w:tcPr>
                  <w:tcW w:w="2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3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27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3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</w:tr>
            <w:tr w:rsidR="00F32118" w:rsidTr="00F321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:rsidR="00321C74" w:rsidRDefault="00F32118" w:rsidP="00F32118">
                  <w:pPr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  <w:r>
                    <w:rPr>
                      <w:rFonts w:asciiTheme="minorHAnsi" w:eastAsiaTheme="minorEastAsia" w:hAnsiTheme="minorHAnsi" w:cstheme="minorBidi"/>
                      <w:color w:val="auto"/>
                    </w:rPr>
                    <w:t>Görüntüleri Bölme, Kodlama, Protokoller</w:t>
                  </w:r>
                </w:p>
              </w:tc>
              <w:tc>
                <w:tcPr>
                  <w:tcW w:w="26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29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2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8F23E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  <w:r>
                    <w:rPr>
                      <w:rFonts w:asciiTheme="minorHAnsi" w:eastAsiaTheme="minorEastAsia" w:hAnsiTheme="minorHAnsi" w:cstheme="minorBidi"/>
                      <w:color w:val="auto"/>
                      <w:highlight w:val="black"/>
                    </w:rPr>
                    <w:t>d</w:t>
                  </w:r>
                  <w:r w:rsidRPr="008F23E4">
                    <w:rPr>
                      <w:rFonts w:asciiTheme="minorHAnsi" w:eastAsiaTheme="minorEastAsia" w:hAnsiTheme="minorHAnsi" w:cstheme="minorBidi"/>
                      <w:color w:val="auto"/>
                      <w:highlight w:val="black"/>
                    </w:rPr>
                    <w:t>d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3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27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3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</w:tr>
            <w:tr w:rsidR="008F23E4" w:rsidTr="00F321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:rsidR="00321C74" w:rsidRDefault="00F32118">
                  <w:pPr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  <w:r>
                    <w:rPr>
                      <w:rFonts w:asciiTheme="minorHAnsi" w:eastAsiaTheme="minorEastAsia" w:hAnsiTheme="minorHAnsi" w:cstheme="minorBidi"/>
                      <w:color w:val="auto"/>
                    </w:rPr>
                    <w:t>Tüm bağlantıların, kodların sonlandırılması</w:t>
                  </w:r>
                </w:p>
              </w:tc>
              <w:tc>
                <w:tcPr>
                  <w:tcW w:w="26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29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2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8F23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  <w:r w:rsidRPr="008F23E4">
                    <w:rPr>
                      <w:rFonts w:asciiTheme="minorHAnsi" w:eastAsiaTheme="minorEastAsia" w:hAnsiTheme="minorHAnsi" w:cstheme="minorBidi"/>
                      <w:color w:val="auto"/>
                      <w:highlight w:val="black"/>
                    </w:rPr>
                    <w:t>dd</w:t>
                  </w: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3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27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3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</w:tr>
            <w:tr w:rsidR="00F32118" w:rsidTr="00F3211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:rsidR="00F32118" w:rsidRDefault="00F32118">
                  <w:pPr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  <w:r>
                    <w:rPr>
                      <w:rFonts w:asciiTheme="minorHAnsi" w:eastAsiaTheme="minorEastAsia" w:hAnsiTheme="minorHAnsi" w:cstheme="minorBidi"/>
                      <w:color w:val="auto"/>
                    </w:rPr>
                    <w:t>Projenin ilk kısmının teslimi</w:t>
                  </w:r>
                </w:p>
              </w:tc>
              <w:tc>
                <w:tcPr>
                  <w:tcW w:w="26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29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2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8F23E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EastAsia" w:hAnsiTheme="minorHAnsi" w:cstheme="minorBidi"/>
                      <w:color w:val="auto"/>
                    </w:rPr>
                  </w:pPr>
                  <w:r w:rsidRPr="008F23E4">
                    <w:rPr>
                      <w:rFonts w:asciiTheme="minorHAnsi" w:eastAsiaTheme="minorEastAsia" w:hAnsiTheme="minorHAnsi" w:cstheme="minorBidi"/>
                      <w:color w:val="auto"/>
                      <w:highlight w:val="black"/>
                    </w:rPr>
                    <w:t>dd</w:t>
                  </w:r>
                </w:p>
              </w:tc>
              <w:tc>
                <w:tcPr>
                  <w:tcW w:w="3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27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3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21C74" w:rsidRDefault="00321C7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30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32118" w:rsidRDefault="00F32118" w:rsidP="00F3211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</w:tr>
            <w:tr w:rsidR="008F23E4" w:rsidTr="00F321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:rsidR="00F32118" w:rsidRDefault="00F32118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2. Dönem IOT Ortamına Giriş</w:t>
                  </w:r>
                </w:p>
              </w:tc>
              <w:tc>
                <w:tcPr>
                  <w:tcW w:w="26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32118" w:rsidRDefault="00F3211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29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32118" w:rsidRDefault="00F3211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2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32118" w:rsidRDefault="00F3211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32118" w:rsidRDefault="00F3211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3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32118" w:rsidRDefault="00F3211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</w:rPr>
                  </w:pPr>
                </w:p>
              </w:tc>
              <w:tc>
                <w:tcPr>
                  <w:tcW w:w="3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32118" w:rsidRPr="008F23E4" w:rsidRDefault="008F23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highlight w:val="black"/>
                    </w:rPr>
                  </w:pPr>
                  <w:r w:rsidRPr="008F23E4">
                    <w:rPr>
                      <w:rFonts w:eastAsiaTheme="minorEastAsia"/>
                      <w:highlight w:val="black"/>
                    </w:rPr>
                    <w:t>dd</w:t>
                  </w:r>
                </w:p>
              </w:tc>
              <w:tc>
                <w:tcPr>
                  <w:tcW w:w="27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32118" w:rsidRPr="008F23E4" w:rsidRDefault="008F23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highlight w:val="black"/>
                    </w:rPr>
                  </w:pPr>
                  <w:r w:rsidRPr="008F23E4">
                    <w:rPr>
                      <w:rFonts w:eastAsiaTheme="minorEastAsia"/>
                      <w:highlight w:val="black"/>
                    </w:rPr>
                    <w:t>dd</w:t>
                  </w:r>
                </w:p>
              </w:tc>
              <w:tc>
                <w:tcPr>
                  <w:tcW w:w="33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32118" w:rsidRPr="008F23E4" w:rsidRDefault="008F23E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highlight w:val="black"/>
                    </w:rPr>
                  </w:pPr>
                  <w:r w:rsidRPr="008F23E4">
                    <w:rPr>
                      <w:rFonts w:eastAsiaTheme="minorEastAsia"/>
                      <w:highlight w:val="black"/>
                    </w:rPr>
                    <w:t>dd</w:t>
                  </w:r>
                </w:p>
              </w:tc>
              <w:tc>
                <w:tcPr>
                  <w:tcW w:w="30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32118" w:rsidRPr="008F23E4" w:rsidRDefault="008F23E4" w:rsidP="00F3211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/>
                      <w:highlight w:val="black"/>
                    </w:rPr>
                  </w:pPr>
                  <w:r w:rsidRPr="008F23E4">
                    <w:rPr>
                      <w:rFonts w:eastAsiaTheme="minorEastAsia"/>
                      <w:highlight w:val="black"/>
                    </w:rPr>
                    <w:t>dd</w:t>
                  </w:r>
                </w:p>
              </w:tc>
            </w:tr>
          </w:tbl>
          <w:p w:rsidR="006D1D40" w:rsidRPr="006D1D40" w:rsidRDefault="006D1D40" w:rsidP="006D1D40"/>
        </w:tc>
      </w:tr>
    </w:tbl>
    <w:p w:rsidR="00024268" w:rsidRDefault="00024268" w:rsidP="00024268">
      <w:pPr>
        <w:jc w:val="center"/>
        <w:rPr>
          <w:sz w:val="24"/>
        </w:rPr>
      </w:pPr>
    </w:p>
    <w:sectPr w:rsidR="00024268" w:rsidSect="00DA204C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69EF"/>
    <w:multiLevelType w:val="hybridMultilevel"/>
    <w:tmpl w:val="9286AB8A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E2C7D"/>
    <w:multiLevelType w:val="hybridMultilevel"/>
    <w:tmpl w:val="CA20CA4A"/>
    <w:lvl w:ilvl="0" w:tplc="2E56262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2266B"/>
    <w:multiLevelType w:val="hybridMultilevel"/>
    <w:tmpl w:val="027EF652"/>
    <w:lvl w:ilvl="0" w:tplc="041F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" w15:restartNumberingAfterBreak="0">
    <w:nsid w:val="532451B6"/>
    <w:multiLevelType w:val="hybridMultilevel"/>
    <w:tmpl w:val="D5940802"/>
    <w:lvl w:ilvl="0" w:tplc="041F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57F516DC"/>
    <w:multiLevelType w:val="hybridMultilevel"/>
    <w:tmpl w:val="32BA788E"/>
    <w:lvl w:ilvl="0" w:tplc="041F001B">
      <w:start w:val="1"/>
      <w:numFmt w:val="lowerRoman"/>
      <w:lvlText w:val="%1."/>
      <w:lvlJc w:val="right"/>
      <w:pPr>
        <w:ind w:left="2324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3044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3764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4484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5204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5924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6644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7364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8084" w:hanging="180"/>
      </w:pPr>
      <w:rPr>
        <w:rFonts w:cs="Times New Roman"/>
      </w:rPr>
    </w:lvl>
  </w:abstractNum>
  <w:abstractNum w:abstractNumId="5" w15:restartNumberingAfterBreak="0">
    <w:nsid w:val="6F4924C3"/>
    <w:multiLevelType w:val="hybridMultilevel"/>
    <w:tmpl w:val="212E6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62806"/>
    <w:multiLevelType w:val="hybridMultilevel"/>
    <w:tmpl w:val="32BA788E"/>
    <w:lvl w:ilvl="0" w:tplc="041F001B">
      <w:start w:val="1"/>
      <w:numFmt w:val="lowerRoman"/>
      <w:lvlText w:val="%1."/>
      <w:lvlJc w:val="right"/>
      <w:pPr>
        <w:ind w:left="2324" w:hanging="360"/>
      </w:pPr>
      <w:rPr>
        <w:rFonts w:cs="Times New Roman"/>
      </w:rPr>
    </w:lvl>
    <w:lvl w:ilvl="1" w:tplc="041F0019" w:tentative="1">
      <w:start w:val="1"/>
      <w:numFmt w:val="lowerLetter"/>
      <w:lvlText w:val="%2."/>
      <w:lvlJc w:val="left"/>
      <w:pPr>
        <w:ind w:left="3044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3764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4484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5204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5924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6644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7364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8084" w:hanging="1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268"/>
    <w:rsid w:val="00014B0C"/>
    <w:rsid w:val="00024268"/>
    <w:rsid w:val="00071377"/>
    <w:rsid w:val="00086BB0"/>
    <w:rsid w:val="00097054"/>
    <w:rsid w:val="00103893"/>
    <w:rsid w:val="00321C74"/>
    <w:rsid w:val="0041190B"/>
    <w:rsid w:val="00584F28"/>
    <w:rsid w:val="005F648C"/>
    <w:rsid w:val="006D1D40"/>
    <w:rsid w:val="00804130"/>
    <w:rsid w:val="00813E09"/>
    <w:rsid w:val="008158E3"/>
    <w:rsid w:val="008F23E4"/>
    <w:rsid w:val="00B830C0"/>
    <w:rsid w:val="00BA4562"/>
    <w:rsid w:val="00CF005A"/>
    <w:rsid w:val="00D551BC"/>
    <w:rsid w:val="00DA204C"/>
    <w:rsid w:val="00EC4FEC"/>
    <w:rsid w:val="00F3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1D6D"/>
  <w15:docId w15:val="{6E4122DE-F9EF-47A8-B9AE-890AE07B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24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D1D40"/>
    <w:pPr>
      <w:ind w:left="720"/>
      <w:contextualSpacing/>
    </w:pPr>
  </w:style>
  <w:style w:type="paragraph" w:customStyle="1" w:styleId="ListeParagraf1">
    <w:name w:val="Liste Paragraf1"/>
    <w:basedOn w:val="Normal"/>
    <w:uiPriority w:val="99"/>
    <w:qFormat/>
    <w:rsid w:val="006D1D4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customStyle="1" w:styleId="Takvim3">
    <w:name w:val="Takvim 3"/>
    <w:basedOn w:val="NormalTablo"/>
    <w:uiPriority w:val="99"/>
    <w:qFormat/>
    <w:rsid w:val="00321C74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eastAsia="tr-TR"/>
    </w:rPr>
    <w:tblPr/>
    <w:tblStylePr w:type="firstRow">
      <w:pPr>
        <w:wordWrap/>
        <w:jc w:val="right"/>
      </w:pPr>
      <w:rPr>
        <w:color w:val="5B9BD5" w:themeColor="accent1"/>
        <w:sz w:val="44"/>
      </w:rPr>
    </w:tblStylePr>
    <w:tblStylePr w:type="firstCol">
      <w:rPr>
        <w:color w:val="5B9BD5" w:themeColor="accent1"/>
      </w:rPr>
    </w:tblStylePr>
    <w:tblStylePr w:type="lastCol">
      <w:rPr>
        <w:color w:val="5B9BD5" w:themeColor="accent1"/>
      </w:rPr>
    </w:tblStylePr>
  </w:style>
  <w:style w:type="table" w:styleId="OrtaList2-Vurgu1">
    <w:name w:val="Medium List 2 Accent 1"/>
    <w:basedOn w:val="NormalTablo"/>
    <w:uiPriority w:val="66"/>
    <w:rsid w:val="00321C7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tr-T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DELİBAŞ</dc:creator>
  <cp:keywords/>
  <dc:description/>
  <cp:lastModifiedBy>Fatih Duygu</cp:lastModifiedBy>
  <cp:revision>11</cp:revision>
  <dcterms:created xsi:type="dcterms:W3CDTF">2018-11-01T10:48:00Z</dcterms:created>
  <dcterms:modified xsi:type="dcterms:W3CDTF">2018-11-14T20:26:00Z</dcterms:modified>
</cp:coreProperties>
</file>