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D7" w:rsidRPr="00444FD7" w:rsidRDefault="00444FD7" w:rsidP="00444FD7">
      <w:pPr>
        <w:jc w:val="center"/>
        <w:rPr>
          <w:b/>
          <w:smallCaps/>
          <w:color w:val="99CC00"/>
          <w:spacing w:val="20"/>
          <w:sz w:val="112"/>
          <w:szCs w:val="112"/>
        </w:rPr>
      </w:pPr>
      <w:r w:rsidRPr="004E6313">
        <w:rPr>
          <w:b/>
          <w:smallCaps/>
          <w:color w:val="99CC00"/>
          <w:spacing w:val="20"/>
          <w:sz w:val="112"/>
          <w:szCs w:val="112"/>
        </w:rPr>
        <w:t>Rapport</w:t>
      </w:r>
      <w:r w:rsidRPr="00444FD7">
        <w:rPr>
          <w:b/>
          <w:smallCaps/>
          <w:color w:val="99CC00"/>
          <w:spacing w:val="20"/>
          <w:sz w:val="112"/>
          <w:szCs w:val="112"/>
        </w:rPr>
        <w:t xml:space="preserve"> de </w:t>
      </w:r>
      <w:r w:rsidR="005A0007" w:rsidRPr="00444FD7">
        <w:rPr>
          <w:b/>
          <w:smallCaps/>
          <w:color w:val="99CC00"/>
          <w:spacing w:val="20"/>
          <w:sz w:val="112"/>
          <w:szCs w:val="112"/>
        </w:rPr>
        <w:t>Synthèse</w:t>
      </w:r>
    </w:p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E80A03" w:rsidP="00B1073A">
      <w:r w:rsidRPr="00E80A03">
        <w:rPr>
          <w:noProof/>
          <w:lang w:eastAsia="fr-FR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4040450</wp:posOffset>
            </wp:positionH>
            <wp:positionV relativeFrom="paragraph">
              <wp:posOffset>-221753</wp:posOffset>
            </wp:positionV>
            <wp:extent cx="714375" cy="532434"/>
            <wp:effectExtent l="76200" t="95250" r="123825" b="96216"/>
            <wp:wrapNone/>
            <wp:docPr id="5" name="Image 2" descr="http://france2011.fircas.com/wp-content/uploads/2011/03/pub_domi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ance2011.fircas.com/wp-content/uploads/2011/03/pub_domial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3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A03">
        <w:rPr>
          <w:noProof/>
          <w:lang w:eastAsia="fr-FR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margin">
              <wp:posOffset>1330546</wp:posOffset>
            </wp:positionH>
            <wp:positionV relativeFrom="paragraph">
              <wp:posOffset>-113582</wp:posOffset>
            </wp:positionV>
            <wp:extent cx="1379496" cy="1392693"/>
            <wp:effectExtent l="133350" t="76200" r="109220" b="73660"/>
            <wp:wrapNone/>
            <wp:docPr id="7" name="Image 2" descr="D:\aonaba\aonaba-R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onaba\aonaba-RV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393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0A03">
        <w:rPr>
          <w:noProof/>
          <w:lang w:eastAsia="fr-FR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3577618</wp:posOffset>
            </wp:positionH>
            <wp:positionV relativeFrom="paragraph">
              <wp:posOffset>458912</wp:posOffset>
            </wp:positionV>
            <wp:extent cx="1622425" cy="957276"/>
            <wp:effectExtent l="114300" t="76200" r="92075" b="71755"/>
            <wp:wrapNone/>
            <wp:docPr id="8" name="Image 4" descr="PACT Arim Als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T Arim Alsace.PNG"/>
                    <pic:cNvPicPr/>
                  </pic:nvPicPr>
                  <pic:blipFill>
                    <a:blip r:embed="rId11" cstate="print"/>
                    <a:srcRect l="3817" t="3205" r="3583" b="7051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956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Pr="00B1073A" w:rsidRDefault="00B1073A" w:rsidP="00B1073A"/>
    <w:p w:rsidR="00B1073A" w:rsidRDefault="00B1073A" w:rsidP="00B1073A"/>
    <w:p w:rsidR="003E0DF9" w:rsidRDefault="003E0DF9" w:rsidP="00B1073A"/>
    <w:p w:rsidR="006C4BF3" w:rsidRDefault="006C4BF3" w:rsidP="006C4BF3">
      <w:pPr>
        <w:jc w:val="center"/>
        <w:rPr>
          <w:b/>
          <w:smallCaps/>
          <w:spacing w:val="20"/>
          <w:sz w:val="56"/>
        </w:rPr>
      </w:pPr>
    </w:p>
    <w:p w:rsidR="006C4BF3" w:rsidRPr="00BD5129" w:rsidRDefault="006C4BF3" w:rsidP="006C4BF3">
      <w:pPr>
        <w:jc w:val="center"/>
        <w:rPr>
          <w:b/>
          <w:smallCaps/>
          <w:color w:val="002060"/>
          <w:spacing w:val="20"/>
          <w:sz w:val="72"/>
        </w:rPr>
      </w:pPr>
      <w:r w:rsidRPr="00BD5129">
        <w:rPr>
          <w:b/>
          <w:smallCaps/>
          <w:color w:val="002060"/>
          <w:spacing w:val="20"/>
          <w:sz w:val="72"/>
        </w:rPr>
        <w:t xml:space="preserve">PIG </w:t>
      </w:r>
      <w:r w:rsidR="005E3343">
        <w:rPr>
          <w:b/>
          <w:smallCaps/>
          <w:color w:val="002060"/>
          <w:spacing w:val="20"/>
          <w:sz w:val="72"/>
        </w:rPr>
        <w:t>Habiter Mieux</w:t>
      </w:r>
    </w:p>
    <w:p w:rsidR="00BD5129" w:rsidRDefault="005E3343" w:rsidP="006C4BF3">
      <w:pPr>
        <w:jc w:val="center"/>
        <w:rPr>
          <w:b/>
          <w:smallCaps/>
          <w:color w:val="002060"/>
          <w:spacing w:val="20"/>
          <w:sz w:val="40"/>
        </w:rPr>
      </w:pPr>
      <w:r>
        <w:rPr>
          <w:b/>
          <w:smallCaps/>
          <w:color w:val="002060"/>
          <w:spacing w:val="20"/>
          <w:sz w:val="40"/>
        </w:rPr>
        <w:t>Communauté Urbaine de Strasbourg</w:t>
      </w:r>
    </w:p>
    <w:p w:rsidR="00E12508" w:rsidRPr="00E12508" w:rsidRDefault="00E12508" w:rsidP="006C4BF3">
      <w:pPr>
        <w:jc w:val="center"/>
        <w:rPr>
          <w:b/>
          <w:smallCaps/>
          <w:color w:val="002060"/>
          <w:spacing w:val="20"/>
          <w:sz w:val="24"/>
        </w:rPr>
      </w:pPr>
    </w:p>
    <w:p w:rsidR="006C4BF3" w:rsidRPr="004952D5" w:rsidRDefault="00E12508" w:rsidP="006C4BF3">
      <w:pPr>
        <w:jc w:val="center"/>
        <w:rPr>
          <w:b/>
          <w:smallCaps/>
          <w:color w:val="002060"/>
          <w:spacing w:val="20"/>
          <w:sz w:val="44"/>
        </w:rPr>
      </w:pPr>
      <w:r w:rsidRPr="004952D5">
        <w:rPr>
          <w:b/>
          <w:smallCaps/>
          <w:color w:val="002060"/>
          <w:spacing w:val="20"/>
          <w:sz w:val="44"/>
        </w:rPr>
        <w:t>Evalu</w:t>
      </w:r>
      <w:r w:rsidR="00BD5129" w:rsidRPr="004952D5">
        <w:rPr>
          <w:b/>
          <w:smallCaps/>
          <w:color w:val="002060"/>
          <w:spacing w:val="20"/>
          <w:sz w:val="44"/>
        </w:rPr>
        <w:t>ation</w:t>
      </w:r>
      <w:r w:rsidR="006C4BF3" w:rsidRPr="004952D5">
        <w:rPr>
          <w:b/>
          <w:smallCaps/>
          <w:color w:val="002060"/>
          <w:spacing w:val="20"/>
          <w:sz w:val="44"/>
        </w:rPr>
        <w:t xml:space="preserve"> Energétique</w:t>
      </w:r>
    </w:p>
    <w:p w:rsidR="006C4BF3" w:rsidRPr="004952D5" w:rsidRDefault="0093361C" w:rsidP="006C4BF3">
      <w:pPr>
        <w:jc w:val="center"/>
        <w:rPr>
          <w:b/>
          <w:color w:val="002060"/>
          <w:spacing w:val="20"/>
          <w:sz w:val="32"/>
        </w:rPr>
      </w:pPr>
      <w:r>
        <w:rPr>
          <w:b/>
          <w:color w:val="002060"/>
          <w:spacing w:val="20"/>
          <w:sz w:val="32"/>
        </w:rPr>
        <w:t>{</w:t>
      </w:r>
      <w:proofErr w:type="spellStart"/>
      <w:proofErr w:type="gramStart"/>
      <w:r>
        <w:rPr>
          <w:b/>
          <w:color w:val="002060"/>
          <w:spacing w:val="20"/>
          <w:sz w:val="32"/>
        </w:rPr>
        <w:t>adresseRue</w:t>
      </w:r>
      <w:proofErr w:type="spellEnd"/>
      <w:proofErr w:type="gramEnd"/>
      <w:r>
        <w:rPr>
          <w:b/>
          <w:color w:val="002060"/>
          <w:spacing w:val="20"/>
          <w:sz w:val="32"/>
        </w:rPr>
        <w:t>}</w:t>
      </w:r>
    </w:p>
    <w:p w:rsidR="006C4BF3" w:rsidRPr="00BD5129" w:rsidRDefault="0093361C" w:rsidP="006C4BF3">
      <w:pPr>
        <w:jc w:val="center"/>
        <w:rPr>
          <w:b/>
          <w:color w:val="002060"/>
          <w:spacing w:val="20"/>
          <w:sz w:val="32"/>
        </w:rPr>
      </w:pPr>
      <w:r>
        <w:rPr>
          <w:b/>
          <w:color w:val="002060"/>
          <w:spacing w:val="20"/>
          <w:sz w:val="32"/>
        </w:rPr>
        <w:t>{</w:t>
      </w:r>
      <w:proofErr w:type="spellStart"/>
      <w:proofErr w:type="gramStart"/>
      <w:r>
        <w:rPr>
          <w:b/>
          <w:color w:val="002060"/>
          <w:spacing w:val="20"/>
          <w:sz w:val="32"/>
        </w:rPr>
        <w:t>adresseCP</w:t>
      </w:r>
      <w:proofErr w:type="spellEnd"/>
      <w:proofErr w:type="gramEnd"/>
      <w:r>
        <w:rPr>
          <w:b/>
          <w:color w:val="002060"/>
          <w:spacing w:val="20"/>
          <w:sz w:val="32"/>
        </w:rPr>
        <w:t>}</w:t>
      </w:r>
      <w:r w:rsidR="006C4BF3" w:rsidRPr="004952D5">
        <w:rPr>
          <w:b/>
          <w:color w:val="002060"/>
          <w:spacing w:val="20"/>
          <w:sz w:val="32"/>
        </w:rPr>
        <w:t xml:space="preserve"> – </w:t>
      </w:r>
      <w:r>
        <w:rPr>
          <w:b/>
          <w:color w:val="002060"/>
          <w:spacing w:val="20"/>
          <w:sz w:val="32"/>
        </w:rPr>
        <w:t>{</w:t>
      </w:r>
      <w:proofErr w:type="spellStart"/>
      <w:r>
        <w:rPr>
          <w:b/>
          <w:color w:val="002060"/>
          <w:spacing w:val="20"/>
          <w:sz w:val="32"/>
        </w:rPr>
        <w:t>adresseVille</w:t>
      </w:r>
      <w:proofErr w:type="spellEnd"/>
      <w:r>
        <w:rPr>
          <w:b/>
          <w:color w:val="002060"/>
          <w:spacing w:val="20"/>
          <w:sz w:val="32"/>
        </w:rPr>
        <w:t>}</w:t>
      </w:r>
    </w:p>
    <w:p w:rsidR="006C4BF3" w:rsidRPr="003D26B6" w:rsidRDefault="006C4BF3" w:rsidP="006C4BF3">
      <w:pPr>
        <w:rPr>
          <w:color w:val="002060"/>
        </w:rPr>
      </w:pPr>
    </w:p>
    <w:p w:rsidR="006C4BF3" w:rsidRPr="003D26B6" w:rsidRDefault="006C4BF3" w:rsidP="006C4BF3">
      <w:pPr>
        <w:jc w:val="center"/>
        <w:rPr>
          <w:b/>
          <w:color w:val="002060"/>
          <w:spacing w:val="20"/>
          <w:sz w:val="28"/>
        </w:rPr>
      </w:pPr>
      <w:r w:rsidRPr="003D26B6">
        <w:rPr>
          <w:b/>
          <w:color w:val="002060"/>
          <w:spacing w:val="20"/>
          <w:sz w:val="28"/>
        </w:rPr>
        <w:t xml:space="preserve">Propriétaire : </w:t>
      </w:r>
      <w:r w:rsidR="0093361C">
        <w:rPr>
          <w:b/>
          <w:color w:val="002060"/>
          <w:spacing w:val="20"/>
          <w:sz w:val="28"/>
        </w:rPr>
        <w:t>{</w:t>
      </w:r>
      <w:proofErr w:type="spellStart"/>
      <w:r w:rsidR="0093361C">
        <w:rPr>
          <w:b/>
          <w:color w:val="002060"/>
          <w:spacing w:val="20"/>
          <w:sz w:val="28"/>
        </w:rPr>
        <w:t>proprietairePrenom</w:t>
      </w:r>
      <w:proofErr w:type="spellEnd"/>
      <w:r w:rsidR="0093361C">
        <w:rPr>
          <w:b/>
          <w:color w:val="002060"/>
          <w:spacing w:val="20"/>
          <w:sz w:val="28"/>
        </w:rPr>
        <w:t>}</w:t>
      </w:r>
      <w:r w:rsidR="004952D5">
        <w:rPr>
          <w:b/>
          <w:color w:val="002060"/>
          <w:spacing w:val="20"/>
          <w:sz w:val="28"/>
        </w:rPr>
        <w:t xml:space="preserve"> </w:t>
      </w:r>
      <w:r w:rsidR="0093361C">
        <w:rPr>
          <w:b/>
          <w:color w:val="002060"/>
          <w:spacing w:val="20"/>
          <w:sz w:val="28"/>
        </w:rPr>
        <w:t>{</w:t>
      </w:r>
      <w:proofErr w:type="spellStart"/>
      <w:r w:rsidR="0093361C">
        <w:rPr>
          <w:b/>
          <w:color w:val="002060"/>
          <w:spacing w:val="20"/>
          <w:sz w:val="28"/>
        </w:rPr>
        <w:t>proprietaireNom</w:t>
      </w:r>
      <w:proofErr w:type="spellEnd"/>
      <w:r w:rsidR="0093361C">
        <w:rPr>
          <w:b/>
          <w:color w:val="002060"/>
          <w:spacing w:val="20"/>
          <w:sz w:val="28"/>
        </w:rPr>
        <w:t>}</w:t>
      </w:r>
    </w:p>
    <w:p w:rsidR="00E12508" w:rsidRDefault="00E12508" w:rsidP="006C4BF3">
      <w:pPr>
        <w:jc w:val="center"/>
        <w:rPr>
          <w:b/>
          <w:color w:val="002060"/>
          <w:spacing w:val="20"/>
          <w:sz w:val="28"/>
        </w:rPr>
      </w:pPr>
    </w:p>
    <w:p w:rsidR="006C4BF3" w:rsidRPr="003D26B6" w:rsidRDefault="006C4BF3" w:rsidP="006C4BF3">
      <w:pPr>
        <w:jc w:val="center"/>
        <w:rPr>
          <w:b/>
          <w:color w:val="002060"/>
          <w:spacing w:val="20"/>
          <w:sz w:val="28"/>
        </w:rPr>
      </w:pPr>
      <w:r w:rsidRPr="003D26B6">
        <w:rPr>
          <w:b/>
          <w:color w:val="002060"/>
          <w:spacing w:val="20"/>
          <w:sz w:val="28"/>
        </w:rPr>
        <w:t xml:space="preserve">Date de </w:t>
      </w:r>
      <w:r w:rsidR="00E12508">
        <w:rPr>
          <w:b/>
          <w:color w:val="002060"/>
          <w:spacing w:val="20"/>
          <w:sz w:val="28"/>
        </w:rPr>
        <w:t>la visite du logement</w:t>
      </w:r>
      <w:r w:rsidRPr="003D26B6">
        <w:rPr>
          <w:b/>
          <w:color w:val="002060"/>
          <w:spacing w:val="20"/>
          <w:sz w:val="28"/>
        </w:rPr>
        <w:t xml:space="preserve"> : </w:t>
      </w:r>
      <w:r w:rsidR="0093361C">
        <w:rPr>
          <w:b/>
          <w:color w:val="002060"/>
          <w:spacing w:val="20"/>
          <w:sz w:val="28"/>
        </w:rPr>
        <w:t>{</w:t>
      </w:r>
      <w:proofErr w:type="spellStart"/>
      <w:r w:rsidR="0093361C">
        <w:rPr>
          <w:b/>
          <w:color w:val="002060"/>
          <w:spacing w:val="20"/>
          <w:sz w:val="28"/>
        </w:rPr>
        <w:t>dateVisiteLogement</w:t>
      </w:r>
      <w:proofErr w:type="spellEnd"/>
      <w:r w:rsidR="0093361C">
        <w:rPr>
          <w:b/>
          <w:color w:val="002060"/>
          <w:spacing w:val="20"/>
          <w:sz w:val="28"/>
        </w:rPr>
        <w:t>}</w:t>
      </w:r>
    </w:p>
    <w:p w:rsidR="00E12508" w:rsidRPr="003D26B6" w:rsidRDefault="00E12508" w:rsidP="00E12508">
      <w:pPr>
        <w:jc w:val="center"/>
        <w:rPr>
          <w:b/>
          <w:color w:val="002060"/>
          <w:spacing w:val="20"/>
          <w:sz w:val="28"/>
        </w:rPr>
      </w:pPr>
      <w:r w:rsidRPr="003D26B6">
        <w:rPr>
          <w:b/>
          <w:color w:val="002060"/>
          <w:spacing w:val="20"/>
          <w:sz w:val="28"/>
        </w:rPr>
        <w:t>Date de l’</w:t>
      </w:r>
      <w:r>
        <w:rPr>
          <w:b/>
          <w:color w:val="002060"/>
          <w:spacing w:val="20"/>
          <w:sz w:val="28"/>
        </w:rPr>
        <w:t>évaluation</w:t>
      </w:r>
      <w:r w:rsidRPr="003D26B6">
        <w:rPr>
          <w:b/>
          <w:color w:val="002060"/>
          <w:spacing w:val="20"/>
          <w:sz w:val="28"/>
        </w:rPr>
        <w:t xml:space="preserve"> énergétique : </w:t>
      </w:r>
      <w:r w:rsidR="0093361C">
        <w:rPr>
          <w:b/>
          <w:color w:val="002060"/>
          <w:spacing w:val="20"/>
          <w:sz w:val="28"/>
        </w:rPr>
        <w:t>{</w:t>
      </w:r>
      <w:proofErr w:type="spellStart"/>
      <w:r w:rsidR="0093361C">
        <w:rPr>
          <w:b/>
          <w:color w:val="002060"/>
          <w:spacing w:val="20"/>
          <w:sz w:val="28"/>
        </w:rPr>
        <w:t>dateEvaluationEnergetique</w:t>
      </w:r>
      <w:proofErr w:type="spellEnd"/>
      <w:r w:rsidR="0093361C">
        <w:rPr>
          <w:b/>
          <w:color w:val="002060"/>
          <w:spacing w:val="20"/>
          <w:sz w:val="28"/>
        </w:rPr>
        <w:t>}</w:t>
      </w:r>
    </w:p>
    <w:p w:rsidR="002F123D" w:rsidRDefault="002F123D" w:rsidP="006C4BF3"/>
    <w:p w:rsidR="00E12508" w:rsidRDefault="00E12508" w:rsidP="006C4BF3"/>
    <w:p w:rsidR="00E12508" w:rsidRDefault="00E12508" w:rsidP="006C4BF3"/>
    <w:tbl>
      <w:tblPr>
        <w:tblStyle w:val="Listemoyenne1-Accent3"/>
        <w:tblW w:w="0" w:type="auto"/>
        <w:tblLook w:val="04A0" w:firstRow="1" w:lastRow="0" w:firstColumn="1" w:lastColumn="0" w:noHBand="0" w:noVBand="1"/>
      </w:tblPr>
      <w:tblGrid>
        <w:gridCol w:w="5215"/>
        <w:gridCol w:w="5099"/>
      </w:tblGrid>
      <w:tr w:rsidR="002F123D" w:rsidTr="00F42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</w:tcPr>
          <w:p w:rsidR="002F123D" w:rsidRPr="00A21066" w:rsidRDefault="002F123D" w:rsidP="002F123D">
            <w:pPr>
              <w:jc w:val="center"/>
              <w:rPr>
                <w:rFonts w:asciiTheme="minorHAnsi" w:hAnsiTheme="minorHAnsi" w:cstheme="minorHAnsi"/>
                <w:color w:val="002060"/>
                <w:sz w:val="26"/>
                <w:szCs w:val="26"/>
              </w:rPr>
            </w:pPr>
            <w:r w:rsidRPr="00A21066">
              <w:rPr>
                <w:rFonts w:asciiTheme="minorHAnsi" w:hAnsiTheme="minorHAnsi" w:cstheme="minorHAnsi"/>
                <w:color w:val="002060"/>
                <w:sz w:val="26"/>
                <w:szCs w:val="26"/>
              </w:rPr>
              <w:t>Caractéristiques générales</w:t>
            </w:r>
          </w:p>
        </w:tc>
      </w:tr>
      <w:tr w:rsidR="002F123D" w:rsidTr="00F4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2F123D" w:rsidRPr="003D26B6" w:rsidRDefault="002F123D" w:rsidP="002F123D">
            <w:pPr>
              <w:jc w:val="center"/>
              <w:rPr>
                <w:color w:val="002060"/>
              </w:rPr>
            </w:pPr>
            <w:r w:rsidRPr="003D26B6">
              <w:rPr>
                <w:color w:val="002060"/>
              </w:rPr>
              <w:t>Type de bâtiment</w:t>
            </w:r>
          </w:p>
        </w:tc>
        <w:tc>
          <w:tcPr>
            <w:tcW w:w="5099" w:type="dxa"/>
          </w:tcPr>
          <w:p w:rsidR="002F123D" w:rsidRPr="004952D5" w:rsidRDefault="004952D5" w:rsidP="00117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52D5">
              <w:rPr>
                <w:color w:val="002060"/>
              </w:rPr>
              <w:t>Maison individuelle</w:t>
            </w:r>
          </w:p>
        </w:tc>
      </w:tr>
      <w:tr w:rsidR="002F123D" w:rsidTr="00F4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2F123D" w:rsidRPr="003D26B6" w:rsidRDefault="002F123D" w:rsidP="002F123D">
            <w:pPr>
              <w:jc w:val="center"/>
              <w:rPr>
                <w:color w:val="002060"/>
              </w:rPr>
            </w:pPr>
            <w:r w:rsidRPr="003D26B6">
              <w:rPr>
                <w:color w:val="002060"/>
              </w:rPr>
              <w:t>Date de construction</w:t>
            </w:r>
          </w:p>
        </w:tc>
        <w:tc>
          <w:tcPr>
            <w:tcW w:w="5099" w:type="dxa"/>
          </w:tcPr>
          <w:p w:rsidR="002F123D" w:rsidRPr="004952D5" w:rsidRDefault="0093361C" w:rsidP="00E125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{</w:t>
            </w:r>
            <w:proofErr w:type="spellStart"/>
            <w:r>
              <w:rPr>
                <w:color w:val="002060"/>
              </w:rPr>
              <w:t>dateConstruction</w:t>
            </w:r>
            <w:proofErr w:type="spellEnd"/>
            <w:r>
              <w:rPr>
                <w:color w:val="002060"/>
              </w:rPr>
              <w:t>}</w:t>
            </w:r>
          </w:p>
        </w:tc>
      </w:tr>
      <w:tr w:rsidR="002F123D" w:rsidTr="00F4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2F123D" w:rsidRPr="003D26B6" w:rsidRDefault="002F123D" w:rsidP="002F123D">
            <w:pPr>
              <w:jc w:val="center"/>
              <w:rPr>
                <w:color w:val="002060"/>
              </w:rPr>
            </w:pPr>
            <w:r w:rsidRPr="003D26B6">
              <w:rPr>
                <w:color w:val="002060"/>
              </w:rPr>
              <w:t>Nombre de pièces</w:t>
            </w:r>
          </w:p>
        </w:tc>
        <w:tc>
          <w:tcPr>
            <w:tcW w:w="5099" w:type="dxa"/>
          </w:tcPr>
          <w:p w:rsidR="002F123D" w:rsidRPr="006172C0" w:rsidRDefault="0093361C" w:rsidP="002F1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{</w:t>
            </w:r>
            <w:proofErr w:type="spellStart"/>
            <w:r>
              <w:rPr>
                <w:color w:val="002060"/>
              </w:rPr>
              <w:t>nombrePieces</w:t>
            </w:r>
            <w:proofErr w:type="spellEnd"/>
            <w:r>
              <w:rPr>
                <w:color w:val="002060"/>
              </w:rPr>
              <w:t>}</w:t>
            </w:r>
          </w:p>
        </w:tc>
      </w:tr>
      <w:tr w:rsidR="002F123D" w:rsidTr="00F4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2F123D" w:rsidRPr="003D26B6" w:rsidRDefault="0093361C" w:rsidP="002F123D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Surface Habitable</w:t>
            </w:r>
          </w:p>
        </w:tc>
        <w:tc>
          <w:tcPr>
            <w:tcW w:w="5099" w:type="dxa"/>
          </w:tcPr>
          <w:p w:rsidR="002F123D" w:rsidRPr="006172C0" w:rsidRDefault="0093361C" w:rsidP="00F61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{</w:t>
            </w:r>
            <w:proofErr w:type="spellStart"/>
            <w:r>
              <w:rPr>
                <w:color w:val="002060"/>
              </w:rPr>
              <w:t>surfaceHabitable</w:t>
            </w:r>
            <w:proofErr w:type="spellEnd"/>
            <w:r>
              <w:rPr>
                <w:color w:val="002060"/>
              </w:rPr>
              <w:t>}</w:t>
            </w:r>
            <w:r w:rsidR="00E12508" w:rsidRPr="006172C0">
              <w:rPr>
                <w:color w:val="002060"/>
              </w:rPr>
              <w:t xml:space="preserve"> m</w:t>
            </w:r>
            <w:r w:rsidR="00E12508" w:rsidRPr="006172C0">
              <w:rPr>
                <w:color w:val="002060"/>
                <w:vertAlign w:val="superscript"/>
              </w:rPr>
              <w:t>2</w:t>
            </w:r>
          </w:p>
        </w:tc>
      </w:tr>
      <w:tr w:rsidR="002F123D" w:rsidTr="00F4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2F123D" w:rsidRPr="003D26B6" w:rsidRDefault="002F123D" w:rsidP="002F123D">
            <w:pPr>
              <w:jc w:val="center"/>
              <w:rPr>
                <w:color w:val="002060"/>
              </w:rPr>
            </w:pPr>
            <w:r w:rsidRPr="003D26B6">
              <w:rPr>
                <w:color w:val="002060"/>
              </w:rPr>
              <w:t>Hauteur sous plafond</w:t>
            </w:r>
          </w:p>
        </w:tc>
        <w:tc>
          <w:tcPr>
            <w:tcW w:w="5099" w:type="dxa"/>
          </w:tcPr>
          <w:p w:rsidR="002F123D" w:rsidRPr="006172C0" w:rsidRDefault="0093361C" w:rsidP="00E125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{</w:t>
            </w:r>
            <w:proofErr w:type="spellStart"/>
            <w:r>
              <w:rPr>
                <w:color w:val="002060"/>
              </w:rPr>
              <w:t>hauteurSousPlafond</w:t>
            </w:r>
            <w:proofErr w:type="spellEnd"/>
            <w:r>
              <w:rPr>
                <w:color w:val="002060"/>
              </w:rPr>
              <w:t>}</w:t>
            </w:r>
            <w:r w:rsidR="002F123D" w:rsidRPr="006172C0">
              <w:rPr>
                <w:color w:val="002060"/>
              </w:rPr>
              <w:t xml:space="preserve"> m</w:t>
            </w:r>
          </w:p>
        </w:tc>
      </w:tr>
      <w:tr w:rsidR="002F123D" w:rsidTr="00F4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2F123D" w:rsidRPr="003D26B6" w:rsidRDefault="002F123D" w:rsidP="002F123D">
            <w:pPr>
              <w:jc w:val="center"/>
              <w:rPr>
                <w:color w:val="002060"/>
              </w:rPr>
            </w:pPr>
            <w:r w:rsidRPr="003D26B6">
              <w:rPr>
                <w:color w:val="002060"/>
              </w:rPr>
              <w:t>Nombre de façades (2 à 4)</w:t>
            </w:r>
          </w:p>
        </w:tc>
        <w:tc>
          <w:tcPr>
            <w:tcW w:w="5099" w:type="dxa"/>
          </w:tcPr>
          <w:p w:rsidR="002F123D" w:rsidRPr="006172C0" w:rsidRDefault="0093361C" w:rsidP="002F1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{</w:t>
            </w:r>
            <w:proofErr w:type="spellStart"/>
            <w:r>
              <w:rPr>
                <w:color w:val="002060"/>
              </w:rPr>
              <w:t>nombreFacades</w:t>
            </w:r>
            <w:proofErr w:type="spellEnd"/>
            <w:r>
              <w:rPr>
                <w:color w:val="002060"/>
              </w:rPr>
              <w:t>}</w:t>
            </w:r>
          </w:p>
        </w:tc>
      </w:tr>
    </w:tbl>
    <w:p w:rsidR="006C4BF3" w:rsidRDefault="006C4BF3" w:rsidP="006C4BF3"/>
    <w:p w:rsidR="001F3A72" w:rsidRDefault="001F3A72" w:rsidP="00B1073A">
      <w:pPr>
        <w:tabs>
          <w:tab w:val="left" w:pos="8019"/>
        </w:tabs>
      </w:pPr>
    </w:p>
    <w:p w:rsidR="0082470E" w:rsidRDefault="0082470E">
      <w:pPr>
        <w:sectPr w:rsidR="0082470E" w:rsidSect="00012874">
          <w:headerReference w:type="default" r:id="rId12"/>
          <w:footerReference w:type="default" r:id="rId13"/>
          <w:footerReference w:type="first" r:id="rId14"/>
          <w:pgSz w:w="11906" w:h="16838" w:code="9"/>
          <w:pgMar w:top="1389" w:right="709" w:bottom="1560" w:left="907" w:header="709" w:footer="585" w:gutter="0"/>
          <w:cols w:space="708"/>
          <w:titlePg/>
          <w:docGrid w:linePitch="360"/>
        </w:sectPr>
      </w:pPr>
    </w:p>
    <w:p w:rsidR="00AC1739" w:rsidRPr="00444FD7" w:rsidRDefault="003D26B6" w:rsidP="00E12508">
      <w:pPr>
        <w:pStyle w:val="Grd-Titre"/>
      </w:pPr>
      <w:r w:rsidRPr="00444FD7">
        <w:lastRenderedPageBreak/>
        <w:t xml:space="preserve">Situation avant </w:t>
      </w:r>
      <w:r w:rsidRPr="00E12508">
        <w:t>rénovation</w:t>
      </w:r>
    </w:p>
    <w:p w:rsidR="00E12508" w:rsidRPr="00E12508" w:rsidRDefault="00A21066" w:rsidP="00E12508">
      <w:pPr>
        <w:pStyle w:val="Titre1"/>
      </w:pPr>
      <w:r w:rsidRPr="00DB27D6">
        <w:t>R</w:t>
      </w:r>
      <w:r w:rsidR="00E12508" w:rsidRPr="00DB27D6">
        <w:t>épartition des déperditions thermiques</w:t>
      </w:r>
    </w:p>
    <w:p w:rsidR="00BD5129" w:rsidRDefault="00BD5129" w:rsidP="00E12508">
      <w:pPr>
        <w:jc w:val="center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522721" w:rsidP="00F22378">
      <w:pPr>
        <w:jc w:val="left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534150" cy="4895850"/>
            <wp:effectExtent l="0" t="0" r="0" b="0"/>
            <wp:docPr id="21" name="Image 21" descr="C:\Users\Edgar\Downloads\deperditionsTherm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gar\Downloads\deperditionsThermiqu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BD5129" w:rsidRDefault="00BD5129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926C7F" w:rsidRDefault="00926C7F" w:rsidP="00F22378">
      <w:pPr>
        <w:jc w:val="left"/>
        <w:rPr>
          <w:noProof/>
          <w:lang w:eastAsia="fr-FR"/>
        </w:rPr>
      </w:pPr>
    </w:p>
    <w:p w:rsidR="00A21066" w:rsidRDefault="00A21066" w:rsidP="00F22378">
      <w:pPr>
        <w:jc w:val="left"/>
        <w:rPr>
          <w:noProof/>
          <w:lang w:eastAsia="fr-FR"/>
        </w:rPr>
      </w:pPr>
    </w:p>
    <w:p w:rsidR="00647D53" w:rsidRPr="00444FD7" w:rsidRDefault="00CC550C" w:rsidP="00E12508">
      <w:pPr>
        <w:pStyle w:val="Titre1"/>
      </w:pPr>
      <w:r>
        <w:t>Descriptif technique</w:t>
      </w:r>
      <w:r w:rsidR="00647D53" w:rsidRPr="00444FD7">
        <w:t xml:space="preserve"> de votre habitation</w:t>
      </w:r>
    </w:p>
    <w:p w:rsidR="00647D53" w:rsidRPr="00444FD7" w:rsidRDefault="00647D53" w:rsidP="00647D53">
      <w:pPr>
        <w:ind w:left="851"/>
        <w:jc w:val="left"/>
        <w:rPr>
          <w:b/>
          <w:color w:val="002060"/>
          <w:sz w:val="18"/>
          <w:szCs w:val="36"/>
        </w:rPr>
      </w:pPr>
    </w:p>
    <w:tbl>
      <w:tblPr>
        <w:tblStyle w:val="Listemoyenne1-Accent3"/>
        <w:tblW w:w="0" w:type="auto"/>
        <w:tblLook w:val="04A0" w:firstRow="1" w:lastRow="0" w:firstColumn="1" w:lastColumn="0" w:noHBand="0" w:noVBand="1"/>
      </w:tblPr>
      <w:tblGrid>
        <w:gridCol w:w="3227"/>
        <w:gridCol w:w="4067"/>
        <w:gridCol w:w="3020"/>
      </w:tblGrid>
      <w:tr w:rsidR="00647D53" w:rsidTr="00F42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:rsidR="00647D53" w:rsidRPr="00A21066" w:rsidRDefault="000C2AB3" w:rsidP="00740B16">
            <w:pPr>
              <w:jc w:val="center"/>
              <w:rPr>
                <w:rFonts w:asciiTheme="minorHAnsi" w:hAnsiTheme="minorHAnsi" w:cstheme="minorHAnsi"/>
                <w:color w:val="00206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2060"/>
                <w:sz w:val="26"/>
                <w:szCs w:val="26"/>
              </w:rPr>
              <w:t>Poste</w:t>
            </w:r>
            <w:r w:rsidR="0079433B">
              <w:rPr>
                <w:rFonts w:asciiTheme="minorHAnsi" w:hAnsiTheme="minorHAnsi" w:cstheme="minorHAnsi"/>
                <w:color w:val="002060"/>
                <w:sz w:val="26"/>
                <w:szCs w:val="26"/>
              </w:rPr>
              <w:t>s</w:t>
            </w:r>
          </w:p>
        </w:tc>
        <w:tc>
          <w:tcPr>
            <w:tcW w:w="4067" w:type="dxa"/>
            <w:vAlign w:val="center"/>
          </w:tcPr>
          <w:p w:rsidR="00647D53" w:rsidRPr="00A21066" w:rsidRDefault="00647D53" w:rsidP="00740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A21066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Nature</w:t>
            </w:r>
          </w:p>
        </w:tc>
        <w:tc>
          <w:tcPr>
            <w:tcW w:w="3020" w:type="dxa"/>
            <w:vAlign w:val="center"/>
          </w:tcPr>
          <w:p w:rsidR="00647D53" w:rsidRPr="00A21066" w:rsidRDefault="00647D53" w:rsidP="00740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A21066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Commentaire</w:t>
            </w:r>
            <w:r w:rsidR="00740B16" w:rsidRPr="00A21066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s</w:t>
            </w:r>
          </w:p>
        </w:tc>
      </w:tr>
      <w:tr w:rsidR="00647D53" w:rsidTr="00F4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:rsidR="00647D53" w:rsidRPr="003D26B6" w:rsidRDefault="00A7369C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Plancher haut</w:t>
            </w:r>
          </w:p>
        </w:tc>
        <w:tc>
          <w:tcPr>
            <w:tcW w:w="4067" w:type="dxa"/>
            <w:vAlign w:val="center"/>
          </w:tcPr>
          <w:p w:rsidR="00444FD7" w:rsidRPr="002B40A5" w:rsidRDefault="009E7046" w:rsidP="00F42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B40A5">
              <w:rPr>
                <w:color w:val="002060"/>
              </w:rPr>
              <w:t>Rampants isolés</w:t>
            </w:r>
          </w:p>
          <w:p w:rsidR="009E7046" w:rsidRPr="000B17F7" w:rsidRDefault="009E7046" w:rsidP="00F42E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  <w:r w:rsidRPr="002B40A5">
              <w:rPr>
                <w:color w:val="002060"/>
              </w:rPr>
              <w:t>Combles non isolés</w:t>
            </w:r>
          </w:p>
        </w:tc>
        <w:tc>
          <w:tcPr>
            <w:tcW w:w="3020" w:type="dxa"/>
            <w:vAlign w:val="center"/>
          </w:tcPr>
          <w:p w:rsidR="00647D53" w:rsidRPr="000B17F7" w:rsidRDefault="00647D53" w:rsidP="00740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</w:tr>
      <w:tr w:rsidR="00647D53" w:rsidTr="00F42EE3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:rsidR="00647D53" w:rsidRPr="003D26B6" w:rsidRDefault="00647D53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Murs</w:t>
            </w:r>
          </w:p>
        </w:tc>
        <w:tc>
          <w:tcPr>
            <w:tcW w:w="4067" w:type="dxa"/>
            <w:vAlign w:val="center"/>
          </w:tcPr>
          <w:p w:rsidR="00444FD7" w:rsidRPr="004952D5" w:rsidRDefault="00A7369C" w:rsidP="00A736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52D5">
              <w:rPr>
                <w:color w:val="002060"/>
              </w:rPr>
              <w:t>Brique</w:t>
            </w:r>
          </w:p>
        </w:tc>
        <w:tc>
          <w:tcPr>
            <w:tcW w:w="3020" w:type="dxa"/>
            <w:vAlign w:val="center"/>
          </w:tcPr>
          <w:p w:rsidR="00647D53" w:rsidRPr="000B17F7" w:rsidRDefault="00647D53" w:rsidP="00740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</w:tr>
      <w:tr w:rsidR="00A7369C" w:rsidTr="00F4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:rsidR="00A7369C" w:rsidRDefault="00CC550C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Murs sur locaux non chauffés</w:t>
            </w:r>
          </w:p>
        </w:tc>
        <w:tc>
          <w:tcPr>
            <w:tcW w:w="4067" w:type="dxa"/>
            <w:vAlign w:val="center"/>
          </w:tcPr>
          <w:p w:rsidR="00A7369C" w:rsidRPr="002B40A5" w:rsidRDefault="00F801A8" w:rsidP="00A73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B40A5">
              <w:rPr>
                <w:color w:val="002060"/>
              </w:rPr>
              <w:t>Cloison</w:t>
            </w:r>
          </w:p>
        </w:tc>
        <w:tc>
          <w:tcPr>
            <w:tcW w:w="3020" w:type="dxa"/>
            <w:vAlign w:val="center"/>
          </w:tcPr>
          <w:p w:rsidR="00A7369C" w:rsidRPr="000B17F7" w:rsidRDefault="00A7369C" w:rsidP="00740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</w:tr>
      <w:tr w:rsidR="00647D53" w:rsidTr="00F42EE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:rsidR="00647D53" w:rsidRPr="003D26B6" w:rsidRDefault="00647D53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Plancher bas</w:t>
            </w:r>
          </w:p>
        </w:tc>
        <w:tc>
          <w:tcPr>
            <w:tcW w:w="4067" w:type="dxa"/>
            <w:vAlign w:val="center"/>
          </w:tcPr>
          <w:p w:rsidR="00A7369C" w:rsidRPr="002B40A5" w:rsidRDefault="00A7369C" w:rsidP="00F42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2B40A5">
              <w:rPr>
                <w:color w:val="002060"/>
              </w:rPr>
              <w:t xml:space="preserve">Dalle donnant sur </w:t>
            </w:r>
          </w:p>
          <w:p w:rsidR="00444FD7" w:rsidRPr="002B40A5" w:rsidRDefault="002B40A5" w:rsidP="00A736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une cave</w:t>
            </w:r>
          </w:p>
        </w:tc>
        <w:tc>
          <w:tcPr>
            <w:tcW w:w="3020" w:type="dxa"/>
            <w:vAlign w:val="center"/>
          </w:tcPr>
          <w:p w:rsidR="00647D53" w:rsidRPr="000B17F7" w:rsidRDefault="00647D53" w:rsidP="00740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</w:tr>
      <w:tr w:rsidR="00647D53" w:rsidTr="00F4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:rsidR="00647D53" w:rsidRPr="003D26B6" w:rsidRDefault="00A7369C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Menuiseries</w:t>
            </w:r>
          </w:p>
        </w:tc>
        <w:tc>
          <w:tcPr>
            <w:tcW w:w="4067" w:type="dxa"/>
            <w:vAlign w:val="center"/>
          </w:tcPr>
          <w:p w:rsidR="00444FD7" w:rsidRPr="002B40A5" w:rsidRDefault="00A7369C" w:rsidP="00A73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B40A5">
              <w:rPr>
                <w:color w:val="002060"/>
              </w:rPr>
              <w:t>Fenêtres b</w:t>
            </w:r>
            <w:r w:rsidR="00D923AF" w:rsidRPr="002B40A5">
              <w:rPr>
                <w:color w:val="002060"/>
              </w:rPr>
              <w:t>ois simple vitrage</w:t>
            </w:r>
          </w:p>
          <w:p w:rsidR="004952D5" w:rsidRPr="002B40A5" w:rsidRDefault="004952D5" w:rsidP="00A736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2B40A5">
              <w:rPr>
                <w:color w:val="002060"/>
              </w:rPr>
              <w:t>Fenêtres PVC double vitrage</w:t>
            </w:r>
          </w:p>
        </w:tc>
        <w:tc>
          <w:tcPr>
            <w:tcW w:w="3020" w:type="dxa"/>
            <w:vAlign w:val="center"/>
          </w:tcPr>
          <w:p w:rsidR="00647D53" w:rsidRPr="000B17F7" w:rsidRDefault="00647D53" w:rsidP="00740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</w:tr>
      <w:tr w:rsidR="00647D53" w:rsidTr="00F4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:rsidR="00A7369C" w:rsidRDefault="00647D53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Renouvellement d’air </w:t>
            </w:r>
          </w:p>
          <w:p w:rsidR="00647D53" w:rsidRPr="003D26B6" w:rsidRDefault="00647D53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et ventilation</w:t>
            </w:r>
          </w:p>
        </w:tc>
        <w:tc>
          <w:tcPr>
            <w:tcW w:w="4067" w:type="dxa"/>
            <w:vAlign w:val="center"/>
          </w:tcPr>
          <w:p w:rsidR="00444FD7" w:rsidRPr="002B40A5" w:rsidRDefault="00A7369C" w:rsidP="00A736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2B40A5">
              <w:rPr>
                <w:color w:val="002060"/>
              </w:rPr>
              <w:t>Ventilation n</w:t>
            </w:r>
            <w:r w:rsidR="00D923AF" w:rsidRPr="002B40A5">
              <w:rPr>
                <w:color w:val="002060"/>
              </w:rPr>
              <w:t>aturelle</w:t>
            </w:r>
          </w:p>
        </w:tc>
        <w:tc>
          <w:tcPr>
            <w:tcW w:w="3020" w:type="dxa"/>
            <w:vAlign w:val="center"/>
          </w:tcPr>
          <w:p w:rsidR="00647D53" w:rsidRPr="000B17F7" w:rsidRDefault="00647D53" w:rsidP="00740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</w:tr>
      <w:tr w:rsidR="00647D53" w:rsidTr="00F42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:rsidR="00647D53" w:rsidRPr="003D26B6" w:rsidRDefault="00A7369C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Equipement C</w:t>
            </w:r>
            <w:r w:rsidR="00647D53">
              <w:rPr>
                <w:color w:val="002060"/>
              </w:rPr>
              <w:t>hauffage</w:t>
            </w:r>
          </w:p>
        </w:tc>
        <w:tc>
          <w:tcPr>
            <w:tcW w:w="4067" w:type="dxa"/>
            <w:vAlign w:val="center"/>
          </w:tcPr>
          <w:p w:rsidR="00444FD7" w:rsidRPr="004952D5" w:rsidRDefault="00D923AF" w:rsidP="00F80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52D5">
              <w:rPr>
                <w:color w:val="002060"/>
              </w:rPr>
              <w:t xml:space="preserve">Chaudière </w:t>
            </w:r>
            <w:r w:rsidR="00F801A8" w:rsidRPr="004952D5">
              <w:rPr>
                <w:color w:val="002060"/>
              </w:rPr>
              <w:t>gaz</w:t>
            </w:r>
            <w:r w:rsidR="00A7369C" w:rsidRPr="004952D5">
              <w:rPr>
                <w:color w:val="002060"/>
              </w:rPr>
              <w:t xml:space="preserve"> </w:t>
            </w:r>
            <w:r w:rsidR="004952D5" w:rsidRPr="004952D5">
              <w:rPr>
                <w:color w:val="002060"/>
              </w:rPr>
              <w:t>à condensation</w:t>
            </w:r>
          </w:p>
        </w:tc>
        <w:tc>
          <w:tcPr>
            <w:tcW w:w="3020" w:type="dxa"/>
            <w:vAlign w:val="center"/>
          </w:tcPr>
          <w:p w:rsidR="002B40A5" w:rsidRDefault="004952D5" w:rsidP="00740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52D5">
              <w:rPr>
                <w:color w:val="002060"/>
              </w:rPr>
              <w:t xml:space="preserve">De marque De Dietrich, </w:t>
            </w:r>
          </w:p>
          <w:p w:rsidR="00647D53" w:rsidRPr="004952D5" w:rsidRDefault="004952D5" w:rsidP="00740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4952D5">
              <w:rPr>
                <w:color w:val="002060"/>
              </w:rPr>
              <w:t>datant de 2008</w:t>
            </w:r>
          </w:p>
        </w:tc>
      </w:tr>
      <w:tr w:rsidR="00647D53" w:rsidTr="00F4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:rsidR="00647D53" w:rsidRDefault="00647D53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Equipement Eau Chaude Sanitaire</w:t>
            </w:r>
          </w:p>
        </w:tc>
        <w:tc>
          <w:tcPr>
            <w:tcW w:w="4067" w:type="dxa"/>
            <w:vAlign w:val="center"/>
          </w:tcPr>
          <w:p w:rsidR="00444FD7" w:rsidRPr="004952D5" w:rsidRDefault="00A7369C" w:rsidP="00740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52D5">
              <w:rPr>
                <w:color w:val="002060"/>
              </w:rPr>
              <w:t>Mixte</w:t>
            </w:r>
          </w:p>
        </w:tc>
        <w:tc>
          <w:tcPr>
            <w:tcW w:w="3020" w:type="dxa"/>
            <w:vAlign w:val="center"/>
          </w:tcPr>
          <w:p w:rsidR="00647D53" w:rsidRPr="004952D5" w:rsidRDefault="00647D53" w:rsidP="00740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</w:tc>
      </w:tr>
    </w:tbl>
    <w:p w:rsidR="00444FD7" w:rsidRDefault="00444FD7" w:rsidP="00647D53">
      <w:pPr>
        <w:jc w:val="left"/>
        <w:rPr>
          <w:b/>
          <w:color w:val="002060"/>
          <w:sz w:val="36"/>
          <w:szCs w:val="36"/>
        </w:rPr>
      </w:pPr>
    </w:p>
    <w:p w:rsidR="00647D53" w:rsidRPr="00647D53" w:rsidRDefault="00647D53" w:rsidP="00757B46">
      <w:pPr>
        <w:ind w:left="1418" w:firstLine="709"/>
        <w:jc w:val="left"/>
        <w:rPr>
          <w:b/>
          <w:bCs/>
          <w:iCs/>
          <w:color w:val="002060"/>
          <w:sz w:val="36"/>
          <w:szCs w:val="36"/>
        </w:rPr>
      </w:pPr>
      <w:r w:rsidRPr="00647D53">
        <w:rPr>
          <w:b/>
          <w:color w:val="002060"/>
          <w:sz w:val="36"/>
          <w:szCs w:val="36"/>
        </w:rPr>
        <w:br w:type="page"/>
      </w:r>
    </w:p>
    <w:p w:rsidR="00474954" w:rsidRDefault="00474954" w:rsidP="00474954">
      <w:pPr>
        <w:pStyle w:val="Titre1"/>
      </w:pPr>
      <w:r>
        <w:lastRenderedPageBreak/>
        <w:t>Votre consommation d’énergies pour le chauffage, la production d’eau chaude sanitaire, les auxiliaires électriques et l’éclairage</w:t>
      </w:r>
    </w:p>
    <w:p w:rsidR="00474954" w:rsidRDefault="00474954" w:rsidP="00474954"/>
    <w:tbl>
      <w:tblPr>
        <w:tblW w:w="9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8"/>
        <w:gridCol w:w="1248"/>
        <w:gridCol w:w="616"/>
        <w:gridCol w:w="1266"/>
        <w:gridCol w:w="838"/>
        <w:gridCol w:w="1176"/>
        <w:gridCol w:w="1008"/>
        <w:gridCol w:w="996"/>
        <w:gridCol w:w="532"/>
        <w:gridCol w:w="1212"/>
      </w:tblGrid>
      <w:tr w:rsidR="00C01BE4" w:rsidRPr="00B962AD" w:rsidTr="00B962AD">
        <w:trPr>
          <w:trHeight w:val="25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8" w:type="dxa"/>
            <w:gridSpan w:val="2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center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Consommation Annuelle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Consommation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Ratio</w:t>
            </w:r>
          </w:p>
        </w:tc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Emission de gaz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Budget </w:t>
            </w:r>
          </w:p>
        </w:tc>
      </w:tr>
      <w:tr w:rsidR="00C01BE4" w:rsidRPr="00B962AD" w:rsidTr="00B962AD">
        <w:trPr>
          <w:trHeight w:val="270"/>
          <w:jc w:val="center"/>
        </w:trPr>
        <w:tc>
          <w:tcPr>
            <w:tcW w:w="1316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8" w:type="dxa"/>
            <w:gridSpan w:val="2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énergie finale et primaire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énergie primaire</w:t>
            </w:r>
          </w:p>
        </w:tc>
        <w:tc>
          <w:tcPr>
            <w:tcW w:w="1808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à effet de serre</w:t>
            </w:r>
          </w:p>
        </w:tc>
        <w:tc>
          <w:tcPr>
            <w:tcW w:w="1036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Chauffage</w:t>
            </w:r>
          </w:p>
        </w:tc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ConsoAnCh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m3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ConsoEFCh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RatioEPCh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GESCh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BudgetCH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="00B962AD"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B962AD" w:rsidRPr="00B962AD" w:rsidRDefault="0093361C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energieChauffage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ConsoEPCh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ECS</w:t>
            </w:r>
          </w:p>
        </w:tc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93361C" w:rsidP="0093361C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ConsoAnECS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m3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ConsoEFECS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RatioEP</w:t>
            </w:r>
            <w:r w:rsidR="0093361C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</w:t>
            </w: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{GESECS}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BudgetECS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="00B962AD"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B962AD" w:rsidRPr="00B962AD" w:rsidRDefault="0093361C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energieECS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93361C" w:rsidP="0093361C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ConsoEPECS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B962AD" w:rsidTr="00B962AD">
        <w:trPr>
          <w:trHeight w:val="510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Eclairage + Auxiliaires</w:t>
            </w:r>
          </w:p>
        </w:tc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93361C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ConsoAnElec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 xml:space="preserve">} </w:t>
            </w: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93361C" w:rsidP="0093361C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ConsoEFElec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RatioEPElec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GESElec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BudgetElec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="00B962AD"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Electricité</w:t>
            </w:r>
          </w:p>
        </w:tc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ConsoEPElec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B962AD" w:rsidTr="00B962AD">
        <w:trPr>
          <w:trHeight w:val="285"/>
          <w:jc w:val="center"/>
        </w:trPr>
        <w:tc>
          <w:tcPr>
            <w:tcW w:w="1316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TotalEF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559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C01BE4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TotalRatio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211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184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TotalGES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B962AD" w:rsidRPr="00B962AD" w:rsidRDefault="00C01BE4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TotalBudget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="00B962AD"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B962AD" w:rsidTr="00B962AD">
        <w:trPr>
          <w:trHeight w:val="315"/>
          <w:jc w:val="center"/>
        </w:trPr>
        <w:tc>
          <w:tcPr>
            <w:tcW w:w="1316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Calibri" w:eastAsia="Times New Roman" w:hAnsi="Calibri" w:cs="Arial"/>
                <w:color w:val="002060"/>
                <w:lang w:eastAsia="fr-FR"/>
              </w:rPr>
            </w:pPr>
            <w:r w:rsidRPr="00B962AD">
              <w:rPr>
                <w:rFonts w:ascii="Calibri" w:eastAsia="Times New Roman" w:hAnsi="Calibri" w:cs="Arial"/>
                <w:color w:val="002060"/>
                <w:lang w:eastAsia="fr-FR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Calibri" w:eastAsia="Times New Roman" w:hAnsi="Calibri" w:cs="Arial"/>
                <w:color w:val="002060"/>
                <w:lang w:eastAsia="fr-FR"/>
              </w:rPr>
            </w:pPr>
            <w:r w:rsidRPr="00B962AD">
              <w:rPr>
                <w:rFonts w:ascii="Calibri" w:eastAsia="Times New Roman" w:hAnsi="Calibri" w:cs="Arial"/>
                <w:color w:val="002060"/>
                <w:lang w:eastAsia="fr-FR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93361C" w:rsidP="00B962AD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TotalEP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559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11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184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B962AD" w:rsidRPr="00B962AD" w:rsidRDefault="00B962AD" w:rsidP="00B962AD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</w:tbl>
    <w:p w:rsidR="00926C7F" w:rsidRDefault="00926C7F" w:rsidP="00474954"/>
    <w:p w:rsidR="000C2AB3" w:rsidRDefault="000C2AB3" w:rsidP="000C2AB3">
      <w:pPr>
        <w:ind w:left="1418" w:firstLine="709"/>
        <w:jc w:val="right"/>
        <w:rPr>
          <w:rFonts w:cstheme="minorHAnsi"/>
          <w:b/>
          <w:color w:val="002060"/>
          <w:sz w:val="24"/>
          <w:szCs w:val="24"/>
        </w:rPr>
      </w:pPr>
      <w:r w:rsidRPr="000C2AB3">
        <w:rPr>
          <w:rFonts w:cstheme="minorHAnsi"/>
          <w:color w:val="002060"/>
          <w:sz w:val="24"/>
          <w:szCs w:val="24"/>
        </w:rPr>
        <w:t>Coût de fonctionnement actuel :</w:t>
      </w:r>
      <w:r w:rsidRPr="000C2AB3">
        <w:rPr>
          <w:rFonts w:cstheme="minorHAnsi"/>
          <w:b/>
          <w:color w:val="002060"/>
          <w:sz w:val="24"/>
          <w:szCs w:val="24"/>
        </w:rPr>
        <w:t xml:space="preserve"> </w:t>
      </w:r>
      <w:r w:rsidR="00C01BE4">
        <w:rPr>
          <w:rFonts w:cstheme="minorHAnsi"/>
          <w:b/>
          <w:color w:val="FF0000"/>
          <w:sz w:val="24"/>
          <w:szCs w:val="24"/>
        </w:rPr>
        <w:t>{</w:t>
      </w:r>
      <w:proofErr w:type="spellStart"/>
      <w:r w:rsidR="00C01BE4">
        <w:rPr>
          <w:rFonts w:cstheme="minorHAnsi"/>
          <w:b/>
          <w:color w:val="FF0000"/>
          <w:sz w:val="24"/>
          <w:szCs w:val="24"/>
        </w:rPr>
        <w:t>TotalBudget</w:t>
      </w:r>
      <w:proofErr w:type="spellEnd"/>
      <w:r w:rsidR="00C01BE4">
        <w:rPr>
          <w:rFonts w:cstheme="minorHAnsi"/>
          <w:b/>
          <w:color w:val="FF0000"/>
          <w:sz w:val="24"/>
          <w:szCs w:val="24"/>
        </w:rPr>
        <w:t>}</w:t>
      </w:r>
      <w:r w:rsidRPr="000C2AB3">
        <w:rPr>
          <w:rFonts w:cstheme="minorHAnsi"/>
          <w:b/>
          <w:color w:val="002060"/>
          <w:sz w:val="24"/>
          <w:szCs w:val="24"/>
        </w:rPr>
        <w:t xml:space="preserve"> € / an T.T.C.</w:t>
      </w:r>
    </w:p>
    <w:p w:rsidR="00474954" w:rsidRPr="000C2AB3" w:rsidRDefault="005323CA" w:rsidP="000C2AB3">
      <w:pPr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5387975</wp:posOffset>
                </wp:positionH>
                <wp:positionV relativeFrom="paragraph">
                  <wp:posOffset>1144270</wp:posOffset>
                </wp:positionV>
                <wp:extent cx="190500" cy="149860"/>
                <wp:effectExtent l="0" t="1270" r="3175" b="1270"/>
                <wp:wrapNone/>
                <wp:docPr id="2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424.25pt;margin-top:90.1pt;width:15pt;height:1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" stroked="f"/>
            </w:pict>
          </mc:Fallback>
        </mc:AlternateContent>
      </w:r>
      <w:r w:rsidR="000C2AB3" w:rsidRPr="000C2AB3">
        <w:rPr>
          <w:rFonts w:cstheme="minorHAnsi"/>
          <w:color w:val="002060"/>
          <w:sz w:val="24"/>
          <w:szCs w:val="24"/>
        </w:rPr>
        <w:t xml:space="preserve">Soit une consommation d’énergie primaire </w:t>
      </w:r>
      <w:r w:rsidR="000C2AB3" w:rsidRPr="0020104A">
        <w:rPr>
          <w:rFonts w:cstheme="minorHAnsi"/>
          <w:color w:val="002060"/>
          <w:sz w:val="24"/>
          <w:szCs w:val="24"/>
        </w:rPr>
        <w:t>de :</w:t>
      </w:r>
      <w:r w:rsidR="000C2AB3" w:rsidRPr="0020104A">
        <w:rPr>
          <w:rFonts w:cstheme="minorHAnsi"/>
          <w:b/>
          <w:color w:val="002060"/>
          <w:sz w:val="24"/>
          <w:szCs w:val="24"/>
        </w:rPr>
        <w:t xml:space="preserve"> </w:t>
      </w:r>
      <w:r w:rsidR="00C01BE4">
        <w:rPr>
          <w:rFonts w:cstheme="minorHAnsi"/>
          <w:b/>
          <w:color w:val="FF0000"/>
          <w:sz w:val="24"/>
          <w:szCs w:val="24"/>
        </w:rPr>
        <w:t>{</w:t>
      </w:r>
      <w:proofErr w:type="spellStart"/>
      <w:r w:rsidR="00C01BE4">
        <w:rPr>
          <w:rFonts w:cstheme="minorHAnsi"/>
          <w:b/>
          <w:color w:val="FF0000"/>
          <w:sz w:val="24"/>
          <w:szCs w:val="24"/>
        </w:rPr>
        <w:t>TotalRatio</w:t>
      </w:r>
      <w:proofErr w:type="spellEnd"/>
      <w:r w:rsidR="00C01BE4">
        <w:rPr>
          <w:rFonts w:cstheme="minorHAnsi"/>
          <w:b/>
          <w:color w:val="FF0000"/>
          <w:sz w:val="24"/>
          <w:szCs w:val="24"/>
        </w:rPr>
        <w:t>}</w:t>
      </w:r>
      <w:r w:rsidR="000C2AB3" w:rsidRPr="000C2AB3">
        <w:rPr>
          <w:rFonts w:cstheme="minorHAnsi"/>
          <w:b/>
          <w:color w:val="002060"/>
          <w:sz w:val="24"/>
          <w:szCs w:val="24"/>
        </w:rPr>
        <w:t xml:space="preserve"> kWh</w:t>
      </w:r>
      <w:r w:rsidR="000C2AB3" w:rsidRPr="000C2AB3">
        <w:rPr>
          <w:rFonts w:cstheme="minorHAnsi"/>
          <w:b/>
          <w:color w:val="002060"/>
          <w:sz w:val="24"/>
          <w:szCs w:val="24"/>
          <w:vertAlign w:val="subscript"/>
        </w:rPr>
        <w:t>EP</w:t>
      </w:r>
      <w:r w:rsidR="000C2AB3" w:rsidRPr="000C2AB3">
        <w:rPr>
          <w:rFonts w:cstheme="minorHAnsi"/>
          <w:b/>
          <w:color w:val="002060"/>
          <w:sz w:val="24"/>
          <w:szCs w:val="24"/>
        </w:rPr>
        <w:t>/m</w:t>
      </w:r>
      <w:r w:rsidR="000C2AB3" w:rsidRPr="000C2AB3">
        <w:rPr>
          <w:rFonts w:cstheme="minorHAnsi"/>
          <w:b/>
          <w:color w:val="002060"/>
          <w:sz w:val="24"/>
          <w:szCs w:val="24"/>
          <w:vertAlign w:val="superscript"/>
        </w:rPr>
        <w:t>2</w:t>
      </w:r>
      <w:r w:rsidR="000C2AB3" w:rsidRPr="000C2AB3">
        <w:rPr>
          <w:rFonts w:cstheme="minorHAnsi"/>
          <w:b/>
          <w:color w:val="002060"/>
          <w:sz w:val="24"/>
          <w:szCs w:val="24"/>
        </w:rPr>
        <w:t>.an</w:t>
      </w:r>
    </w:p>
    <w:p w:rsidR="000C2AB3" w:rsidRDefault="000C2AB3" w:rsidP="00A21066">
      <w:pPr>
        <w:pStyle w:val="Titre1"/>
      </w:pPr>
    </w:p>
    <w:p w:rsidR="00A21066" w:rsidRPr="00444FD7" w:rsidRDefault="00A21066" w:rsidP="00A21066">
      <w:pPr>
        <w:pStyle w:val="Titre1"/>
      </w:pPr>
      <w:r>
        <w:t>Indicateurs environnementaux</w:t>
      </w:r>
    </w:p>
    <w:p w:rsidR="00A21066" w:rsidRDefault="00A21066">
      <w:pPr>
        <w:jc w:val="left"/>
      </w:pPr>
    </w:p>
    <w:tbl>
      <w:tblPr>
        <w:tblW w:w="336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794"/>
      </w:tblGrid>
      <w:tr w:rsidR="00A21066" w:rsidRPr="002F40DE" w:rsidTr="00CD36E1">
        <w:trPr>
          <w:cantSplit/>
          <w:trHeight w:val="591"/>
          <w:jc w:val="center"/>
        </w:trPr>
        <w:tc>
          <w:tcPr>
            <w:tcW w:w="567" w:type="dxa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A21066" w:rsidRPr="00A21066" w:rsidRDefault="00A21066" w:rsidP="00F42EE3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21066" w:rsidRPr="00A21066" w:rsidRDefault="00A21066" w:rsidP="00A21066">
            <w:pPr>
              <w:jc w:val="center"/>
              <w:rPr>
                <w:rFonts w:cstheme="minorHAnsi"/>
                <w:b/>
                <w:color w:val="002060"/>
                <w:sz w:val="24"/>
                <w:szCs w:val="16"/>
              </w:rPr>
            </w:pPr>
            <w:r w:rsidRPr="00A21066">
              <w:rPr>
                <w:rFonts w:cstheme="minorHAnsi"/>
                <w:b/>
                <w:color w:val="002060"/>
                <w:sz w:val="24"/>
                <w:szCs w:val="16"/>
              </w:rPr>
              <w:t>Situation actuelle</w:t>
            </w:r>
          </w:p>
        </w:tc>
      </w:tr>
      <w:tr w:rsidR="00A21066" w:rsidRPr="002F40DE" w:rsidTr="00CD36E1">
        <w:trPr>
          <w:cantSplit/>
          <w:trHeight w:val="2295"/>
          <w:jc w:val="center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A21066" w:rsidRPr="00A21066" w:rsidRDefault="00A21066" w:rsidP="00F42EE3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color w:val="002060"/>
                <w:sz w:val="16"/>
                <w:szCs w:val="16"/>
              </w:rPr>
              <w:t>Consommation en</w:t>
            </w:r>
          </w:p>
          <w:p w:rsidR="00A21066" w:rsidRPr="00A21066" w:rsidRDefault="00A21066" w:rsidP="00F42EE3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color w:val="002060"/>
                <w:sz w:val="16"/>
                <w:szCs w:val="16"/>
              </w:rPr>
              <w:t>énergie primaire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1066" w:rsidRPr="00A21066" w:rsidRDefault="00A21066" w:rsidP="00F42EE3">
            <w:pPr>
              <w:ind w:right="-216"/>
              <w:jc w:val="center"/>
              <w:rPr>
                <w:rFonts w:cstheme="minorHAnsi"/>
                <w:b/>
                <w:bCs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Environ </w:t>
            </w:r>
            <w:r w:rsidR="0093361C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{</w:t>
            </w:r>
            <w:proofErr w:type="spellStart"/>
            <w:r w:rsidR="0093361C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TotalRatio</w:t>
            </w:r>
            <w:proofErr w:type="spellEnd"/>
            <w:r w:rsidR="0093361C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}</w:t>
            </w:r>
            <w:r w:rsidRPr="00A21066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 kWh/m².an</w:t>
            </w:r>
          </w:p>
          <w:p w:rsidR="00A21066" w:rsidRPr="002F40DE" w:rsidRDefault="00A21066" w:rsidP="00F42EE3">
            <w:pPr>
              <w:ind w:right="-21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A21066" w:rsidRPr="002F40DE" w:rsidRDefault="005323CA" w:rsidP="00F42EE3">
            <w:pPr>
              <w:ind w:right="-2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714375</wp:posOffset>
                      </wp:positionV>
                      <wp:extent cx="191135" cy="168275"/>
                      <wp:effectExtent l="30480" t="38100" r="16510" b="31750"/>
                      <wp:wrapNone/>
                      <wp:docPr id="19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135" cy="168275"/>
                              </a:xfrm>
                              <a:prstGeom prst="leftArrow">
                                <a:avLst>
                                  <a:gd name="adj1" fmla="val 41435"/>
                                  <a:gd name="adj2" fmla="val 56603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55" o:spid="_x0000_s1026" type="#_x0000_t66" style="position:absolute;margin-left:78.15pt;margin-top:56.25pt;width:15.05pt;height:13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" adj="10764,6325" strokeweight="1.5pt"/>
                  </w:pict>
                </mc:Fallback>
              </mc:AlternateContent>
            </w:r>
            <w:r w:rsidR="00A21066" w:rsidRPr="002F40DE">
              <w:rPr>
                <w:noProof/>
                <w:lang w:eastAsia="fr-FR"/>
              </w:rPr>
              <w:drawing>
                <wp:inline distT="0" distB="0" distL="0" distR="0">
                  <wp:extent cx="1223010" cy="1350645"/>
                  <wp:effectExtent l="19050" t="0" r="0" b="0"/>
                  <wp:docPr id="34" name="Image 2" descr="étiquette énerg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étiquette énerg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35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1066" w:rsidRPr="002F40DE" w:rsidRDefault="00A21066" w:rsidP="00F42EE3">
            <w:pPr>
              <w:ind w:right="-216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A21066" w:rsidRPr="002F40DE" w:rsidTr="002E677D">
        <w:trPr>
          <w:cantSplit/>
          <w:trHeight w:val="2859"/>
          <w:jc w:val="center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A21066" w:rsidRPr="00A21066" w:rsidRDefault="00A21066" w:rsidP="00F42EE3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color w:val="002060"/>
                <w:sz w:val="16"/>
                <w:szCs w:val="16"/>
              </w:rPr>
              <w:t>Emissions de gaz à effet de serre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1066" w:rsidRPr="00A21066" w:rsidRDefault="00A21066" w:rsidP="00F42EE3">
            <w:pPr>
              <w:jc w:val="center"/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F33223">
              <w:rPr>
                <w:rFonts w:cstheme="minorHAnsi"/>
                <w:b/>
                <w:color w:val="002060"/>
                <w:sz w:val="16"/>
                <w:szCs w:val="16"/>
              </w:rPr>
              <w:t xml:space="preserve">Environ </w:t>
            </w:r>
            <w:r w:rsidR="0093361C">
              <w:rPr>
                <w:rFonts w:cstheme="minorHAnsi"/>
                <w:b/>
                <w:color w:val="002060"/>
                <w:sz w:val="16"/>
                <w:szCs w:val="16"/>
              </w:rPr>
              <w:t>{</w:t>
            </w:r>
            <w:proofErr w:type="spellStart"/>
            <w:r w:rsidR="0093361C">
              <w:rPr>
                <w:rFonts w:cstheme="minorHAnsi"/>
                <w:b/>
                <w:color w:val="002060"/>
                <w:sz w:val="16"/>
                <w:szCs w:val="16"/>
              </w:rPr>
              <w:t>TotalGES</w:t>
            </w:r>
            <w:proofErr w:type="spellEnd"/>
            <w:r w:rsidR="0093361C">
              <w:rPr>
                <w:rFonts w:cstheme="minorHAnsi"/>
                <w:b/>
                <w:color w:val="002060"/>
                <w:sz w:val="16"/>
                <w:szCs w:val="16"/>
              </w:rPr>
              <w:t>}</w:t>
            </w:r>
            <w:r w:rsidR="00CD36E1">
              <w:rPr>
                <w:rFonts w:cstheme="minorHAnsi"/>
                <w:b/>
                <w:color w:val="002060"/>
                <w:sz w:val="16"/>
                <w:szCs w:val="16"/>
              </w:rPr>
              <w:t xml:space="preserve"> 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>kg d’équivalent</w:t>
            </w:r>
          </w:p>
          <w:p w:rsidR="00A21066" w:rsidRPr="00A21066" w:rsidRDefault="00A21066" w:rsidP="00F42EE3">
            <w:pPr>
              <w:jc w:val="center"/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>CO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  <w:vertAlign w:val="subscript"/>
              </w:rPr>
              <w:t>2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 xml:space="preserve"> par m² et par an</w:t>
            </w:r>
          </w:p>
          <w:p w:rsidR="00A21066" w:rsidRPr="002F40DE" w:rsidRDefault="00A21066" w:rsidP="00F42E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21066" w:rsidRPr="002F40DE" w:rsidRDefault="005323CA" w:rsidP="00F42EE3">
            <w:pPr>
              <w:ind w:right="-21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812165</wp:posOffset>
                      </wp:positionV>
                      <wp:extent cx="191135" cy="168275"/>
                      <wp:effectExtent l="27940" t="31115" r="9525" b="38735"/>
                      <wp:wrapNone/>
                      <wp:docPr id="18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135" cy="168275"/>
                              </a:xfrm>
                              <a:prstGeom prst="leftArrow">
                                <a:avLst>
                                  <a:gd name="adj1" fmla="val 41435"/>
                                  <a:gd name="adj2" fmla="val 56603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6" o:spid="_x0000_s1026" type="#_x0000_t66" style="position:absolute;margin-left:107.95pt;margin-top:63.95pt;width:15.05pt;height:1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" adj="10764,6325" strokeweight="1.5pt"/>
                  </w:pict>
                </mc:Fallback>
              </mc:AlternateContent>
            </w:r>
            <w:r w:rsidR="00A21066" w:rsidRPr="002F40DE">
              <w:rPr>
                <w:rFonts w:ascii="Arial" w:hAnsi="Arial" w:cs="Arial"/>
                <w:noProof/>
                <w:color w:val="FF0000"/>
                <w:sz w:val="16"/>
                <w:szCs w:val="16"/>
                <w:lang w:eastAsia="fr-FR"/>
              </w:rPr>
              <w:drawing>
                <wp:inline distT="0" distB="0" distL="0" distR="0">
                  <wp:extent cx="1148080" cy="1371600"/>
                  <wp:effectExtent l="19050" t="0" r="0" b="0"/>
                  <wp:docPr id="35" name="Image 5" descr="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7D6" w:rsidRDefault="00DB27D6">
      <w:pPr>
        <w:jc w:val="left"/>
        <w:rPr>
          <w:b/>
          <w:bCs/>
          <w:iCs/>
          <w:color w:val="002060"/>
          <w:sz w:val="36"/>
        </w:rPr>
      </w:pPr>
      <w:r>
        <w:lastRenderedPageBreak/>
        <w:br w:type="page"/>
      </w:r>
    </w:p>
    <w:p w:rsidR="00E56425" w:rsidRPr="00444FD7" w:rsidRDefault="00444FD7" w:rsidP="00474954">
      <w:pPr>
        <w:pStyle w:val="Grd-Titre"/>
      </w:pPr>
      <w:r w:rsidRPr="00444FD7">
        <w:lastRenderedPageBreak/>
        <w:t>Simulation 1 : travaux envisagés par le propriétaire</w:t>
      </w:r>
    </w:p>
    <w:p w:rsidR="00CC550C" w:rsidRPr="00444FD7" w:rsidRDefault="00CC550C" w:rsidP="00CC550C">
      <w:pPr>
        <w:pStyle w:val="Titre1"/>
      </w:pPr>
      <w:r>
        <w:t>Descriptif technique des travaux</w:t>
      </w:r>
    </w:p>
    <w:p w:rsidR="00CC550C" w:rsidRPr="00444FD7" w:rsidRDefault="00CC550C" w:rsidP="00CC550C">
      <w:pPr>
        <w:ind w:left="851"/>
        <w:jc w:val="left"/>
        <w:rPr>
          <w:b/>
          <w:color w:val="002060"/>
          <w:sz w:val="18"/>
          <w:szCs w:val="36"/>
        </w:rPr>
      </w:pPr>
    </w:p>
    <w:tbl>
      <w:tblPr>
        <w:tblStyle w:val="Listemoyenne1-Accent3"/>
        <w:tblW w:w="0" w:type="auto"/>
        <w:tblLook w:val="04A0" w:firstRow="1" w:lastRow="0" w:firstColumn="1" w:lastColumn="0" w:noHBand="0" w:noVBand="1"/>
      </w:tblPr>
      <w:tblGrid>
        <w:gridCol w:w="2639"/>
        <w:gridCol w:w="3281"/>
        <w:gridCol w:w="2268"/>
        <w:gridCol w:w="2126"/>
      </w:tblGrid>
      <w:tr w:rsidR="00EC2065" w:rsidTr="00ED0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:rsidR="00EC2065" w:rsidRPr="000C2AB3" w:rsidRDefault="00EC2065" w:rsidP="00740B16">
            <w:pPr>
              <w:jc w:val="center"/>
              <w:rPr>
                <w:rFonts w:asciiTheme="minorHAnsi" w:hAnsiTheme="minorHAnsi" w:cstheme="minorHAnsi"/>
                <w:color w:val="002060"/>
                <w:sz w:val="26"/>
                <w:szCs w:val="26"/>
              </w:rPr>
            </w:pPr>
            <w:r w:rsidRPr="000C2AB3">
              <w:rPr>
                <w:rFonts w:asciiTheme="minorHAnsi" w:hAnsiTheme="minorHAnsi" w:cstheme="minorHAnsi"/>
                <w:color w:val="002060"/>
                <w:sz w:val="26"/>
                <w:szCs w:val="26"/>
              </w:rPr>
              <w:t>Poste</w:t>
            </w:r>
            <w:r w:rsidR="0079433B">
              <w:rPr>
                <w:rFonts w:asciiTheme="minorHAnsi" w:hAnsiTheme="minorHAnsi" w:cstheme="minorHAnsi"/>
                <w:color w:val="002060"/>
                <w:sz w:val="26"/>
                <w:szCs w:val="26"/>
              </w:rPr>
              <w:t>s</w:t>
            </w:r>
          </w:p>
        </w:tc>
        <w:tc>
          <w:tcPr>
            <w:tcW w:w="3281" w:type="dxa"/>
            <w:vAlign w:val="center"/>
          </w:tcPr>
          <w:p w:rsidR="00EC2065" w:rsidRPr="000C2AB3" w:rsidRDefault="00EC2065" w:rsidP="00740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0C2AB3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Amélioration</w:t>
            </w:r>
            <w:r w:rsidR="0079433B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s</w:t>
            </w:r>
          </w:p>
        </w:tc>
        <w:tc>
          <w:tcPr>
            <w:tcW w:w="2268" w:type="dxa"/>
            <w:vAlign w:val="center"/>
          </w:tcPr>
          <w:p w:rsidR="00EC2065" w:rsidRPr="000C2AB3" w:rsidRDefault="00EC2065" w:rsidP="00740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0C2AB3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Commentaire</w:t>
            </w:r>
            <w:r w:rsidR="00CC550C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s</w:t>
            </w:r>
          </w:p>
        </w:tc>
        <w:tc>
          <w:tcPr>
            <w:tcW w:w="2126" w:type="dxa"/>
            <w:vAlign w:val="center"/>
          </w:tcPr>
          <w:p w:rsidR="00EC2065" w:rsidRPr="000C2AB3" w:rsidRDefault="00EC2065" w:rsidP="00740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2060"/>
                <w:sz w:val="26"/>
                <w:szCs w:val="26"/>
              </w:rPr>
            </w:pPr>
            <w:r w:rsidRPr="000C2AB3">
              <w:rPr>
                <w:rFonts w:asciiTheme="minorHAnsi" w:hAnsiTheme="minorHAnsi" w:cstheme="minorHAnsi"/>
                <w:b/>
                <w:color w:val="002060"/>
                <w:sz w:val="26"/>
                <w:szCs w:val="26"/>
              </w:rPr>
              <w:t>Coût</w:t>
            </w:r>
          </w:p>
        </w:tc>
      </w:tr>
      <w:tr w:rsidR="00EC2065" w:rsidRPr="00F61268" w:rsidTr="00ED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:rsidR="00EC2065" w:rsidRPr="003D26B6" w:rsidRDefault="0079433B" w:rsidP="00740B16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Plancher haut</w:t>
            </w:r>
          </w:p>
        </w:tc>
        <w:tc>
          <w:tcPr>
            <w:tcW w:w="3281" w:type="dxa"/>
            <w:vAlign w:val="center"/>
          </w:tcPr>
          <w:p w:rsidR="00EC2065" w:rsidRPr="00F61268" w:rsidRDefault="00ED0E1A" w:rsidP="00ED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 xml:space="preserve">Isolation des combles avec </w:t>
            </w:r>
          </w:p>
          <w:p w:rsidR="00ED0E1A" w:rsidRPr="00F61268" w:rsidRDefault="00ED0E1A" w:rsidP="00ED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30 cm de laine de verre</w:t>
            </w:r>
          </w:p>
        </w:tc>
        <w:tc>
          <w:tcPr>
            <w:tcW w:w="2268" w:type="dxa"/>
            <w:vAlign w:val="center"/>
          </w:tcPr>
          <w:p w:rsidR="00EC2065" w:rsidRPr="00F61268" w:rsidRDefault="00DB27D6" w:rsidP="00740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 xml:space="preserve">Veillez à ce que </w:t>
            </w:r>
          </w:p>
          <w:p w:rsidR="00DB27D6" w:rsidRPr="00F61268" w:rsidRDefault="00DB27D6" w:rsidP="00740B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R &gt; 7 m².K/W</w:t>
            </w:r>
          </w:p>
        </w:tc>
        <w:tc>
          <w:tcPr>
            <w:tcW w:w="2126" w:type="dxa"/>
            <w:vAlign w:val="center"/>
          </w:tcPr>
          <w:p w:rsidR="00EC2065" w:rsidRPr="00F61268" w:rsidRDefault="00ED0E1A" w:rsidP="00ED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2 996 €</w:t>
            </w:r>
          </w:p>
        </w:tc>
      </w:tr>
      <w:tr w:rsidR="00ED0E1A" w:rsidRPr="00F61268" w:rsidTr="00ED0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:rsidR="00ED0E1A" w:rsidRPr="003D26B6" w:rsidRDefault="00ED0E1A" w:rsidP="0093361C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Plancher </w:t>
            </w:r>
            <w:r w:rsidR="0093361C">
              <w:rPr>
                <w:color w:val="002060"/>
              </w:rPr>
              <w:t>bas</w:t>
            </w:r>
          </w:p>
        </w:tc>
        <w:tc>
          <w:tcPr>
            <w:tcW w:w="3281" w:type="dxa"/>
            <w:vAlign w:val="center"/>
          </w:tcPr>
          <w:p w:rsidR="00ED0E1A" w:rsidRPr="00F61268" w:rsidRDefault="00ED0E1A" w:rsidP="00ED0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 xml:space="preserve">Isolation des rampants </w:t>
            </w:r>
          </w:p>
          <w:p w:rsidR="00ED0E1A" w:rsidRPr="00F61268" w:rsidRDefault="00ED0E1A" w:rsidP="00ED0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avec 20 cm de laine de verre</w:t>
            </w:r>
          </w:p>
        </w:tc>
        <w:tc>
          <w:tcPr>
            <w:tcW w:w="2268" w:type="dxa"/>
            <w:vAlign w:val="center"/>
          </w:tcPr>
          <w:p w:rsidR="00ED0E1A" w:rsidRPr="00F61268" w:rsidRDefault="00ED0E1A" w:rsidP="00ED0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 xml:space="preserve">Veillez à ce que </w:t>
            </w:r>
          </w:p>
          <w:p w:rsidR="00ED0E1A" w:rsidRPr="00F61268" w:rsidRDefault="00ED0E1A" w:rsidP="00ED0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R &gt; 6,25 m².K/W</w:t>
            </w:r>
          </w:p>
        </w:tc>
        <w:tc>
          <w:tcPr>
            <w:tcW w:w="2126" w:type="dxa"/>
            <w:vAlign w:val="center"/>
          </w:tcPr>
          <w:p w:rsidR="00ED0E1A" w:rsidRPr="00F61268" w:rsidRDefault="00ED0E1A" w:rsidP="00ED0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2 279 €</w:t>
            </w:r>
          </w:p>
        </w:tc>
      </w:tr>
      <w:tr w:rsidR="00F61268" w:rsidRPr="00F61268" w:rsidTr="00ED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:rsidR="00F61268" w:rsidRPr="003D26B6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Murs</w:t>
            </w:r>
          </w:p>
        </w:tc>
        <w:tc>
          <w:tcPr>
            <w:tcW w:w="3281" w:type="dxa"/>
            <w:vAlign w:val="center"/>
          </w:tcPr>
          <w:p w:rsidR="00F61268" w:rsidRPr="00F61268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Isolation par l’extérieur</w:t>
            </w:r>
          </w:p>
          <w:p w:rsidR="00F61268" w:rsidRPr="00F61268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avec 12 cm de polystyrène</w:t>
            </w:r>
          </w:p>
        </w:tc>
        <w:tc>
          <w:tcPr>
            <w:tcW w:w="2268" w:type="dxa"/>
            <w:vAlign w:val="center"/>
          </w:tcPr>
          <w:p w:rsidR="00F61268" w:rsidRPr="00F61268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 xml:space="preserve">Veillez à ce que </w:t>
            </w:r>
          </w:p>
          <w:p w:rsidR="00F61268" w:rsidRPr="00F61268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R &gt; 3,75 m².K/W</w:t>
            </w:r>
          </w:p>
        </w:tc>
        <w:tc>
          <w:tcPr>
            <w:tcW w:w="2126" w:type="dxa"/>
            <w:vAlign w:val="center"/>
          </w:tcPr>
          <w:p w:rsidR="00F61268" w:rsidRPr="00F61268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7 786 €</w:t>
            </w:r>
          </w:p>
        </w:tc>
      </w:tr>
      <w:tr w:rsidR="00F61268" w:rsidRPr="00F61268" w:rsidTr="00ED0E1A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:rsidR="00F61268" w:rsidRPr="003D26B6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Fenêtres</w:t>
            </w:r>
          </w:p>
        </w:tc>
        <w:tc>
          <w:tcPr>
            <w:tcW w:w="3281" w:type="dxa"/>
            <w:vAlign w:val="center"/>
          </w:tcPr>
          <w:p w:rsidR="00F61268" w:rsidRPr="00F61268" w:rsidRDefault="00F61268" w:rsidP="00F61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Changement de la porte d’entrée</w:t>
            </w:r>
          </w:p>
          <w:p w:rsidR="00F61268" w:rsidRPr="00F61268" w:rsidRDefault="00F61268" w:rsidP="00F61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 xml:space="preserve">et des fenêtres </w:t>
            </w:r>
          </w:p>
        </w:tc>
        <w:tc>
          <w:tcPr>
            <w:tcW w:w="2268" w:type="dxa"/>
            <w:vAlign w:val="center"/>
          </w:tcPr>
          <w:p w:rsidR="00F61268" w:rsidRPr="00F61268" w:rsidRDefault="00F61268" w:rsidP="00F61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Double vitrage PVC</w:t>
            </w:r>
          </w:p>
          <w:p w:rsidR="00F61268" w:rsidRPr="00F61268" w:rsidRDefault="00F61268" w:rsidP="00F61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proofErr w:type="spellStart"/>
            <w:r w:rsidRPr="00F61268">
              <w:rPr>
                <w:color w:val="002060"/>
              </w:rPr>
              <w:t>Uw</w:t>
            </w:r>
            <w:proofErr w:type="spellEnd"/>
            <w:r w:rsidRPr="00F61268">
              <w:rPr>
                <w:color w:val="002060"/>
              </w:rPr>
              <w:t xml:space="preserve"> &lt; 1,4 W/m².K</w:t>
            </w:r>
          </w:p>
        </w:tc>
        <w:tc>
          <w:tcPr>
            <w:tcW w:w="2126" w:type="dxa"/>
            <w:vAlign w:val="center"/>
          </w:tcPr>
          <w:p w:rsidR="00F61268" w:rsidRPr="00F61268" w:rsidRDefault="00F61268" w:rsidP="00F61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61268">
              <w:rPr>
                <w:color w:val="002060"/>
              </w:rPr>
              <w:t>8 356 €</w:t>
            </w:r>
          </w:p>
        </w:tc>
      </w:tr>
      <w:tr w:rsidR="00F61268" w:rsidTr="00ED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:rsidR="00F61268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Renouvellement d’air </w:t>
            </w:r>
          </w:p>
          <w:p w:rsidR="00F61268" w:rsidRPr="003D26B6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et ventilation</w:t>
            </w:r>
          </w:p>
        </w:tc>
        <w:tc>
          <w:tcPr>
            <w:tcW w:w="3281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</w:tr>
      <w:tr w:rsidR="00F61268" w:rsidTr="00ED0E1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:rsidR="00F61268" w:rsidRPr="003D26B6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Equipement Chauffage</w:t>
            </w:r>
          </w:p>
        </w:tc>
        <w:tc>
          <w:tcPr>
            <w:tcW w:w="3281" w:type="dxa"/>
            <w:vAlign w:val="center"/>
          </w:tcPr>
          <w:p w:rsidR="00F61268" w:rsidRPr="000B17F7" w:rsidRDefault="00F61268" w:rsidP="00F61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F61268" w:rsidRPr="000B17F7" w:rsidRDefault="00F61268" w:rsidP="00F61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:rsidR="00F61268" w:rsidRPr="000B17F7" w:rsidRDefault="00F61268" w:rsidP="00F61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</w:tr>
      <w:tr w:rsidR="00F61268" w:rsidTr="00ED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9" w:type="dxa"/>
            <w:vAlign w:val="center"/>
          </w:tcPr>
          <w:p w:rsidR="00F61268" w:rsidRDefault="00F61268" w:rsidP="00F61268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Equipement Eau Chaude Sanitaire</w:t>
            </w:r>
          </w:p>
        </w:tc>
        <w:tc>
          <w:tcPr>
            <w:tcW w:w="3281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:rsidR="00F61268" w:rsidRPr="000B17F7" w:rsidRDefault="00F61268" w:rsidP="00F61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highlight w:val="yellow"/>
              </w:rPr>
            </w:pPr>
          </w:p>
        </w:tc>
      </w:tr>
    </w:tbl>
    <w:p w:rsidR="00301620" w:rsidRPr="000C2AB3" w:rsidRDefault="00301620" w:rsidP="00D923AF">
      <w:pPr>
        <w:jc w:val="left"/>
        <w:rPr>
          <w:b/>
          <w:color w:val="002060"/>
          <w:szCs w:val="36"/>
        </w:rPr>
      </w:pPr>
    </w:p>
    <w:p w:rsidR="003E0B97" w:rsidRDefault="003E0B97" w:rsidP="000C2AB3">
      <w:pPr>
        <w:ind w:left="1418" w:firstLine="709"/>
        <w:jc w:val="right"/>
        <w:rPr>
          <w:rFonts w:cstheme="minorHAnsi"/>
          <w:color w:val="002060"/>
          <w:sz w:val="24"/>
          <w:szCs w:val="24"/>
        </w:rPr>
      </w:pPr>
    </w:p>
    <w:p w:rsidR="003E0B97" w:rsidRDefault="003E0B97" w:rsidP="000C2AB3">
      <w:pPr>
        <w:ind w:left="1418" w:firstLine="709"/>
        <w:jc w:val="right"/>
        <w:rPr>
          <w:rFonts w:cstheme="minorHAnsi"/>
          <w:color w:val="002060"/>
          <w:sz w:val="24"/>
          <w:szCs w:val="24"/>
        </w:rPr>
      </w:pPr>
    </w:p>
    <w:p w:rsidR="003E0B97" w:rsidRDefault="003E0B97" w:rsidP="003E0B97">
      <w:pPr>
        <w:pStyle w:val="Titre1"/>
      </w:pPr>
      <w:r>
        <w:t>Votre consommation d’énergies pour le chauffage, la production d’eau chaude sanitaire, les auxiliaires électriques et l’éclairage</w:t>
      </w:r>
    </w:p>
    <w:p w:rsidR="003E0B97" w:rsidRDefault="003E0B97" w:rsidP="003E0B97"/>
    <w:tbl>
      <w:tblPr>
        <w:tblW w:w="104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5"/>
        <w:gridCol w:w="1397"/>
        <w:gridCol w:w="455"/>
        <w:gridCol w:w="1413"/>
        <w:gridCol w:w="669"/>
        <w:gridCol w:w="1331"/>
        <w:gridCol w:w="671"/>
        <w:gridCol w:w="1184"/>
        <w:gridCol w:w="526"/>
        <w:gridCol w:w="1379"/>
      </w:tblGrid>
      <w:tr w:rsidR="00C01BE4" w:rsidRPr="00410509" w:rsidTr="00C01BE4">
        <w:trPr>
          <w:trHeight w:val="25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01BE4" w:rsidRPr="00410509" w:rsidTr="00C01BE4">
        <w:trPr>
          <w:trHeight w:val="25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01" w:type="dxa"/>
            <w:gridSpan w:val="2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center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Consommation Annuelle</w:t>
            </w:r>
          </w:p>
        </w:tc>
        <w:tc>
          <w:tcPr>
            <w:tcW w:w="2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Consommation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Ratio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Emission de gaz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410509" w:rsidRPr="00410509" w:rsidRDefault="00410509" w:rsidP="00410509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Budget </w:t>
            </w:r>
          </w:p>
        </w:tc>
      </w:tr>
      <w:tr w:rsidR="00C01BE4" w:rsidRPr="00410509" w:rsidTr="00C01BE4">
        <w:trPr>
          <w:trHeight w:val="270"/>
          <w:jc w:val="center"/>
        </w:trPr>
        <w:tc>
          <w:tcPr>
            <w:tcW w:w="1339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01" w:type="dxa"/>
            <w:gridSpan w:val="2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2209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bottom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énergie finale et primaire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vAlign w:val="bottom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énergie primaire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hideMark/>
          </w:tcPr>
          <w:p w:rsidR="00410509" w:rsidRPr="00410509" w:rsidRDefault="00410509" w:rsidP="00410509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à effet de serre</w:t>
            </w:r>
          </w:p>
        </w:tc>
        <w:tc>
          <w:tcPr>
            <w:tcW w:w="1270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Chauffage</w:t>
            </w:r>
          </w:p>
        </w:tc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SimConsoAnCh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m3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SimConsoEFCh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SimRatioEPCh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SimGESCh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SimBudgetCH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energieChauffage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C01BE4" w:rsidRPr="00410509" w:rsidRDefault="00C01BE4" w:rsidP="00410509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SimConsoEPCh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ECS</w:t>
            </w:r>
          </w:p>
        </w:tc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SimConsoAnECS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m3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SimConsoEFECS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SimRatioEPECS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SimGESECS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SimBudgetECS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energieECS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SimConsoEPECS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410509" w:rsidTr="00C01BE4">
        <w:trPr>
          <w:trHeight w:val="510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Eclairage + Auxiliaires</w:t>
            </w:r>
          </w:p>
        </w:tc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SimConsoAnElec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 xml:space="preserve">} 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SimConsoEFElec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SimRatioEPElec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SimGESElec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SimBudgetElec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Electricité</w:t>
            </w:r>
          </w:p>
        </w:tc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410509" w:rsidRPr="00410509" w:rsidRDefault="00C01BE4" w:rsidP="00410509">
            <w:pPr>
              <w:jc w:val="righ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SimConsoEPElec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DEFBC9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kWh</w:t>
            </w: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C01BE4" w:rsidRPr="00410509" w:rsidTr="00C01BE4">
        <w:trPr>
          <w:trHeight w:val="285"/>
          <w:jc w:val="center"/>
        </w:trPr>
        <w:tc>
          <w:tcPr>
            <w:tcW w:w="1339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center"/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</w:pPr>
            <w:r w:rsidRPr="00410509">
              <w:rPr>
                <w:rFonts w:ascii="Arial" w:eastAsia="Times New Roman" w:hAnsi="Arial" w:cs="Arial"/>
                <w:color w:val="00206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SimTotalEF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01BE4" w:rsidRPr="00410509" w:rsidRDefault="00C01BE4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</w:t>
            </w: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vertAlign w:val="subscript"/>
                <w:lang w:eastAsia="fr-FR"/>
              </w:rPr>
              <w:t>EF</w:t>
            </w:r>
            <w:proofErr w:type="spellEnd"/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SimTotalRatio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722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kWh/m²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SimTotalGES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666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B962A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kg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center"/>
            <w:hideMark/>
          </w:tcPr>
          <w:p w:rsidR="00C01BE4" w:rsidRPr="00B962AD" w:rsidRDefault="00C01BE4" w:rsidP="004143DD">
            <w:pPr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SimTotalBudget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}</w:t>
            </w:r>
            <w:r w:rsidRPr="00B962A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C01BE4" w:rsidRPr="00410509" w:rsidTr="00C01BE4">
        <w:trPr>
          <w:trHeight w:val="315"/>
          <w:jc w:val="center"/>
        </w:trPr>
        <w:tc>
          <w:tcPr>
            <w:tcW w:w="1339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Calibri" w:eastAsia="Times New Roman" w:hAnsi="Calibri" w:cs="Arial"/>
                <w:color w:val="002060"/>
                <w:lang w:eastAsia="fr-FR"/>
              </w:rPr>
            </w:pPr>
            <w:r w:rsidRPr="00410509">
              <w:rPr>
                <w:rFonts w:ascii="Calibri" w:eastAsia="Times New Roman" w:hAnsi="Calibri" w:cs="Arial"/>
                <w:color w:val="002060"/>
                <w:lang w:eastAsia="fr-FR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Calibri" w:eastAsia="Times New Roman" w:hAnsi="Calibri" w:cs="Arial"/>
                <w:color w:val="002060"/>
                <w:lang w:eastAsia="fr-FR"/>
              </w:rPr>
            </w:pPr>
            <w:r w:rsidRPr="00410509">
              <w:rPr>
                <w:rFonts w:ascii="Calibri" w:eastAsia="Times New Roman" w:hAnsi="Calibri" w:cs="Arial"/>
                <w:color w:val="002060"/>
                <w:lang w:eastAsia="fr-FR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C01BE4" w:rsidP="00C01BE4">
            <w:pPr>
              <w:jc w:val="righ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SimTotalEP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92D050"/>
              <w:right w:val="nil"/>
            </w:tcBorders>
            <w:shd w:val="clear" w:color="000000" w:fill="FFFFFF"/>
            <w:noWrap/>
            <w:vAlign w:val="bottom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  <w:proofErr w:type="spellStart"/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  <w:t>kWh</w:t>
            </w:r>
            <w:r w:rsidRPr="0041050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vertAlign w:val="subscript"/>
                <w:lang w:eastAsia="fr-FR"/>
              </w:rPr>
              <w:t>EP</w:t>
            </w:r>
            <w:proofErr w:type="spellEnd"/>
          </w:p>
        </w:tc>
        <w:tc>
          <w:tcPr>
            <w:tcW w:w="1270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666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  <w:bottom w:val="single" w:sz="8" w:space="0" w:color="92D050"/>
              <w:right w:val="nil"/>
            </w:tcBorders>
            <w:vAlign w:val="center"/>
            <w:hideMark/>
          </w:tcPr>
          <w:p w:rsidR="00410509" w:rsidRPr="00410509" w:rsidRDefault="00410509" w:rsidP="00410509">
            <w:pPr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</w:tbl>
    <w:p w:rsidR="003E0B97" w:rsidRPr="003E0B97" w:rsidRDefault="003E0B97" w:rsidP="000C2AB3">
      <w:pPr>
        <w:ind w:left="1418" w:firstLine="709"/>
        <w:jc w:val="right"/>
        <w:rPr>
          <w:rFonts w:cstheme="minorHAnsi"/>
          <w:color w:val="002060"/>
          <w:szCs w:val="24"/>
        </w:rPr>
      </w:pPr>
    </w:p>
    <w:p w:rsidR="00D923AF" w:rsidRPr="00CD36E1" w:rsidRDefault="00D923AF" w:rsidP="000C2AB3">
      <w:pPr>
        <w:ind w:left="1418" w:firstLine="709"/>
        <w:jc w:val="right"/>
        <w:rPr>
          <w:rFonts w:cstheme="minorHAnsi"/>
          <w:color w:val="002060"/>
          <w:sz w:val="24"/>
          <w:szCs w:val="24"/>
        </w:rPr>
      </w:pPr>
      <w:r w:rsidRPr="00CD36E1">
        <w:rPr>
          <w:rFonts w:cstheme="minorHAnsi"/>
          <w:color w:val="002060"/>
          <w:sz w:val="24"/>
          <w:szCs w:val="24"/>
        </w:rPr>
        <w:t xml:space="preserve">Coût de fonctionnement </w:t>
      </w:r>
      <w:r w:rsidR="00E70CCE" w:rsidRPr="00CD36E1">
        <w:rPr>
          <w:rFonts w:cstheme="minorHAnsi"/>
          <w:color w:val="002060"/>
          <w:sz w:val="24"/>
          <w:szCs w:val="24"/>
        </w:rPr>
        <w:t xml:space="preserve">après </w:t>
      </w:r>
      <w:proofErr w:type="gramStart"/>
      <w:r w:rsidR="00E70CCE" w:rsidRPr="00CD36E1">
        <w:rPr>
          <w:rFonts w:cstheme="minorHAnsi"/>
          <w:color w:val="002060"/>
          <w:sz w:val="24"/>
          <w:szCs w:val="24"/>
        </w:rPr>
        <w:t>travaux</w:t>
      </w:r>
      <w:r w:rsidRPr="00CD36E1">
        <w:rPr>
          <w:rFonts w:cstheme="minorHAnsi"/>
          <w:color w:val="002060"/>
          <w:sz w:val="24"/>
          <w:szCs w:val="24"/>
        </w:rPr>
        <w:t>:</w:t>
      </w:r>
      <w:proofErr w:type="gramEnd"/>
      <w:r w:rsidRPr="00CD36E1">
        <w:rPr>
          <w:rFonts w:cstheme="minorHAnsi"/>
          <w:b/>
          <w:color w:val="002060"/>
          <w:sz w:val="24"/>
          <w:szCs w:val="24"/>
        </w:rPr>
        <w:t xml:space="preserve"> </w:t>
      </w:r>
      <w:r w:rsidR="00C01BE4">
        <w:rPr>
          <w:rFonts w:cstheme="minorHAnsi"/>
          <w:b/>
          <w:color w:val="FF0000"/>
          <w:sz w:val="24"/>
          <w:szCs w:val="24"/>
        </w:rPr>
        <w:t>{</w:t>
      </w:r>
      <w:proofErr w:type="spellStart"/>
      <w:r w:rsidR="00C01BE4">
        <w:rPr>
          <w:rFonts w:cstheme="minorHAnsi"/>
          <w:b/>
          <w:color w:val="FF0000"/>
          <w:sz w:val="24"/>
          <w:szCs w:val="24"/>
        </w:rPr>
        <w:t>SimTotalBudget</w:t>
      </w:r>
      <w:proofErr w:type="spellEnd"/>
      <w:r w:rsidR="00C01BE4">
        <w:rPr>
          <w:rFonts w:cstheme="minorHAnsi"/>
          <w:b/>
          <w:color w:val="FF0000"/>
          <w:sz w:val="24"/>
          <w:szCs w:val="24"/>
        </w:rPr>
        <w:t>}</w:t>
      </w:r>
      <w:r w:rsidRPr="00CD36E1">
        <w:rPr>
          <w:rFonts w:cstheme="minorHAnsi"/>
          <w:b/>
          <w:color w:val="002060"/>
          <w:sz w:val="24"/>
          <w:szCs w:val="24"/>
        </w:rPr>
        <w:t xml:space="preserve"> € / an T.T.C.</w:t>
      </w:r>
    </w:p>
    <w:p w:rsidR="00740B16" w:rsidRPr="00CD36E1" w:rsidRDefault="00366826" w:rsidP="000C2AB3">
      <w:pPr>
        <w:ind w:left="1418" w:firstLine="709"/>
        <w:jc w:val="right"/>
        <w:rPr>
          <w:rFonts w:cstheme="minorHAnsi"/>
          <w:color w:val="002060"/>
          <w:sz w:val="24"/>
          <w:szCs w:val="24"/>
        </w:rPr>
      </w:pPr>
      <w:r w:rsidRPr="00CD36E1">
        <w:rPr>
          <w:rFonts w:cstheme="minorHAnsi"/>
          <w:color w:val="002060"/>
          <w:sz w:val="24"/>
          <w:szCs w:val="24"/>
        </w:rPr>
        <w:t>S</w:t>
      </w:r>
      <w:r w:rsidR="00D923AF" w:rsidRPr="00CD36E1">
        <w:rPr>
          <w:rFonts w:cstheme="minorHAnsi"/>
          <w:color w:val="002060"/>
          <w:sz w:val="24"/>
          <w:szCs w:val="24"/>
        </w:rPr>
        <w:t>oit une consommation d’énergie primaire de :</w:t>
      </w:r>
      <w:r w:rsidR="00D923AF" w:rsidRPr="00CD36E1">
        <w:rPr>
          <w:rFonts w:cstheme="minorHAnsi"/>
          <w:b/>
          <w:color w:val="002060"/>
          <w:sz w:val="24"/>
          <w:szCs w:val="24"/>
        </w:rPr>
        <w:t xml:space="preserve"> </w:t>
      </w:r>
      <w:r w:rsidR="00C01BE4">
        <w:rPr>
          <w:rFonts w:cstheme="minorHAnsi"/>
          <w:b/>
          <w:color w:val="FF0000"/>
          <w:sz w:val="24"/>
          <w:szCs w:val="24"/>
        </w:rPr>
        <w:t>{</w:t>
      </w:r>
      <w:proofErr w:type="spellStart"/>
      <w:r w:rsidR="00C01BE4">
        <w:rPr>
          <w:rFonts w:cstheme="minorHAnsi"/>
          <w:b/>
          <w:color w:val="FF0000"/>
          <w:sz w:val="24"/>
          <w:szCs w:val="24"/>
        </w:rPr>
        <w:t>SimTotalRatio</w:t>
      </w:r>
      <w:proofErr w:type="spellEnd"/>
      <w:r w:rsidR="00C01BE4">
        <w:rPr>
          <w:rFonts w:cstheme="minorHAnsi"/>
          <w:b/>
          <w:color w:val="FF0000"/>
          <w:sz w:val="24"/>
          <w:szCs w:val="24"/>
        </w:rPr>
        <w:t>}</w:t>
      </w:r>
      <w:r w:rsidR="00D923AF" w:rsidRPr="00CD36E1">
        <w:rPr>
          <w:rFonts w:cstheme="minorHAnsi"/>
          <w:b/>
          <w:color w:val="002060"/>
          <w:sz w:val="24"/>
          <w:szCs w:val="24"/>
        </w:rPr>
        <w:t xml:space="preserve"> </w:t>
      </w:r>
      <w:proofErr w:type="spellStart"/>
      <w:r w:rsidR="00D923AF" w:rsidRPr="00CD36E1">
        <w:rPr>
          <w:rFonts w:cstheme="minorHAnsi"/>
          <w:b/>
          <w:color w:val="002060"/>
          <w:sz w:val="24"/>
          <w:szCs w:val="24"/>
        </w:rPr>
        <w:t>kWh</w:t>
      </w:r>
      <w:r w:rsidR="00D923AF" w:rsidRPr="00CD36E1">
        <w:rPr>
          <w:rFonts w:cstheme="minorHAnsi"/>
          <w:b/>
          <w:color w:val="002060"/>
          <w:sz w:val="24"/>
          <w:szCs w:val="24"/>
          <w:vertAlign w:val="subscript"/>
        </w:rPr>
        <w:t>EP</w:t>
      </w:r>
      <w:proofErr w:type="spellEnd"/>
      <w:r w:rsidR="00D923AF" w:rsidRPr="00CD36E1">
        <w:rPr>
          <w:rFonts w:cstheme="minorHAnsi"/>
          <w:b/>
          <w:color w:val="002060"/>
          <w:sz w:val="24"/>
          <w:szCs w:val="24"/>
        </w:rPr>
        <w:t>/m</w:t>
      </w:r>
      <w:r w:rsidR="00D923AF" w:rsidRPr="00CD36E1">
        <w:rPr>
          <w:rFonts w:cstheme="minorHAnsi"/>
          <w:b/>
          <w:color w:val="002060"/>
          <w:sz w:val="24"/>
          <w:szCs w:val="24"/>
          <w:vertAlign w:val="superscript"/>
        </w:rPr>
        <w:t>2</w:t>
      </w:r>
      <w:r w:rsidR="00D923AF" w:rsidRPr="00CD36E1">
        <w:rPr>
          <w:rFonts w:cstheme="minorHAnsi"/>
          <w:b/>
          <w:color w:val="002060"/>
          <w:sz w:val="24"/>
          <w:szCs w:val="24"/>
        </w:rPr>
        <w:t>.an</w:t>
      </w:r>
      <w:r w:rsidR="00740B16" w:rsidRPr="00CD36E1">
        <w:rPr>
          <w:rFonts w:cstheme="minorHAnsi"/>
          <w:color w:val="002060"/>
          <w:sz w:val="24"/>
          <w:szCs w:val="24"/>
        </w:rPr>
        <w:t>,</w:t>
      </w:r>
    </w:p>
    <w:p w:rsidR="00D923AF" w:rsidRPr="00F61268" w:rsidRDefault="00740B16" w:rsidP="000C2AB3">
      <w:pPr>
        <w:ind w:left="1418" w:firstLine="709"/>
        <w:jc w:val="right"/>
        <w:rPr>
          <w:rFonts w:cstheme="minorHAnsi"/>
          <w:b/>
          <w:color w:val="002060"/>
          <w:sz w:val="24"/>
          <w:szCs w:val="24"/>
        </w:rPr>
      </w:pPr>
      <w:r w:rsidRPr="00CD36E1">
        <w:rPr>
          <w:rFonts w:cstheme="minorHAnsi"/>
          <w:color w:val="002060"/>
          <w:sz w:val="24"/>
          <w:szCs w:val="24"/>
        </w:rPr>
        <w:t xml:space="preserve"> et un </w:t>
      </w:r>
      <w:r w:rsidRPr="00EE0E18">
        <w:rPr>
          <w:rFonts w:cstheme="minorHAnsi"/>
          <w:b/>
          <w:color w:val="002060"/>
          <w:sz w:val="24"/>
          <w:szCs w:val="24"/>
        </w:rPr>
        <w:t>gain de</w:t>
      </w:r>
      <w:r w:rsidR="00E70CCE" w:rsidRPr="00EE0E18">
        <w:rPr>
          <w:rFonts w:cstheme="minorHAnsi"/>
          <w:b/>
          <w:color w:val="FF0000"/>
          <w:sz w:val="24"/>
          <w:szCs w:val="24"/>
        </w:rPr>
        <w:t xml:space="preserve"> </w:t>
      </w:r>
      <w:r w:rsidR="00045CAE">
        <w:rPr>
          <w:rFonts w:cstheme="minorHAnsi"/>
          <w:b/>
          <w:color w:val="FF0000"/>
          <w:sz w:val="24"/>
          <w:szCs w:val="24"/>
        </w:rPr>
        <w:t>{Gain</w:t>
      </w:r>
      <w:r w:rsidR="00287B38">
        <w:rPr>
          <w:rFonts w:cstheme="minorHAnsi"/>
          <w:b/>
          <w:color w:val="FF0000"/>
          <w:sz w:val="24"/>
          <w:szCs w:val="24"/>
        </w:rPr>
        <w:t>}</w:t>
      </w:r>
      <w:r w:rsidR="001C409F" w:rsidRPr="00EE0E18">
        <w:rPr>
          <w:rFonts w:cstheme="minorHAnsi"/>
          <w:b/>
          <w:color w:val="FF0000"/>
          <w:sz w:val="24"/>
          <w:szCs w:val="24"/>
        </w:rPr>
        <w:t xml:space="preserve"> </w:t>
      </w:r>
      <w:r w:rsidRPr="00EE0E18">
        <w:rPr>
          <w:rFonts w:cstheme="minorHAnsi"/>
          <w:b/>
          <w:color w:val="002060"/>
          <w:sz w:val="24"/>
          <w:szCs w:val="24"/>
        </w:rPr>
        <w:t>%</w:t>
      </w:r>
      <w:r w:rsidRPr="00EE0E18">
        <w:rPr>
          <w:rFonts w:cstheme="minorHAnsi"/>
          <w:color w:val="002060"/>
          <w:sz w:val="24"/>
          <w:szCs w:val="24"/>
        </w:rPr>
        <w:t xml:space="preserve"> sur la</w:t>
      </w:r>
      <w:r w:rsidRPr="00CD36E1">
        <w:rPr>
          <w:rFonts w:cstheme="minorHAnsi"/>
          <w:color w:val="002060"/>
          <w:sz w:val="24"/>
          <w:szCs w:val="24"/>
        </w:rPr>
        <w:t xml:space="preserve"> consommation actuel</w:t>
      </w:r>
      <w:r w:rsidRPr="00F61268">
        <w:rPr>
          <w:rFonts w:cstheme="minorHAnsi"/>
          <w:color w:val="002060"/>
          <w:sz w:val="24"/>
          <w:szCs w:val="24"/>
        </w:rPr>
        <w:t>le</w:t>
      </w:r>
    </w:p>
    <w:p w:rsidR="007809FA" w:rsidRPr="000C2AB3" w:rsidRDefault="007809FA" w:rsidP="000C2AB3">
      <w:pPr>
        <w:ind w:left="1418" w:firstLine="709"/>
        <w:jc w:val="right"/>
        <w:rPr>
          <w:rFonts w:cstheme="minorHAnsi"/>
          <w:color w:val="002060"/>
          <w:sz w:val="24"/>
          <w:szCs w:val="24"/>
        </w:rPr>
      </w:pPr>
      <w:r w:rsidRPr="00F61268">
        <w:rPr>
          <w:rFonts w:cstheme="minorHAnsi"/>
          <w:color w:val="002060"/>
          <w:sz w:val="24"/>
          <w:szCs w:val="24"/>
        </w:rPr>
        <w:t xml:space="preserve">Investissement estimé : </w:t>
      </w:r>
      <w:r w:rsidR="00C01BE4">
        <w:rPr>
          <w:rFonts w:cstheme="minorHAnsi"/>
          <w:b/>
          <w:color w:val="FF0000"/>
          <w:sz w:val="24"/>
          <w:szCs w:val="24"/>
        </w:rPr>
        <w:t>{</w:t>
      </w:r>
      <w:proofErr w:type="spellStart"/>
      <w:r w:rsidR="00C01BE4">
        <w:rPr>
          <w:rFonts w:cstheme="minorHAnsi"/>
          <w:b/>
          <w:color w:val="FF0000"/>
          <w:sz w:val="24"/>
          <w:szCs w:val="24"/>
        </w:rPr>
        <w:t>investissementEstime</w:t>
      </w:r>
      <w:proofErr w:type="spellEnd"/>
      <w:r w:rsidR="00C01BE4">
        <w:rPr>
          <w:rFonts w:cstheme="minorHAnsi"/>
          <w:b/>
          <w:color w:val="FF0000"/>
          <w:sz w:val="24"/>
          <w:szCs w:val="24"/>
        </w:rPr>
        <w:t>}</w:t>
      </w:r>
      <w:r w:rsidRPr="00CD36E1">
        <w:rPr>
          <w:rFonts w:cstheme="minorHAnsi"/>
          <w:b/>
          <w:color w:val="002060"/>
          <w:sz w:val="24"/>
          <w:szCs w:val="24"/>
        </w:rPr>
        <w:t xml:space="preserve"> €</w:t>
      </w:r>
    </w:p>
    <w:p w:rsidR="003E0B97" w:rsidRDefault="003E0B97">
      <w:pPr>
        <w:jc w:val="left"/>
        <w:rPr>
          <w:rFonts w:eastAsiaTheme="majorEastAsia" w:cstheme="majorBidi"/>
          <w:b/>
          <w:bCs/>
          <w:color w:val="002060"/>
          <w:sz w:val="28"/>
          <w:szCs w:val="28"/>
        </w:rPr>
      </w:pPr>
      <w:r>
        <w:lastRenderedPageBreak/>
        <w:br w:type="page"/>
      </w:r>
    </w:p>
    <w:p w:rsidR="000C2AB3" w:rsidRPr="00444FD7" w:rsidRDefault="000C2AB3" w:rsidP="000C2AB3">
      <w:pPr>
        <w:pStyle w:val="Titre1"/>
      </w:pPr>
      <w:r>
        <w:lastRenderedPageBreak/>
        <w:t>Indicateurs environnementaux</w:t>
      </w:r>
    </w:p>
    <w:p w:rsidR="00D923AF" w:rsidRDefault="00D923AF" w:rsidP="00D923AF"/>
    <w:tbl>
      <w:tblPr>
        <w:tblW w:w="625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856"/>
        <w:gridCol w:w="2835"/>
      </w:tblGrid>
      <w:tr w:rsidR="000C2AB3" w:rsidRPr="002F40DE" w:rsidTr="00CD36E1">
        <w:trPr>
          <w:cantSplit/>
          <w:trHeight w:val="611"/>
          <w:jc w:val="center"/>
        </w:trPr>
        <w:tc>
          <w:tcPr>
            <w:tcW w:w="567" w:type="dxa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0C2AB3" w:rsidRPr="00DC1AAA" w:rsidRDefault="000C2AB3" w:rsidP="00F42EE3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2AB3" w:rsidRPr="00A21066" w:rsidRDefault="000C2AB3" w:rsidP="00F42EE3">
            <w:pPr>
              <w:jc w:val="center"/>
              <w:rPr>
                <w:rFonts w:cstheme="minorHAnsi"/>
                <w:b/>
                <w:color w:val="002060"/>
                <w:sz w:val="24"/>
                <w:szCs w:val="16"/>
              </w:rPr>
            </w:pPr>
            <w:r w:rsidRPr="00A21066">
              <w:rPr>
                <w:rFonts w:cstheme="minorHAnsi"/>
                <w:b/>
                <w:color w:val="002060"/>
                <w:sz w:val="24"/>
                <w:szCs w:val="16"/>
              </w:rPr>
              <w:t>Situation actuelle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C2AB3" w:rsidRPr="00A21066" w:rsidRDefault="000C2AB3" w:rsidP="00F42EE3">
            <w:pPr>
              <w:jc w:val="center"/>
              <w:rPr>
                <w:rFonts w:cstheme="minorHAnsi"/>
                <w:b/>
                <w:color w:val="002060"/>
                <w:sz w:val="24"/>
                <w:szCs w:val="16"/>
              </w:rPr>
            </w:pPr>
            <w:r>
              <w:rPr>
                <w:rFonts w:cstheme="minorHAnsi"/>
                <w:b/>
                <w:color w:val="002060"/>
                <w:sz w:val="24"/>
                <w:szCs w:val="16"/>
              </w:rPr>
              <w:t>Simulation 1</w:t>
            </w:r>
          </w:p>
        </w:tc>
      </w:tr>
      <w:tr w:rsidR="00410509" w:rsidRPr="002F40DE" w:rsidTr="00CD36E1">
        <w:trPr>
          <w:cantSplit/>
          <w:trHeight w:val="2295"/>
          <w:jc w:val="center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410509" w:rsidRPr="000C2AB3" w:rsidRDefault="00410509" w:rsidP="00410509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0C2AB3">
              <w:rPr>
                <w:rFonts w:cstheme="minorHAnsi"/>
                <w:color w:val="002060"/>
                <w:sz w:val="16"/>
                <w:szCs w:val="16"/>
              </w:rPr>
              <w:t>Consommation en</w:t>
            </w:r>
          </w:p>
          <w:p w:rsidR="00410509" w:rsidRPr="00DC1AAA" w:rsidRDefault="00410509" w:rsidP="00410509">
            <w:pPr>
              <w:ind w:lef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2AB3">
              <w:rPr>
                <w:rFonts w:cstheme="minorHAnsi"/>
                <w:color w:val="002060"/>
                <w:sz w:val="16"/>
                <w:szCs w:val="16"/>
              </w:rPr>
              <w:t>énergie primaire</w:t>
            </w:r>
          </w:p>
        </w:tc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0509" w:rsidRPr="00A21066" w:rsidRDefault="00410509" w:rsidP="00410509">
            <w:pPr>
              <w:ind w:right="-216"/>
              <w:jc w:val="center"/>
              <w:rPr>
                <w:rFonts w:cstheme="minorHAnsi"/>
                <w:b/>
                <w:bCs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Environ </w:t>
            </w:r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{</w:t>
            </w:r>
            <w:proofErr w:type="spellStart"/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TotalRatio</w:t>
            </w:r>
            <w:proofErr w:type="spellEnd"/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}</w:t>
            </w:r>
            <w:r w:rsidRPr="00A21066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 kWh/m².an</w:t>
            </w:r>
          </w:p>
          <w:p w:rsidR="00410509" w:rsidRPr="002F40DE" w:rsidRDefault="00410509" w:rsidP="00410509">
            <w:pPr>
              <w:ind w:right="-216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10509" w:rsidRPr="002F40DE" w:rsidRDefault="005323CA" w:rsidP="00410509">
            <w:pPr>
              <w:ind w:right="-2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7F4A409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714375</wp:posOffset>
                      </wp:positionV>
                      <wp:extent cx="191135" cy="168275"/>
                      <wp:effectExtent l="30480" t="38100" r="16510" b="31750"/>
                      <wp:wrapNone/>
                      <wp:docPr id="17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135" cy="168275"/>
                              </a:xfrm>
                              <a:prstGeom prst="leftArrow">
                                <a:avLst>
                                  <a:gd name="adj1" fmla="val 41435"/>
                                  <a:gd name="adj2" fmla="val 56603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4" o:spid="_x0000_s1026" type="#_x0000_t66" style="position:absolute;margin-left:78.15pt;margin-top:56.25pt;width:15.05pt;height:13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" adj="10764,6325" strokeweight="1.5pt"/>
                  </w:pict>
                </mc:Fallback>
              </mc:AlternateContent>
            </w:r>
            <w:r w:rsidR="00410509" w:rsidRPr="002F40DE">
              <w:rPr>
                <w:noProof/>
                <w:lang w:eastAsia="fr-FR"/>
              </w:rPr>
              <w:drawing>
                <wp:inline distT="0" distB="0" distL="0" distR="0" wp14:anchorId="48DF689E" wp14:editId="3DBD565B">
                  <wp:extent cx="1223010" cy="1350645"/>
                  <wp:effectExtent l="19050" t="0" r="0" b="0"/>
                  <wp:docPr id="1" name="Image 2" descr="étiquette énerg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étiquette énerg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35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509" w:rsidRPr="002F40DE" w:rsidRDefault="00410509" w:rsidP="00410509">
            <w:pPr>
              <w:ind w:right="-216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0509" w:rsidRPr="000C2AB3" w:rsidRDefault="00410509" w:rsidP="00410509">
            <w:pPr>
              <w:ind w:right="-216"/>
              <w:jc w:val="center"/>
              <w:rPr>
                <w:rFonts w:cstheme="minorHAnsi"/>
                <w:b/>
                <w:bCs/>
                <w:color w:val="002060"/>
                <w:sz w:val="16"/>
                <w:szCs w:val="16"/>
              </w:rPr>
            </w:pPr>
            <w:r w:rsidRPr="000C2AB3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Environ </w:t>
            </w:r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{</w:t>
            </w:r>
            <w:proofErr w:type="spellStart"/>
            <w:r w:rsidR="00DB3237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S</w:t>
            </w:r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imTotalRatio</w:t>
            </w:r>
            <w:proofErr w:type="spellEnd"/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}</w:t>
            </w:r>
            <w:r w:rsidRPr="000C2AB3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 kWh/m².an </w:t>
            </w:r>
          </w:p>
          <w:p w:rsidR="00410509" w:rsidRPr="002F40DE" w:rsidRDefault="00410509" w:rsidP="00410509"/>
          <w:p w:rsidR="00410509" w:rsidRPr="002F40DE" w:rsidRDefault="005323CA" w:rsidP="00410509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451485</wp:posOffset>
                      </wp:positionV>
                      <wp:extent cx="191135" cy="168275"/>
                      <wp:effectExtent l="32385" t="32385" r="14605" b="37465"/>
                      <wp:wrapNone/>
                      <wp:docPr id="16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135" cy="168275"/>
                              </a:xfrm>
                              <a:prstGeom prst="leftArrow">
                                <a:avLst>
                                  <a:gd name="adj1" fmla="val 41435"/>
                                  <a:gd name="adj2" fmla="val 56603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2" o:spid="_x0000_s1026" type="#_x0000_t66" style="position:absolute;margin-left:67.8pt;margin-top:35.55pt;width:15.05pt;height:1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" adj="10764,6325" strokeweight="1.5pt"/>
                  </w:pict>
                </mc:Fallback>
              </mc:AlternateContent>
            </w:r>
            <w:r w:rsidR="00410509" w:rsidRPr="002F40DE">
              <w:rPr>
                <w:noProof/>
                <w:lang w:eastAsia="fr-FR"/>
              </w:rPr>
              <w:drawing>
                <wp:inline distT="0" distB="0" distL="0" distR="0" wp14:anchorId="47B5DCA7" wp14:editId="26DEC457">
                  <wp:extent cx="1223010" cy="1350645"/>
                  <wp:effectExtent l="19050" t="0" r="0" b="0"/>
                  <wp:docPr id="55" name="Image 3" descr="étiquette énerg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étiquette énerg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35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509" w:rsidRPr="002F40DE" w:rsidTr="00CD36E1">
        <w:trPr>
          <w:trHeight w:val="2902"/>
          <w:jc w:val="center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410509" w:rsidRPr="000C2AB3" w:rsidRDefault="00410509" w:rsidP="00410509">
            <w:pPr>
              <w:ind w:left="-70"/>
              <w:jc w:val="center"/>
              <w:rPr>
                <w:rFonts w:cstheme="minorHAnsi"/>
                <w:color w:val="002060"/>
                <w:sz w:val="16"/>
                <w:szCs w:val="16"/>
              </w:rPr>
            </w:pPr>
            <w:r w:rsidRPr="000C2AB3">
              <w:rPr>
                <w:rFonts w:cstheme="minorHAnsi"/>
                <w:color w:val="002060"/>
                <w:sz w:val="16"/>
                <w:szCs w:val="16"/>
              </w:rPr>
              <w:t>Emissions de gaz à effet de serre</w:t>
            </w:r>
          </w:p>
        </w:tc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0509" w:rsidRPr="00A21066" w:rsidRDefault="00410509" w:rsidP="00410509">
            <w:pPr>
              <w:jc w:val="center"/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F33223">
              <w:rPr>
                <w:rFonts w:cstheme="minorHAnsi"/>
                <w:b/>
                <w:color w:val="002060"/>
                <w:sz w:val="16"/>
                <w:szCs w:val="16"/>
              </w:rPr>
              <w:t xml:space="preserve">Environ </w:t>
            </w:r>
            <w:r w:rsidR="005323CA">
              <w:rPr>
                <w:rFonts w:cstheme="minorHAnsi"/>
                <w:b/>
                <w:color w:val="002060"/>
                <w:sz w:val="16"/>
                <w:szCs w:val="16"/>
              </w:rPr>
              <w:t>{</w:t>
            </w:r>
            <w:proofErr w:type="spellStart"/>
            <w:r w:rsidR="005323CA">
              <w:rPr>
                <w:rFonts w:cstheme="minorHAnsi"/>
                <w:b/>
                <w:color w:val="002060"/>
                <w:sz w:val="16"/>
                <w:szCs w:val="16"/>
              </w:rPr>
              <w:t>TotalGES</w:t>
            </w:r>
            <w:proofErr w:type="spellEnd"/>
            <w:r w:rsidR="005323CA">
              <w:rPr>
                <w:rFonts w:cstheme="minorHAnsi"/>
                <w:b/>
                <w:color w:val="002060"/>
                <w:sz w:val="16"/>
                <w:szCs w:val="16"/>
              </w:rPr>
              <w:t>}</w:t>
            </w:r>
            <w:r>
              <w:rPr>
                <w:rFonts w:cstheme="minorHAnsi"/>
                <w:b/>
                <w:color w:val="002060"/>
                <w:sz w:val="16"/>
                <w:szCs w:val="16"/>
              </w:rPr>
              <w:t xml:space="preserve"> 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>kg d’équivalent</w:t>
            </w:r>
          </w:p>
          <w:p w:rsidR="00410509" w:rsidRPr="00A21066" w:rsidRDefault="00410509" w:rsidP="00410509">
            <w:pPr>
              <w:jc w:val="center"/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>CO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  <w:vertAlign w:val="subscript"/>
              </w:rPr>
              <w:t>2</w:t>
            </w:r>
            <w:r w:rsidRPr="00A21066">
              <w:rPr>
                <w:rFonts w:cstheme="minorHAnsi"/>
                <w:b/>
                <w:color w:val="002060"/>
                <w:sz w:val="16"/>
                <w:szCs w:val="16"/>
              </w:rPr>
              <w:t xml:space="preserve"> par m² et par an</w:t>
            </w:r>
          </w:p>
          <w:p w:rsidR="00410509" w:rsidRPr="002F40DE" w:rsidRDefault="00410509" w:rsidP="004105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10509" w:rsidRPr="002F40DE" w:rsidRDefault="005323CA" w:rsidP="00410509">
            <w:pPr>
              <w:ind w:right="-21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3A6BC8C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812165</wp:posOffset>
                      </wp:positionV>
                      <wp:extent cx="191135" cy="168275"/>
                      <wp:effectExtent l="27940" t="31115" r="9525" b="38735"/>
                      <wp:wrapNone/>
                      <wp:docPr id="15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135" cy="168275"/>
                              </a:xfrm>
                              <a:prstGeom prst="leftArrow">
                                <a:avLst>
                                  <a:gd name="adj1" fmla="val 41435"/>
                                  <a:gd name="adj2" fmla="val 56603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5" o:spid="_x0000_s1026" type="#_x0000_t66" style="position:absolute;margin-left:107.95pt;margin-top:63.95pt;width:15.05pt;height:13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" adj="10764,6325" strokeweight="1.5pt"/>
                  </w:pict>
                </mc:Fallback>
              </mc:AlternateContent>
            </w:r>
            <w:r w:rsidR="00410509" w:rsidRPr="002F40DE">
              <w:rPr>
                <w:rFonts w:ascii="Arial" w:hAnsi="Arial" w:cs="Arial"/>
                <w:noProof/>
                <w:color w:val="FF0000"/>
                <w:sz w:val="16"/>
                <w:szCs w:val="16"/>
                <w:lang w:eastAsia="fr-FR"/>
              </w:rPr>
              <w:drawing>
                <wp:inline distT="0" distB="0" distL="0" distR="0" wp14:anchorId="7715A3DF" wp14:editId="143CAC1C">
                  <wp:extent cx="1148080" cy="1371600"/>
                  <wp:effectExtent l="19050" t="0" r="0" b="0"/>
                  <wp:docPr id="2" name="Image 5" descr="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10509" w:rsidRPr="000C2AB3" w:rsidRDefault="00410509" w:rsidP="00410509">
            <w:pPr>
              <w:ind w:right="-216"/>
              <w:jc w:val="center"/>
              <w:rPr>
                <w:rFonts w:cstheme="minorHAnsi"/>
                <w:b/>
                <w:bCs/>
                <w:color w:val="002060"/>
                <w:sz w:val="16"/>
                <w:szCs w:val="16"/>
              </w:rPr>
            </w:pPr>
            <w:r w:rsidRPr="000C2AB3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Environ </w:t>
            </w:r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{</w:t>
            </w:r>
            <w:proofErr w:type="spellStart"/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SimTotalGES</w:t>
            </w:r>
            <w:proofErr w:type="spellEnd"/>
            <w:r w:rsidR="005323CA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}</w:t>
            </w:r>
            <w:r w:rsidRPr="000C2AB3">
              <w:rPr>
                <w:rFonts w:cstheme="minorHAnsi"/>
                <w:b/>
                <w:bCs/>
                <w:color w:val="002060"/>
                <w:sz w:val="16"/>
                <w:szCs w:val="16"/>
              </w:rPr>
              <w:t xml:space="preserve"> kg d’équivalent</w:t>
            </w:r>
          </w:p>
          <w:p w:rsidR="00410509" w:rsidRPr="000C2AB3" w:rsidRDefault="00410509" w:rsidP="00410509">
            <w:pPr>
              <w:ind w:right="-216"/>
              <w:jc w:val="center"/>
              <w:rPr>
                <w:rFonts w:cstheme="minorHAnsi"/>
                <w:b/>
                <w:bCs/>
                <w:color w:val="002060"/>
                <w:sz w:val="16"/>
                <w:szCs w:val="16"/>
              </w:rPr>
            </w:pPr>
            <w:r w:rsidRPr="000C2AB3">
              <w:rPr>
                <w:rFonts w:cstheme="minorHAnsi"/>
                <w:b/>
                <w:bCs/>
                <w:color w:val="002060"/>
                <w:sz w:val="16"/>
                <w:szCs w:val="16"/>
              </w:rPr>
              <w:t>CO2 par m² et par an</w:t>
            </w:r>
          </w:p>
          <w:p w:rsidR="00410509" w:rsidRPr="002F40DE" w:rsidRDefault="00410509" w:rsidP="004105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10509" w:rsidRPr="002F40DE" w:rsidRDefault="005323CA" w:rsidP="00410509">
            <w:pPr>
              <w:ind w:left="-7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602615</wp:posOffset>
                      </wp:positionV>
                      <wp:extent cx="191135" cy="168275"/>
                      <wp:effectExtent l="28575" t="31115" r="18415" b="38735"/>
                      <wp:wrapNone/>
                      <wp:docPr id="14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135" cy="168275"/>
                              </a:xfrm>
                              <a:prstGeom prst="leftArrow">
                                <a:avLst>
                                  <a:gd name="adj1" fmla="val 41435"/>
                                  <a:gd name="adj2" fmla="val 56603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3" o:spid="_x0000_s1026" type="#_x0000_t66" style="position:absolute;margin-left:95.25pt;margin-top:47.45pt;width:15.05pt;height:13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" adj="10764,6325" strokeweight="1.5pt"/>
                  </w:pict>
                </mc:Fallback>
              </mc:AlternateContent>
            </w:r>
            <w:r w:rsidR="00410509" w:rsidRPr="002F40DE">
              <w:rPr>
                <w:rFonts w:ascii="Arial" w:hAnsi="Arial" w:cs="Arial"/>
                <w:noProof/>
                <w:color w:val="FF0000"/>
                <w:sz w:val="16"/>
                <w:szCs w:val="16"/>
                <w:lang w:eastAsia="fr-FR"/>
              </w:rPr>
              <w:drawing>
                <wp:inline distT="0" distB="0" distL="0" distR="0" wp14:anchorId="4B1F16FF" wp14:editId="02C202DE">
                  <wp:extent cx="1148080" cy="1371600"/>
                  <wp:effectExtent l="19050" t="0" r="0" b="0"/>
                  <wp:docPr id="57" name="Image 6" descr="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CD7" w:rsidRDefault="005323CA" w:rsidP="000C2AB3"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5391785</wp:posOffset>
                </wp:positionH>
                <wp:positionV relativeFrom="paragraph">
                  <wp:posOffset>351790</wp:posOffset>
                </wp:positionV>
                <wp:extent cx="190500" cy="149860"/>
                <wp:effectExtent l="635" t="0" r="0" b="3175"/>
                <wp:wrapNone/>
                <wp:docPr id="1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24.55pt;margin-top:27.7pt;width:15pt;height:1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" stroked="f"/>
            </w:pict>
          </mc:Fallback>
        </mc:AlternateContent>
      </w: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351790</wp:posOffset>
                </wp:positionV>
                <wp:extent cx="190500" cy="123825"/>
                <wp:effectExtent l="0" t="0" r="4445" b="635"/>
                <wp:wrapNone/>
                <wp:docPr id="1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86.4pt;margin-top:27.7pt;width:15pt;height: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" strok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347980</wp:posOffset>
                </wp:positionV>
                <wp:extent cx="190500" cy="149860"/>
                <wp:effectExtent l="0" t="0" r="0" b="0"/>
                <wp:wrapNone/>
                <wp:docPr id="1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24.5pt;margin-top:27.4pt;width:15pt;height:1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" stroked="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325120</wp:posOffset>
                </wp:positionV>
                <wp:extent cx="190500" cy="123825"/>
                <wp:effectExtent l="0" t="1270" r="4445" b="0"/>
                <wp:wrapNone/>
                <wp:docPr id="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11.9pt;margin-top:25.6pt;width:15pt;height: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" stroked="f"/>
            </w:pict>
          </mc:Fallback>
        </mc:AlternateContent>
      </w:r>
    </w:p>
    <w:sectPr w:rsidR="00315CD7" w:rsidSect="00012874">
      <w:headerReference w:type="default" r:id="rId18"/>
      <w:headerReference w:type="first" r:id="rId19"/>
      <w:footerReference w:type="first" r:id="rId20"/>
      <w:pgSz w:w="11906" w:h="16838" w:code="9"/>
      <w:pgMar w:top="1389" w:right="709" w:bottom="1560" w:left="907" w:header="709" w:footer="5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421" w:rsidRDefault="00220421" w:rsidP="00FC7E8A">
      <w:r>
        <w:separator/>
      </w:r>
    </w:p>
  </w:endnote>
  <w:endnote w:type="continuationSeparator" w:id="0">
    <w:p w:rsidR="00220421" w:rsidRDefault="00220421" w:rsidP="00FC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EE3" w:rsidRPr="00926C7F" w:rsidRDefault="0079433B" w:rsidP="005A5F46">
    <w:pPr>
      <w:pStyle w:val="Pieddepage"/>
      <w:tabs>
        <w:tab w:val="left" w:pos="1843"/>
      </w:tabs>
      <w:jc w:val="center"/>
      <w:rPr>
        <w:color w:val="002060"/>
        <w:sz w:val="24"/>
        <w:szCs w:val="24"/>
      </w:rPr>
    </w:pPr>
    <w:r>
      <w:rPr>
        <w:noProof/>
        <w:color w:val="002060"/>
        <w:lang w:eastAsia="fr-F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5732587</wp:posOffset>
          </wp:positionH>
          <wp:positionV relativeFrom="paragraph">
            <wp:posOffset>-298837</wp:posOffset>
          </wp:positionV>
          <wp:extent cx="784032" cy="612251"/>
          <wp:effectExtent l="19050" t="0" r="0" b="0"/>
          <wp:wrapNone/>
          <wp:docPr id="6" name="Image 5" descr="http://france2011.fircas.com/wp-content/uploads/2011/03/pub_domial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france2011.fircas.com/wp-content/uploads/2011/03/pub_domial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032" cy="6122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42EE3" w:rsidRPr="00926C7F">
      <w:rPr>
        <w:noProof/>
        <w:color w:val="002060"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-290015</wp:posOffset>
          </wp:positionV>
          <wp:extent cx="690113" cy="592884"/>
          <wp:effectExtent l="0" t="0" r="0" b="0"/>
          <wp:wrapNone/>
          <wp:docPr id="10" name="Image 2" descr="D:\aonaba\aonaba-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onaba\aonaba-RVB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7776" t="16266" r="8046" b="13540"/>
                  <a:stretch>
                    <a:fillRect/>
                  </a:stretch>
                </pic:blipFill>
                <pic:spPr bwMode="auto">
                  <a:xfrm>
                    <a:off x="0" y="0"/>
                    <a:ext cx="690114" cy="592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42EE3" w:rsidRPr="00926C7F">
      <w:rPr>
        <w:b/>
        <w:color w:val="002060"/>
        <w:sz w:val="24"/>
        <w:szCs w:val="24"/>
      </w:rPr>
      <w:t xml:space="preserve">PIG </w:t>
    </w:r>
    <w:r w:rsidR="005E3343">
      <w:rPr>
        <w:b/>
        <w:color w:val="002060"/>
        <w:sz w:val="24"/>
        <w:szCs w:val="24"/>
      </w:rPr>
      <w:t>Habiter Mieux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EE3" w:rsidRPr="00044C99" w:rsidRDefault="00F42EE3" w:rsidP="008175BE">
    <w:pPr>
      <w:pStyle w:val="Pieddepage"/>
      <w:tabs>
        <w:tab w:val="clear" w:pos="9072"/>
        <w:tab w:val="right" w:pos="10348"/>
      </w:tabs>
      <w:ind w:hanging="391"/>
      <w:rPr>
        <w:color w:val="808080" w:themeColor="background1" w:themeShade="80"/>
        <w:sz w:val="20"/>
      </w:rPr>
    </w:pPr>
    <w:r>
      <w:rPr>
        <w:color w:val="808080" w:themeColor="background1" w:themeShade="80"/>
      </w:rPr>
      <w:tab/>
    </w:r>
    <w:r w:rsidRPr="00044C99">
      <w:rPr>
        <w:color w:val="808080" w:themeColor="background1" w:themeShade="80"/>
      </w:rPr>
      <w:tab/>
    </w:r>
    <w:r w:rsidRPr="00044C99">
      <w:rPr>
        <w:color w:val="808080" w:themeColor="background1" w:themeShade="80"/>
      </w:rPr>
      <w:tab/>
    </w:r>
    <w:proofErr w:type="spellStart"/>
    <w:r>
      <w:rPr>
        <w:color w:val="808080" w:themeColor="background1" w:themeShade="80"/>
      </w:rPr>
      <w:t>Domial</w:t>
    </w:r>
    <w:proofErr w:type="spellEnd"/>
  </w:p>
  <w:p w:rsidR="00F42EE3" w:rsidRDefault="00F42EE3" w:rsidP="008175BE">
    <w:pPr>
      <w:pStyle w:val="Pieddepage"/>
      <w:tabs>
        <w:tab w:val="clear" w:pos="9072"/>
        <w:tab w:val="right" w:pos="10348"/>
      </w:tabs>
      <w:ind w:hanging="391"/>
      <w:rPr>
        <w:color w:val="808080" w:themeColor="background1" w:themeShade="80"/>
      </w:rPr>
    </w:pPr>
    <w:proofErr w:type="spellStart"/>
    <w:proofErr w:type="gramStart"/>
    <w:r>
      <w:rPr>
        <w:color w:val="808080" w:themeColor="background1" w:themeShade="80"/>
      </w:rPr>
      <w:t>aonaba</w:t>
    </w:r>
    <w:proofErr w:type="spellEnd"/>
    <w:proofErr w:type="gramEnd"/>
    <w:r w:rsidRPr="00044C99">
      <w:rPr>
        <w:color w:val="808080" w:themeColor="background1" w:themeShade="80"/>
      </w:rPr>
      <w:tab/>
    </w:r>
    <w:r>
      <w:rPr>
        <w:color w:val="808080" w:themeColor="background1" w:themeShade="80"/>
      </w:rPr>
      <w:tab/>
      <w:t>13, rue du Faubourg de Saverne</w:t>
    </w:r>
  </w:p>
  <w:p w:rsidR="00F42EE3" w:rsidRPr="00044C99" w:rsidRDefault="00F42EE3" w:rsidP="008175BE">
    <w:pPr>
      <w:pStyle w:val="Pieddepage"/>
      <w:tabs>
        <w:tab w:val="clear" w:pos="9072"/>
        <w:tab w:val="right" w:pos="10348"/>
      </w:tabs>
      <w:ind w:hanging="391"/>
      <w:rPr>
        <w:color w:val="808080" w:themeColor="background1" w:themeShade="80"/>
        <w:sz w:val="20"/>
      </w:rPr>
    </w:pPr>
    <w:r w:rsidRPr="00044C99">
      <w:rPr>
        <w:color w:val="808080" w:themeColor="background1" w:themeShade="80"/>
      </w:rPr>
      <w:t>5a, rue de Molsheim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  <w:t>CS 50121</w:t>
    </w:r>
  </w:p>
  <w:p w:rsidR="00F42EE3" w:rsidRPr="00044C99" w:rsidRDefault="00F42EE3" w:rsidP="008175BE">
    <w:pPr>
      <w:pStyle w:val="Pieddepage"/>
      <w:tabs>
        <w:tab w:val="clear" w:pos="9072"/>
        <w:tab w:val="right" w:pos="10348"/>
      </w:tabs>
      <w:ind w:hanging="391"/>
      <w:rPr>
        <w:color w:val="808080" w:themeColor="background1" w:themeShade="80"/>
      </w:rPr>
    </w:pPr>
    <w:r>
      <w:rPr>
        <w:color w:val="808080" w:themeColor="background1" w:themeShade="80"/>
      </w:rPr>
      <w:t xml:space="preserve">67000 Strasbourg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  <w:t>67069 Strasbourg Cedex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EE3" w:rsidRPr="00474954" w:rsidRDefault="00F42EE3" w:rsidP="00800957">
    <w:pPr>
      <w:pStyle w:val="Pieddepage"/>
      <w:tabs>
        <w:tab w:val="left" w:pos="1843"/>
      </w:tabs>
      <w:jc w:val="center"/>
      <w:rPr>
        <w:color w:val="002060"/>
        <w:sz w:val="24"/>
        <w:szCs w:val="24"/>
      </w:rPr>
    </w:pPr>
    <w:r w:rsidRPr="00474954">
      <w:rPr>
        <w:noProof/>
        <w:color w:val="002060"/>
        <w:lang w:eastAsia="fr-F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5691505</wp:posOffset>
          </wp:positionH>
          <wp:positionV relativeFrom="paragraph">
            <wp:posOffset>-276860</wp:posOffset>
          </wp:positionV>
          <wp:extent cx="774700" cy="609600"/>
          <wp:effectExtent l="19050" t="0" r="6350" b="0"/>
          <wp:wrapNone/>
          <wp:docPr id="4" name="Image 5" descr="http://france2011.fircas.com/wp-content/uploads/2011/03/pub_domial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france2011.fircas.com/wp-content/uploads/2011/03/pub_domial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4954">
      <w:rPr>
        <w:noProof/>
        <w:color w:val="002060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-290015</wp:posOffset>
          </wp:positionV>
          <wp:extent cx="690113" cy="592884"/>
          <wp:effectExtent l="0" t="0" r="0" b="0"/>
          <wp:wrapNone/>
          <wp:docPr id="41" name="Image 2" descr="D:\aonaba\aonaba-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onaba\aonaba-RVB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7776" t="16266" r="8046" b="13540"/>
                  <a:stretch>
                    <a:fillRect/>
                  </a:stretch>
                </pic:blipFill>
                <pic:spPr bwMode="auto">
                  <a:xfrm>
                    <a:off x="0" y="0"/>
                    <a:ext cx="690114" cy="592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4954">
      <w:rPr>
        <w:color w:val="002060"/>
      </w:rPr>
      <w:t xml:space="preserve"> </w:t>
    </w:r>
    <w:r w:rsidRPr="00474954">
      <w:rPr>
        <w:b/>
        <w:color w:val="002060"/>
        <w:sz w:val="24"/>
        <w:szCs w:val="24"/>
      </w:rPr>
      <w:t xml:space="preserve">PIG </w:t>
    </w:r>
    <w:r w:rsidR="005E3343">
      <w:rPr>
        <w:b/>
        <w:color w:val="002060"/>
        <w:sz w:val="24"/>
        <w:szCs w:val="24"/>
      </w:rPr>
      <w:t>Habiter Mieux</w:t>
    </w:r>
  </w:p>
  <w:p w:rsidR="00F42EE3" w:rsidRPr="00044C99" w:rsidRDefault="00F42EE3" w:rsidP="008175BE">
    <w:pPr>
      <w:pStyle w:val="Pieddepage"/>
      <w:tabs>
        <w:tab w:val="clear" w:pos="9072"/>
        <w:tab w:val="right" w:pos="10348"/>
      </w:tabs>
      <w:ind w:hanging="391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421" w:rsidRDefault="00220421" w:rsidP="00FC7E8A">
      <w:r>
        <w:separator/>
      </w:r>
    </w:p>
  </w:footnote>
  <w:footnote w:type="continuationSeparator" w:id="0">
    <w:p w:rsidR="00220421" w:rsidRDefault="00220421" w:rsidP="00FC7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EE3" w:rsidRPr="00CD12FC" w:rsidRDefault="00F42EE3" w:rsidP="00CD12FC">
    <w:pPr>
      <w:pStyle w:val="En-tte"/>
      <w:tabs>
        <w:tab w:val="clear" w:pos="9072"/>
        <w:tab w:val="center" w:pos="5103"/>
        <w:tab w:val="right" w:pos="10348"/>
      </w:tabs>
      <w:rPr>
        <w:b/>
        <w:color w:val="FF7F00"/>
        <w:sz w:val="24"/>
      </w:rPr>
    </w:pPr>
    <w:r w:rsidRPr="00206201">
      <w:rPr>
        <w:b/>
        <w:smallCaps/>
        <w:color w:val="FF7F00"/>
        <w:sz w:val="24"/>
      </w:rPr>
      <w:t>Offre audit énergétique</w:t>
    </w:r>
    <w:r w:rsidRPr="00CD12FC">
      <w:rPr>
        <w:b/>
        <w:color w:val="FF7F00"/>
        <w:sz w:val="24"/>
      </w:rPr>
      <w:tab/>
    </w:r>
    <w:r w:rsidRPr="00CD12FC">
      <w:rPr>
        <w:b/>
        <w:color w:val="FF7F00"/>
        <w:sz w:val="24"/>
      </w:rPr>
      <w:tab/>
    </w:r>
    <w:r>
      <w:rPr>
        <w:b/>
        <w:color w:val="FF7F00"/>
        <w:sz w:val="24"/>
      </w:rPr>
      <w:t>Préambule</w:t>
    </w:r>
    <w:r w:rsidRPr="00CD12FC">
      <w:rPr>
        <w:b/>
        <w:color w:val="FF7F00"/>
        <w:sz w:val="24"/>
      </w:rPr>
      <w:tab/>
    </w:r>
    <w:r>
      <w:rPr>
        <w:b/>
        <w:color w:val="FF7F00"/>
        <w:sz w:val="24"/>
      </w:rPr>
      <w:t>15 Mars 2011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EE3" w:rsidRPr="00800957" w:rsidRDefault="00554B02" w:rsidP="00E115E9">
    <w:pPr>
      <w:pStyle w:val="En-tte"/>
      <w:tabs>
        <w:tab w:val="clear" w:pos="9072"/>
        <w:tab w:val="left" w:pos="3969"/>
        <w:tab w:val="left" w:pos="8931"/>
      </w:tabs>
      <w:rPr>
        <w:color w:val="808080" w:themeColor="background1" w:themeShade="80"/>
      </w:rPr>
    </w:pPr>
    <w:r>
      <w:rPr>
        <w:b/>
        <w:smallCaps/>
        <w:color w:val="808080" w:themeColor="background1" w:themeShade="80"/>
        <w:sz w:val="24"/>
      </w:rPr>
      <w:t>évaluation</w:t>
    </w:r>
    <w:r w:rsidR="00F42EE3" w:rsidRPr="00800957">
      <w:rPr>
        <w:b/>
        <w:smallCaps/>
        <w:color w:val="808080" w:themeColor="background1" w:themeShade="80"/>
        <w:sz w:val="24"/>
      </w:rPr>
      <w:t xml:space="preserve"> énergétique</w:t>
    </w:r>
    <w:r w:rsidR="00F42EE3" w:rsidRPr="00800957">
      <w:rPr>
        <w:b/>
        <w:color w:val="808080" w:themeColor="background1" w:themeShade="80"/>
        <w:sz w:val="24"/>
      </w:rPr>
      <w:tab/>
    </w:r>
    <w:r w:rsidR="00F42EE3">
      <w:rPr>
        <w:b/>
        <w:color w:val="808080" w:themeColor="background1" w:themeShade="80"/>
        <w:sz w:val="24"/>
      </w:rPr>
      <w:tab/>
      <w:t>Rapport de synthèse</w:t>
    </w:r>
    <w:r w:rsidR="00F42EE3">
      <w:rPr>
        <w:b/>
        <w:color w:val="808080" w:themeColor="background1" w:themeShade="80"/>
        <w:sz w:val="24"/>
      </w:rPr>
      <w:tab/>
    </w:r>
    <w:r w:rsidR="004952D5">
      <w:rPr>
        <w:b/>
        <w:color w:val="808080" w:themeColor="background1" w:themeShade="80"/>
        <w:sz w:val="24"/>
      </w:rPr>
      <w:t>07/06/2013</w:t>
    </w:r>
  </w:p>
  <w:p w:rsidR="00F42EE3" w:rsidRPr="00E115E9" w:rsidRDefault="00F42EE3" w:rsidP="00E115E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EE3" w:rsidRPr="00800957" w:rsidRDefault="00554B02" w:rsidP="00E115E9">
    <w:pPr>
      <w:pStyle w:val="En-tte"/>
      <w:tabs>
        <w:tab w:val="clear" w:pos="9072"/>
        <w:tab w:val="left" w:pos="3969"/>
        <w:tab w:val="left" w:pos="8931"/>
      </w:tabs>
      <w:rPr>
        <w:color w:val="808080" w:themeColor="background1" w:themeShade="80"/>
      </w:rPr>
    </w:pPr>
    <w:r>
      <w:rPr>
        <w:b/>
        <w:smallCaps/>
        <w:color w:val="808080" w:themeColor="background1" w:themeShade="80"/>
        <w:sz w:val="24"/>
      </w:rPr>
      <w:t>évaluation</w:t>
    </w:r>
    <w:r w:rsidR="00F42EE3" w:rsidRPr="00800957">
      <w:rPr>
        <w:b/>
        <w:smallCaps/>
        <w:color w:val="808080" w:themeColor="background1" w:themeShade="80"/>
        <w:sz w:val="24"/>
      </w:rPr>
      <w:t xml:space="preserve"> énergétique</w:t>
    </w:r>
    <w:r w:rsidR="00F42EE3" w:rsidRPr="00800957">
      <w:rPr>
        <w:b/>
        <w:color w:val="808080" w:themeColor="background1" w:themeShade="80"/>
        <w:sz w:val="24"/>
      </w:rPr>
      <w:tab/>
    </w:r>
    <w:r w:rsidR="00F42EE3">
      <w:rPr>
        <w:b/>
        <w:color w:val="808080" w:themeColor="background1" w:themeShade="80"/>
        <w:sz w:val="24"/>
      </w:rPr>
      <w:tab/>
      <w:t>Rapport de synthèse</w:t>
    </w:r>
    <w:r w:rsidR="00F42EE3">
      <w:rPr>
        <w:b/>
        <w:color w:val="808080" w:themeColor="background1" w:themeShade="80"/>
        <w:sz w:val="24"/>
      </w:rPr>
      <w:tab/>
    </w:r>
    <w:r w:rsidR="004952D5">
      <w:rPr>
        <w:b/>
        <w:color w:val="808080" w:themeColor="background1" w:themeShade="80"/>
        <w:sz w:val="24"/>
      </w:rPr>
      <w:t>07/06/2013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6A77"/>
    <w:multiLevelType w:val="hybridMultilevel"/>
    <w:tmpl w:val="C05E8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B5B88"/>
    <w:multiLevelType w:val="hybridMultilevel"/>
    <w:tmpl w:val="5978A97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4D7634"/>
    <w:multiLevelType w:val="hybridMultilevel"/>
    <w:tmpl w:val="1152DB1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12463615"/>
    <w:multiLevelType w:val="hybridMultilevel"/>
    <w:tmpl w:val="C41E2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B1C24"/>
    <w:multiLevelType w:val="hybridMultilevel"/>
    <w:tmpl w:val="9AE61742"/>
    <w:lvl w:ilvl="0" w:tplc="040C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B06148"/>
    <w:multiLevelType w:val="hybridMultilevel"/>
    <w:tmpl w:val="CA442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B14B8"/>
    <w:multiLevelType w:val="hybridMultilevel"/>
    <w:tmpl w:val="21DEA84C"/>
    <w:lvl w:ilvl="0" w:tplc="E60A89E8">
      <w:numFmt w:val="bullet"/>
      <w:lvlText w:val="-"/>
      <w:lvlJc w:val="left"/>
      <w:pPr>
        <w:ind w:left="355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7">
    <w:nsid w:val="1F6D52B2"/>
    <w:multiLevelType w:val="hybridMultilevel"/>
    <w:tmpl w:val="A9AEF0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86F8F"/>
    <w:multiLevelType w:val="hybridMultilevel"/>
    <w:tmpl w:val="287C83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E6BFB"/>
    <w:multiLevelType w:val="hybridMultilevel"/>
    <w:tmpl w:val="3E02582E"/>
    <w:lvl w:ilvl="0" w:tplc="95C88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631F27"/>
    <w:multiLevelType w:val="hybridMultilevel"/>
    <w:tmpl w:val="927054C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882A7A"/>
    <w:multiLevelType w:val="hybridMultilevel"/>
    <w:tmpl w:val="7DB28CB6"/>
    <w:lvl w:ilvl="0" w:tplc="E60A89E8">
      <w:numFmt w:val="bullet"/>
      <w:lvlText w:val="-"/>
      <w:lvlJc w:val="left"/>
      <w:pPr>
        <w:ind w:left="42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30" w:hanging="360"/>
      </w:pPr>
      <w:rPr>
        <w:rFonts w:ascii="Wingdings" w:hAnsi="Wingdings" w:hint="default"/>
      </w:rPr>
    </w:lvl>
  </w:abstractNum>
  <w:abstractNum w:abstractNumId="12">
    <w:nsid w:val="31AF51FB"/>
    <w:multiLevelType w:val="hybridMultilevel"/>
    <w:tmpl w:val="C7EC60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AB7B1F"/>
    <w:multiLevelType w:val="multilevel"/>
    <w:tmpl w:val="5AC0F328"/>
    <w:lvl w:ilvl="0">
      <w:start w:val="1"/>
      <w:numFmt w:val="decimal"/>
      <w:pStyle w:val="Grd-Titr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s-titre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4F6722A"/>
    <w:multiLevelType w:val="hybridMultilevel"/>
    <w:tmpl w:val="03BA5D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D6D78"/>
    <w:multiLevelType w:val="hybridMultilevel"/>
    <w:tmpl w:val="E0DE46A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DE7DF8"/>
    <w:multiLevelType w:val="hybridMultilevel"/>
    <w:tmpl w:val="DB668C5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F07B85"/>
    <w:multiLevelType w:val="hybridMultilevel"/>
    <w:tmpl w:val="072A5B32"/>
    <w:lvl w:ilvl="0" w:tplc="E60A89E8">
      <w:numFmt w:val="bullet"/>
      <w:lvlText w:val="-"/>
      <w:lvlJc w:val="left"/>
      <w:pPr>
        <w:ind w:left="42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30" w:hanging="360"/>
      </w:pPr>
      <w:rPr>
        <w:rFonts w:ascii="Wingdings" w:hAnsi="Wingdings" w:hint="default"/>
      </w:rPr>
    </w:lvl>
  </w:abstractNum>
  <w:abstractNum w:abstractNumId="18">
    <w:nsid w:val="45D65A95"/>
    <w:multiLevelType w:val="hybridMultilevel"/>
    <w:tmpl w:val="0C8A6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07A03"/>
    <w:multiLevelType w:val="hybridMultilevel"/>
    <w:tmpl w:val="38429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17CAC"/>
    <w:multiLevelType w:val="hybridMultilevel"/>
    <w:tmpl w:val="3E8ABE2C"/>
    <w:lvl w:ilvl="0" w:tplc="040C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1">
    <w:nsid w:val="503A097F"/>
    <w:multiLevelType w:val="hybridMultilevel"/>
    <w:tmpl w:val="3EF0D9E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2D5DDC"/>
    <w:multiLevelType w:val="hybridMultilevel"/>
    <w:tmpl w:val="307C809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4400D"/>
    <w:multiLevelType w:val="hybridMultilevel"/>
    <w:tmpl w:val="A60230E8"/>
    <w:lvl w:ilvl="0" w:tplc="040C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>
    <w:nsid w:val="54CC70AE"/>
    <w:multiLevelType w:val="hybridMultilevel"/>
    <w:tmpl w:val="33303D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DC62B2"/>
    <w:multiLevelType w:val="hybridMultilevel"/>
    <w:tmpl w:val="0AC46732"/>
    <w:lvl w:ilvl="0" w:tplc="040C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57FA4A82"/>
    <w:multiLevelType w:val="hybridMultilevel"/>
    <w:tmpl w:val="5A4694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6B4A92"/>
    <w:multiLevelType w:val="hybridMultilevel"/>
    <w:tmpl w:val="05C00624"/>
    <w:lvl w:ilvl="0" w:tplc="E60A89E8">
      <w:numFmt w:val="bullet"/>
      <w:lvlText w:val="-"/>
      <w:lvlJc w:val="left"/>
      <w:pPr>
        <w:ind w:left="355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8">
    <w:nsid w:val="589354C8"/>
    <w:multiLevelType w:val="hybridMultilevel"/>
    <w:tmpl w:val="97029EAE"/>
    <w:lvl w:ilvl="0" w:tplc="E60A89E8">
      <w:numFmt w:val="bullet"/>
      <w:lvlText w:val="-"/>
      <w:lvlJc w:val="left"/>
      <w:pPr>
        <w:ind w:left="497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29">
    <w:nsid w:val="5FB9032E"/>
    <w:multiLevelType w:val="hybridMultilevel"/>
    <w:tmpl w:val="6C8488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CD7B5E"/>
    <w:multiLevelType w:val="hybridMultilevel"/>
    <w:tmpl w:val="1700D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C7487"/>
    <w:multiLevelType w:val="hybridMultilevel"/>
    <w:tmpl w:val="755CBBFE"/>
    <w:lvl w:ilvl="0" w:tplc="04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2">
    <w:nsid w:val="734F7E24"/>
    <w:multiLevelType w:val="hybridMultilevel"/>
    <w:tmpl w:val="DA5A6D02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3">
    <w:nsid w:val="76B42081"/>
    <w:multiLevelType w:val="hybridMultilevel"/>
    <w:tmpl w:val="7EB0A264"/>
    <w:lvl w:ilvl="0" w:tplc="E60A89E8">
      <w:numFmt w:val="bullet"/>
      <w:lvlText w:val="-"/>
      <w:lvlJc w:val="left"/>
      <w:pPr>
        <w:ind w:left="355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4">
    <w:nsid w:val="77F55732"/>
    <w:multiLevelType w:val="hybridMultilevel"/>
    <w:tmpl w:val="1BCCA83C"/>
    <w:lvl w:ilvl="0" w:tplc="BF9EA388">
      <w:start w:val="2"/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5">
    <w:nsid w:val="79685B73"/>
    <w:multiLevelType w:val="hybridMultilevel"/>
    <w:tmpl w:val="4CE67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4E38A7"/>
    <w:multiLevelType w:val="hybridMultilevel"/>
    <w:tmpl w:val="1688CE94"/>
    <w:lvl w:ilvl="0" w:tplc="FFFFFFFF">
      <w:start w:val="1"/>
      <w:numFmt w:val="bullet"/>
      <w:pStyle w:val="Puce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3F7312"/>
    <w:multiLevelType w:val="hybridMultilevel"/>
    <w:tmpl w:val="69182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19"/>
  </w:num>
  <w:num w:numId="4">
    <w:abstractNumId w:val="0"/>
  </w:num>
  <w:num w:numId="5">
    <w:abstractNumId w:val="8"/>
  </w:num>
  <w:num w:numId="6">
    <w:abstractNumId w:val="1"/>
  </w:num>
  <w:num w:numId="7">
    <w:abstractNumId w:val="25"/>
  </w:num>
  <w:num w:numId="8">
    <w:abstractNumId w:val="10"/>
  </w:num>
  <w:num w:numId="9">
    <w:abstractNumId w:val="15"/>
  </w:num>
  <w:num w:numId="10">
    <w:abstractNumId w:val="16"/>
  </w:num>
  <w:num w:numId="11">
    <w:abstractNumId w:val="5"/>
  </w:num>
  <w:num w:numId="12">
    <w:abstractNumId w:val="23"/>
  </w:num>
  <w:num w:numId="13">
    <w:abstractNumId w:val="4"/>
  </w:num>
  <w:num w:numId="14">
    <w:abstractNumId w:val="26"/>
  </w:num>
  <w:num w:numId="15">
    <w:abstractNumId w:val="24"/>
  </w:num>
  <w:num w:numId="16">
    <w:abstractNumId w:val="12"/>
  </w:num>
  <w:num w:numId="17">
    <w:abstractNumId w:val="29"/>
  </w:num>
  <w:num w:numId="18">
    <w:abstractNumId w:val="22"/>
  </w:num>
  <w:num w:numId="19">
    <w:abstractNumId w:val="3"/>
  </w:num>
  <w:num w:numId="20">
    <w:abstractNumId w:val="37"/>
  </w:num>
  <w:num w:numId="21">
    <w:abstractNumId w:val="18"/>
  </w:num>
  <w:num w:numId="22">
    <w:abstractNumId w:val="2"/>
  </w:num>
  <w:num w:numId="23">
    <w:abstractNumId w:val="7"/>
  </w:num>
  <w:num w:numId="24">
    <w:abstractNumId w:val="35"/>
  </w:num>
  <w:num w:numId="25">
    <w:abstractNumId w:val="14"/>
  </w:num>
  <w:num w:numId="26">
    <w:abstractNumId w:val="9"/>
  </w:num>
  <w:num w:numId="27">
    <w:abstractNumId w:val="17"/>
  </w:num>
  <w:num w:numId="28">
    <w:abstractNumId w:val="28"/>
  </w:num>
  <w:num w:numId="29">
    <w:abstractNumId w:val="11"/>
  </w:num>
  <w:num w:numId="30">
    <w:abstractNumId w:val="27"/>
  </w:num>
  <w:num w:numId="31">
    <w:abstractNumId w:val="6"/>
  </w:num>
  <w:num w:numId="32">
    <w:abstractNumId w:val="33"/>
  </w:num>
  <w:num w:numId="33">
    <w:abstractNumId w:val="34"/>
  </w:num>
  <w:num w:numId="34">
    <w:abstractNumId w:val="20"/>
  </w:num>
  <w:num w:numId="35">
    <w:abstractNumId w:val="32"/>
  </w:num>
  <w:num w:numId="36">
    <w:abstractNumId w:val="31"/>
  </w:num>
  <w:num w:numId="37">
    <w:abstractNumId w:val="3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29"/>
    <w:rsid w:val="000012B9"/>
    <w:rsid w:val="000021AD"/>
    <w:rsid w:val="00004B4E"/>
    <w:rsid w:val="00005DBC"/>
    <w:rsid w:val="00006790"/>
    <w:rsid w:val="00012874"/>
    <w:rsid w:val="00013341"/>
    <w:rsid w:val="000148CF"/>
    <w:rsid w:val="00020644"/>
    <w:rsid w:val="0002267D"/>
    <w:rsid w:val="00022AF7"/>
    <w:rsid w:val="00023A3C"/>
    <w:rsid w:val="00026A15"/>
    <w:rsid w:val="0002761A"/>
    <w:rsid w:val="00031CC9"/>
    <w:rsid w:val="000323CD"/>
    <w:rsid w:val="00035443"/>
    <w:rsid w:val="000364ED"/>
    <w:rsid w:val="00036ED2"/>
    <w:rsid w:val="00037681"/>
    <w:rsid w:val="00041F42"/>
    <w:rsid w:val="00043235"/>
    <w:rsid w:val="00044C99"/>
    <w:rsid w:val="00045CAE"/>
    <w:rsid w:val="000478C8"/>
    <w:rsid w:val="00053724"/>
    <w:rsid w:val="000572BE"/>
    <w:rsid w:val="0005795A"/>
    <w:rsid w:val="00063C3A"/>
    <w:rsid w:val="00063DD5"/>
    <w:rsid w:val="0006685B"/>
    <w:rsid w:val="00066F07"/>
    <w:rsid w:val="00067CC1"/>
    <w:rsid w:val="0007177A"/>
    <w:rsid w:val="00076F2A"/>
    <w:rsid w:val="00077D36"/>
    <w:rsid w:val="00084933"/>
    <w:rsid w:val="00085A0D"/>
    <w:rsid w:val="00090B60"/>
    <w:rsid w:val="00090D2E"/>
    <w:rsid w:val="0009302E"/>
    <w:rsid w:val="00094620"/>
    <w:rsid w:val="000A4E61"/>
    <w:rsid w:val="000A640E"/>
    <w:rsid w:val="000A6BFA"/>
    <w:rsid w:val="000B0F91"/>
    <w:rsid w:val="000B17F7"/>
    <w:rsid w:val="000B5C0F"/>
    <w:rsid w:val="000B5C96"/>
    <w:rsid w:val="000B6407"/>
    <w:rsid w:val="000B777A"/>
    <w:rsid w:val="000B78FA"/>
    <w:rsid w:val="000B7CC4"/>
    <w:rsid w:val="000B7FE5"/>
    <w:rsid w:val="000C0694"/>
    <w:rsid w:val="000C29B6"/>
    <w:rsid w:val="000C2AB3"/>
    <w:rsid w:val="000C6285"/>
    <w:rsid w:val="000D1AB1"/>
    <w:rsid w:val="000D2E08"/>
    <w:rsid w:val="000D2F42"/>
    <w:rsid w:val="000D3334"/>
    <w:rsid w:val="000D69A5"/>
    <w:rsid w:val="000E20D9"/>
    <w:rsid w:val="000E2BEF"/>
    <w:rsid w:val="000E38B7"/>
    <w:rsid w:val="000E491C"/>
    <w:rsid w:val="000E64C8"/>
    <w:rsid w:val="000E765F"/>
    <w:rsid w:val="000F2672"/>
    <w:rsid w:val="000F27D6"/>
    <w:rsid w:val="000F32DB"/>
    <w:rsid w:val="000F6CFC"/>
    <w:rsid w:val="000F7C78"/>
    <w:rsid w:val="00102549"/>
    <w:rsid w:val="00102CDB"/>
    <w:rsid w:val="00110030"/>
    <w:rsid w:val="0011433F"/>
    <w:rsid w:val="00115C18"/>
    <w:rsid w:val="001165E0"/>
    <w:rsid w:val="00117317"/>
    <w:rsid w:val="001178DD"/>
    <w:rsid w:val="00117BCA"/>
    <w:rsid w:val="00117D9A"/>
    <w:rsid w:val="00120EB7"/>
    <w:rsid w:val="00121E89"/>
    <w:rsid w:val="0012204E"/>
    <w:rsid w:val="0012226C"/>
    <w:rsid w:val="00127558"/>
    <w:rsid w:val="0013491D"/>
    <w:rsid w:val="00134C52"/>
    <w:rsid w:val="001365A9"/>
    <w:rsid w:val="00141BF4"/>
    <w:rsid w:val="001420D9"/>
    <w:rsid w:val="00142361"/>
    <w:rsid w:val="00142A3D"/>
    <w:rsid w:val="00143DC9"/>
    <w:rsid w:val="00145342"/>
    <w:rsid w:val="00146431"/>
    <w:rsid w:val="00147EE7"/>
    <w:rsid w:val="00150354"/>
    <w:rsid w:val="00150EBC"/>
    <w:rsid w:val="001569C0"/>
    <w:rsid w:val="00157A30"/>
    <w:rsid w:val="00164E48"/>
    <w:rsid w:val="00166435"/>
    <w:rsid w:val="00167F6D"/>
    <w:rsid w:val="001719EE"/>
    <w:rsid w:val="00174367"/>
    <w:rsid w:val="0017781B"/>
    <w:rsid w:val="001779DE"/>
    <w:rsid w:val="00181ED7"/>
    <w:rsid w:val="00182D5B"/>
    <w:rsid w:val="001839B4"/>
    <w:rsid w:val="00184693"/>
    <w:rsid w:val="00184ED2"/>
    <w:rsid w:val="001868FB"/>
    <w:rsid w:val="00186953"/>
    <w:rsid w:val="00190DB0"/>
    <w:rsid w:val="0019475B"/>
    <w:rsid w:val="001948B1"/>
    <w:rsid w:val="001959C6"/>
    <w:rsid w:val="00195A47"/>
    <w:rsid w:val="00196829"/>
    <w:rsid w:val="00196D69"/>
    <w:rsid w:val="001A04BF"/>
    <w:rsid w:val="001A0F81"/>
    <w:rsid w:val="001A11E2"/>
    <w:rsid w:val="001A13DC"/>
    <w:rsid w:val="001A19E0"/>
    <w:rsid w:val="001A36B1"/>
    <w:rsid w:val="001A42CE"/>
    <w:rsid w:val="001A43EE"/>
    <w:rsid w:val="001A4B4F"/>
    <w:rsid w:val="001A5CA5"/>
    <w:rsid w:val="001B0D74"/>
    <w:rsid w:val="001B19E7"/>
    <w:rsid w:val="001B2151"/>
    <w:rsid w:val="001B771D"/>
    <w:rsid w:val="001B78EB"/>
    <w:rsid w:val="001C1051"/>
    <w:rsid w:val="001C409F"/>
    <w:rsid w:val="001C5A99"/>
    <w:rsid w:val="001C6AFC"/>
    <w:rsid w:val="001D0271"/>
    <w:rsid w:val="001D145D"/>
    <w:rsid w:val="001D346D"/>
    <w:rsid w:val="001D5CB4"/>
    <w:rsid w:val="001E0312"/>
    <w:rsid w:val="001E0560"/>
    <w:rsid w:val="001E26A4"/>
    <w:rsid w:val="001E2E40"/>
    <w:rsid w:val="001E3C67"/>
    <w:rsid w:val="001E515A"/>
    <w:rsid w:val="001E625E"/>
    <w:rsid w:val="001E6FEE"/>
    <w:rsid w:val="001E7A43"/>
    <w:rsid w:val="001F3A72"/>
    <w:rsid w:val="001F3E74"/>
    <w:rsid w:val="001F45C6"/>
    <w:rsid w:val="001F6508"/>
    <w:rsid w:val="001F685C"/>
    <w:rsid w:val="0020044F"/>
    <w:rsid w:val="0020104A"/>
    <w:rsid w:val="00204376"/>
    <w:rsid w:val="00206201"/>
    <w:rsid w:val="0020781E"/>
    <w:rsid w:val="00207A50"/>
    <w:rsid w:val="00215728"/>
    <w:rsid w:val="00220421"/>
    <w:rsid w:val="00223D9C"/>
    <w:rsid w:val="00225EFA"/>
    <w:rsid w:val="00226A2B"/>
    <w:rsid w:val="00230FA7"/>
    <w:rsid w:val="0023186E"/>
    <w:rsid w:val="00231DCE"/>
    <w:rsid w:val="002346A1"/>
    <w:rsid w:val="00234B6F"/>
    <w:rsid w:val="0023643F"/>
    <w:rsid w:val="002364D7"/>
    <w:rsid w:val="002367A3"/>
    <w:rsid w:val="002424A3"/>
    <w:rsid w:val="00246025"/>
    <w:rsid w:val="0024609F"/>
    <w:rsid w:val="00251F96"/>
    <w:rsid w:val="00252192"/>
    <w:rsid w:val="00255FF8"/>
    <w:rsid w:val="002561F7"/>
    <w:rsid w:val="00256968"/>
    <w:rsid w:val="00260EAD"/>
    <w:rsid w:val="002625C1"/>
    <w:rsid w:val="00263C26"/>
    <w:rsid w:val="00264782"/>
    <w:rsid w:val="002677EE"/>
    <w:rsid w:val="00270540"/>
    <w:rsid w:val="002713F0"/>
    <w:rsid w:val="0027423F"/>
    <w:rsid w:val="0027635A"/>
    <w:rsid w:val="00277B08"/>
    <w:rsid w:val="00280247"/>
    <w:rsid w:val="0028041F"/>
    <w:rsid w:val="0028097D"/>
    <w:rsid w:val="002809A2"/>
    <w:rsid w:val="002825AE"/>
    <w:rsid w:val="00287522"/>
    <w:rsid w:val="00287B38"/>
    <w:rsid w:val="00287E84"/>
    <w:rsid w:val="0029146F"/>
    <w:rsid w:val="002916FC"/>
    <w:rsid w:val="00293E5F"/>
    <w:rsid w:val="00294053"/>
    <w:rsid w:val="002943C8"/>
    <w:rsid w:val="00297B67"/>
    <w:rsid w:val="002A06D2"/>
    <w:rsid w:val="002A397B"/>
    <w:rsid w:val="002A5AF5"/>
    <w:rsid w:val="002A5B45"/>
    <w:rsid w:val="002A74A6"/>
    <w:rsid w:val="002B3718"/>
    <w:rsid w:val="002B40A5"/>
    <w:rsid w:val="002B53CB"/>
    <w:rsid w:val="002B5724"/>
    <w:rsid w:val="002B7169"/>
    <w:rsid w:val="002B7A76"/>
    <w:rsid w:val="002C2B23"/>
    <w:rsid w:val="002C70C8"/>
    <w:rsid w:val="002C72B3"/>
    <w:rsid w:val="002D064D"/>
    <w:rsid w:val="002D0BB2"/>
    <w:rsid w:val="002D4794"/>
    <w:rsid w:val="002D6145"/>
    <w:rsid w:val="002D6648"/>
    <w:rsid w:val="002E02D9"/>
    <w:rsid w:val="002E0974"/>
    <w:rsid w:val="002E0ABF"/>
    <w:rsid w:val="002E2882"/>
    <w:rsid w:val="002E39E6"/>
    <w:rsid w:val="002E456D"/>
    <w:rsid w:val="002E4C1D"/>
    <w:rsid w:val="002E677D"/>
    <w:rsid w:val="002F123D"/>
    <w:rsid w:val="00300419"/>
    <w:rsid w:val="00301620"/>
    <w:rsid w:val="00305D75"/>
    <w:rsid w:val="00307307"/>
    <w:rsid w:val="00314DD1"/>
    <w:rsid w:val="003158F8"/>
    <w:rsid w:val="00315CD7"/>
    <w:rsid w:val="00315D41"/>
    <w:rsid w:val="003171C5"/>
    <w:rsid w:val="00317389"/>
    <w:rsid w:val="00317AD8"/>
    <w:rsid w:val="00326BA3"/>
    <w:rsid w:val="0033255C"/>
    <w:rsid w:val="00332A05"/>
    <w:rsid w:val="00333692"/>
    <w:rsid w:val="003343F9"/>
    <w:rsid w:val="003366E4"/>
    <w:rsid w:val="003369FE"/>
    <w:rsid w:val="003418A5"/>
    <w:rsid w:val="003448DA"/>
    <w:rsid w:val="003467AD"/>
    <w:rsid w:val="003500E1"/>
    <w:rsid w:val="0035066D"/>
    <w:rsid w:val="00351489"/>
    <w:rsid w:val="00351C3C"/>
    <w:rsid w:val="00354377"/>
    <w:rsid w:val="00356D2C"/>
    <w:rsid w:val="003613AB"/>
    <w:rsid w:val="003664B4"/>
    <w:rsid w:val="00366826"/>
    <w:rsid w:val="00370BD5"/>
    <w:rsid w:val="00371746"/>
    <w:rsid w:val="00371A45"/>
    <w:rsid w:val="00371D4A"/>
    <w:rsid w:val="0038048B"/>
    <w:rsid w:val="003805BB"/>
    <w:rsid w:val="00382203"/>
    <w:rsid w:val="00382400"/>
    <w:rsid w:val="003824AE"/>
    <w:rsid w:val="00382F84"/>
    <w:rsid w:val="0038729F"/>
    <w:rsid w:val="003872DA"/>
    <w:rsid w:val="00387A5F"/>
    <w:rsid w:val="00387F34"/>
    <w:rsid w:val="00393D8C"/>
    <w:rsid w:val="00394021"/>
    <w:rsid w:val="0039405E"/>
    <w:rsid w:val="003955EB"/>
    <w:rsid w:val="00395815"/>
    <w:rsid w:val="00397E1A"/>
    <w:rsid w:val="003A2767"/>
    <w:rsid w:val="003A2F5B"/>
    <w:rsid w:val="003A593E"/>
    <w:rsid w:val="003B038B"/>
    <w:rsid w:val="003B0DA7"/>
    <w:rsid w:val="003B2299"/>
    <w:rsid w:val="003B375E"/>
    <w:rsid w:val="003B44A9"/>
    <w:rsid w:val="003B4907"/>
    <w:rsid w:val="003B5928"/>
    <w:rsid w:val="003B5C25"/>
    <w:rsid w:val="003B5DC8"/>
    <w:rsid w:val="003B7B17"/>
    <w:rsid w:val="003C32C1"/>
    <w:rsid w:val="003C5E41"/>
    <w:rsid w:val="003C6195"/>
    <w:rsid w:val="003C6241"/>
    <w:rsid w:val="003C67D5"/>
    <w:rsid w:val="003C6E22"/>
    <w:rsid w:val="003D12F1"/>
    <w:rsid w:val="003D1D45"/>
    <w:rsid w:val="003D26B6"/>
    <w:rsid w:val="003D3A67"/>
    <w:rsid w:val="003D3F12"/>
    <w:rsid w:val="003D5CB2"/>
    <w:rsid w:val="003E0B97"/>
    <w:rsid w:val="003E0DF9"/>
    <w:rsid w:val="003E3FC6"/>
    <w:rsid w:val="003E568E"/>
    <w:rsid w:val="003E6A88"/>
    <w:rsid w:val="003F15B7"/>
    <w:rsid w:val="003F34DF"/>
    <w:rsid w:val="003F4A58"/>
    <w:rsid w:val="003F763E"/>
    <w:rsid w:val="004007FE"/>
    <w:rsid w:val="00404C23"/>
    <w:rsid w:val="00410509"/>
    <w:rsid w:val="00410EF1"/>
    <w:rsid w:val="004156EF"/>
    <w:rsid w:val="00417485"/>
    <w:rsid w:val="00417DED"/>
    <w:rsid w:val="004205D5"/>
    <w:rsid w:val="00421CA9"/>
    <w:rsid w:val="00426386"/>
    <w:rsid w:val="004267ED"/>
    <w:rsid w:val="00427E2A"/>
    <w:rsid w:val="0043059F"/>
    <w:rsid w:val="004324AA"/>
    <w:rsid w:val="00433CCE"/>
    <w:rsid w:val="004349B3"/>
    <w:rsid w:val="00434A7B"/>
    <w:rsid w:val="00434BF8"/>
    <w:rsid w:val="00435687"/>
    <w:rsid w:val="004405D3"/>
    <w:rsid w:val="004406E3"/>
    <w:rsid w:val="004437F2"/>
    <w:rsid w:val="00444FD7"/>
    <w:rsid w:val="00447167"/>
    <w:rsid w:val="00447F32"/>
    <w:rsid w:val="00450905"/>
    <w:rsid w:val="00451171"/>
    <w:rsid w:val="0045169C"/>
    <w:rsid w:val="00451ADF"/>
    <w:rsid w:val="00451EA7"/>
    <w:rsid w:val="0045219B"/>
    <w:rsid w:val="004524E5"/>
    <w:rsid w:val="0045631E"/>
    <w:rsid w:val="004566B0"/>
    <w:rsid w:val="00456955"/>
    <w:rsid w:val="00461BCD"/>
    <w:rsid w:val="00462474"/>
    <w:rsid w:val="0046270B"/>
    <w:rsid w:val="00470F66"/>
    <w:rsid w:val="00471D55"/>
    <w:rsid w:val="00472CD6"/>
    <w:rsid w:val="00472E1B"/>
    <w:rsid w:val="004733AA"/>
    <w:rsid w:val="00474954"/>
    <w:rsid w:val="00474DCF"/>
    <w:rsid w:val="00475113"/>
    <w:rsid w:val="00475311"/>
    <w:rsid w:val="00475AEF"/>
    <w:rsid w:val="00481B47"/>
    <w:rsid w:val="004851F6"/>
    <w:rsid w:val="00486D78"/>
    <w:rsid w:val="00491D8B"/>
    <w:rsid w:val="00492B1E"/>
    <w:rsid w:val="0049427F"/>
    <w:rsid w:val="00494EA2"/>
    <w:rsid w:val="004952D5"/>
    <w:rsid w:val="004968B5"/>
    <w:rsid w:val="004A06E0"/>
    <w:rsid w:val="004A13EB"/>
    <w:rsid w:val="004A1FEB"/>
    <w:rsid w:val="004A3105"/>
    <w:rsid w:val="004A70B7"/>
    <w:rsid w:val="004B0756"/>
    <w:rsid w:val="004B27C2"/>
    <w:rsid w:val="004B2D5F"/>
    <w:rsid w:val="004B4435"/>
    <w:rsid w:val="004B4FCB"/>
    <w:rsid w:val="004B59FD"/>
    <w:rsid w:val="004B6226"/>
    <w:rsid w:val="004B6F1E"/>
    <w:rsid w:val="004B759C"/>
    <w:rsid w:val="004C097F"/>
    <w:rsid w:val="004C2F4F"/>
    <w:rsid w:val="004C3F70"/>
    <w:rsid w:val="004C44A8"/>
    <w:rsid w:val="004C471D"/>
    <w:rsid w:val="004C4DDF"/>
    <w:rsid w:val="004C514D"/>
    <w:rsid w:val="004C54C1"/>
    <w:rsid w:val="004D3D9E"/>
    <w:rsid w:val="004D64E8"/>
    <w:rsid w:val="004D6FB2"/>
    <w:rsid w:val="004E024E"/>
    <w:rsid w:val="004E40C0"/>
    <w:rsid w:val="004E5E1C"/>
    <w:rsid w:val="004E611C"/>
    <w:rsid w:val="004E6313"/>
    <w:rsid w:val="004E7C9A"/>
    <w:rsid w:val="004F14AA"/>
    <w:rsid w:val="004F16D7"/>
    <w:rsid w:val="00501356"/>
    <w:rsid w:val="005041A5"/>
    <w:rsid w:val="0050469E"/>
    <w:rsid w:val="00504759"/>
    <w:rsid w:val="00504F02"/>
    <w:rsid w:val="00505AC9"/>
    <w:rsid w:val="005067BE"/>
    <w:rsid w:val="005072C6"/>
    <w:rsid w:val="00507EFD"/>
    <w:rsid w:val="005105A3"/>
    <w:rsid w:val="00510E5B"/>
    <w:rsid w:val="005115D1"/>
    <w:rsid w:val="00512DE8"/>
    <w:rsid w:val="00513855"/>
    <w:rsid w:val="0051661E"/>
    <w:rsid w:val="00516A8F"/>
    <w:rsid w:val="00517C36"/>
    <w:rsid w:val="00520BCE"/>
    <w:rsid w:val="00522721"/>
    <w:rsid w:val="005239E0"/>
    <w:rsid w:val="0052468C"/>
    <w:rsid w:val="0052541D"/>
    <w:rsid w:val="00525763"/>
    <w:rsid w:val="00527538"/>
    <w:rsid w:val="00527AEA"/>
    <w:rsid w:val="005323CA"/>
    <w:rsid w:val="00532BC5"/>
    <w:rsid w:val="00533322"/>
    <w:rsid w:val="00537D35"/>
    <w:rsid w:val="00540FDC"/>
    <w:rsid w:val="00541843"/>
    <w:rsid w:val="00541913"/>
    <w:rsid w:val="00543B2B"/>
    <w:rsid w:val="005440F9"/>
    <w:rsid w:val="0054697E"/>
    <w:rsid w:val="00550069"/>
    <w:rsid w:val="00553241"/>
    <w:rsid w:val="00553894"/>
    <w:rsid w:val="00554B02"/>
    <w:rsid w:val="0055650F"/>
    <w:rsid w:val="00556C9F"/>
    <w:rsid w:val="00557C04"/>
    <w:rsid w:val="00557C5B"/>
    <w:rsid w:val="00562822"/>
    <w:rsid w:val="0056482B"/>
    <w:rsid w:val="00565AF7"/>
    <w:rsid w:val="00565E36"/>
    <w:rsid w:val="00571A4C"/>
    <w:rsid w:val="00573F67"/>
    <w:rsid w:val="00574A22"/>
    <w:rsid w:val="00576A69"/>
    <w:rsid w:val="00577429"/>
    <w:rsid w:val="005806A7"/>
    <w:rsid w:val="005816EA"/>
    <w:rsid w:val="0058255A"/>
    <w:rsid w:val="005826DB"/>
    <w:rsid w:val="00583716"/>
    <w:rsid w:val="0058487B"/>
    <w:rsid w:val="0058710B"/>
    <w:rsid w:val="005873B7"/>
    <w:rsid w:val="00591523"/>
    <w:rsid w:val="00593DA6"/>
    <w:rsid w:val="00595A7E"/>
    <w:rsid w:val="00595B72"/>
    <w:rsid w:val="005962DC"/>
    <w:rsid w:val="005A0007"/>
    <w:rsid w:val="005A1D56"/>
    <w:rsid w:val="005A242C"/>
    <w:rsid w:val="005A3E30"/>
    <w:rsid w:val="005A3F9E"/>
    <w:rsid w:val="005A50B3"/>
    <w:rsid w:val="005A5F46"/>
    <w:rsid w:val="005A6408"/>
    <w:rsid w:val="005B0BCF"/>
    <w:rsid w:val="005B1F11"/>
    <w:rsid w:val="005B3A44"/>
    <w:rsid w:val="005C06DB"/>
    <w:rsid w:val="005C54E7"/>
    <w:rsid w:val="005C6537"/>
    <w:rsid w:val="005C6A06"/>
    <w:rsid w:val="005C755C"/>
    <w:rsid w:val="005D0191"/>
    <w:rsid w:val="005D0470"/>
    <w:rsid w:val="005D531E"/>
    <w:rsid w:val="005D73E1"/>
    <w:rsid w:val="005E1275"/>
    <w:rsid w:val="005E17BB"/>
    <w:rsid w:val="005E18E9"/>
    <w:rsid w:val="005E3343"/>
    <w:rsid w:val="005E408F"/>
    <w:rsid w:val="005E4491"/>
    <w:rsid w:val="005E54F5"/>
    <w:rsid w:val="005E7036"/>
    <w:rsid w:val="005E7224"/>
    <w:rsid w:val="005F0665"/>
    <w:rsid w:val="005F1357"/>
    <w:rsid w:val="005F3F45"/>
    <w:rsid w:val="005F527F"/>
    <w:rsid w:val="005F5EE9"/>
    <w:rsid w:val="005F737A"/>
    <w:rsid w:val="005F7C94"/>
    <w:rsid w:val="006014A6"/>
    <w:rsid w:val="00602084"/>
    <w:rsid w:val="00603C81"/>
    <w:rsid w:val="00604A74"/>
    <w:rsid w:val="00604DE8"/>
    <w:rsid w:val="00611C44"/>
    <w:rsid w:val="00612987"/>
    <w:rsid w:val="00614F72"/>
    <w:rsid w:val="0061507A"/>
    <w:rsid w:val="00615C1D"/>
    <w:rsid w:val="006172C0"/>
    <w:rsid w:val="00620640"/>
    <w:rsid w:val="006229D8"/>
    <w:rsid w:val="006242A1"/>
    <w:rsid w:val="006244A8"/>
    <w:rsid w:val="00626898"/>
    <w:rsid w:val="00626A92"/>
    <w:rsid w:val="0063059E"/>
    <w:rsid w:val="00630DFD"/>
    <w:rsid w:val="00633525"/>
    <w:rsid w:val="006345CB"/>
    <w:rsid w:val="00640C95"/>
    <w:rsid w:val="00641C15"/>
    <w:rsid w:val="00642111"/>
    <w:rsid w:val="0064358C"/>
    <w:rsid w:val="00644148"/>
    <w:rsid w:val="00646358"/>
    <w:rsid w:val="00647D53"/>
    <w:rsid w:val="00652240"/>
    <w:rsid w:val="00655E46"/>
    <w:rsid w:val="0066264C"/>
    <w:rsid w:val="006626C7"/>
    <w:rsid w:val="00663679"/>
    <w:rsid w:val="00665F8B"/>
    <w:rsid w:val="00666913"/>
    <w:rsid w:val="00670C2C"/>
    <w:rsid w:val="00674070"/>
    <w:rsid w:val="0067440F"/>
    <w:rsid w:val="00680218"/>
    <w:rsid w:val="00680481"/>
    <w:rsid w:val="006804CD"/>
    <w:rsid w:val="00680A3A"/>
    <w:rsid w:val="0068501A"/>
    <w:rsid w:val="00690D62"/>
    <w:rsid w:val="006935BE"/>
    <w:rsid w:val="00695025"/>
    <w:rsid w:val="006954D2"/>
    <w:rsid w:val="006960F0"/>
    <w:rsid w:val="006A03B7"/>
    <w:rsid w:val="006A0D2F"/>
    <w:rsid w:val="006A163D"/>
    <w:rsid w:val="006A51A5"/>
    <w:rsid w:val="006A51B7"/>
    <w:rsid w:val="006A6979"/>
    <w:rsid w:val="006A7147"/>
    <w:rsid w:val="006B1F18"/>
    <w:rsid w:val="006C2A9F"/>
    <w:rsid w:val="006C4799"/>
    <w:rsid w:val="006C4BF3"/>
    <w:rsid w:val="006C5695"/>
    <w:rsid w:val="006D27DD"/>
    <w:rsid w:val="006D3183"/>
    <w:rsid w:val="006D3B4C"/>
    <w:rsid w:val="006D492A"/>
    <w:rsid w:val="006D6989"/>
    <w:rsid w:val="006D6D5F"/>
    <w:rsid w:val="006D7053"/>
    <w:rsid w:val="006D76F9"/>
    <w:rsid w:val="006E0058"/>
    <w:rsid w:val="006E1A59"/>
    <w:rsid w:val="006E2139"/>
    <w:rsid w:val="006E2140"/>
    <w:rsid w:val="006E2164"/>
    <w:rsid w:val="006E23AF"/>
    <w:rsid w:val="006E3052"/>
    <w:rsid w:val="006E41DB"/>
    <w:rsid w:val="006E6A3E"/>
    <w:rsid w:val="006E6DD0"/>
    <w:rsid w:val="006F045D"/>
    <w:rsid w:val="006F14B4"/>
    <w:rsid w:val="006F20BE"/>
    <w:rsid w:val="006F3CE0"/>
    <w:rsid w:val="006F7DEA"/>
    <w:rsid w:val="00700513"/>
    <w:rsid w:val="00700A84"/>
    <w:rsid w:val="00700BB0"/>
    <w:rsid w:val="00705AA1"/>
    <w:rsid w:val="00711320"/>
    <w:rsid w:val="00712AA4"/>
    <w:rsid w:val="00712BB6"/>
    <w:rsid w:val="00712C56"/>
    <w:rsid w:val="00714C94"/>
    <w:rsid w:val="00717D2E"/>
    <w:rsid w:val="007201AA"/>
    <w:rsid w:val="00720AAE"/>
    <w:rsid w:val="007218D0"/>
    <w:rsid w:val="0072191C"/>
    <w:rsid w:val="00721D10"/>
    <w:rsid w:val="007222DA"/>
    <w:rsid w:val="00726928"/>
    <w:rsid w:val="0073033E"/>
    <w:rsid w:val="00731A51"/>
    <w:rsid w:val="00731C82"/>
    <w:rsid w:val="0073263A"/>
    <w:rsid w:val="00736BF4"/>
    <w:rsid w:val="00736CBB"/>
    <w:rsid w:val="00736D78"/>
    <w:rsid w:val="00740B16"/>
    <w:rsid w:val="00744A02"/>
    <w:rsid w:val="007458F7"/>
    <w:rsid w:val="0074641A"/>
    <w:rsid w:val="007500C6"/>
    <w:rsid w:val="0075040D"/>
    <w:rsid w:val="00751662"/>
    <w:rsid w:val="00753E18"/>
    <w:rsid w:val="00756379"/>
    <w:rsid w:val="00756D12"/>
    <w:rsid w:val="00756E5D"/>
    <w:rsid w:val="00757B46"/>
    <w:rsid w:val="00757B92"/>
    <w:rsid w:val="00760097"/>
    <w:rsid w:val="007620C5"/>
    <w:rsid w:val="00762765"/>
    <w:rsid w:val="00765F07"/>
    <w:rsid w:val="00767EED"/>
    <w:rsid w:val="007717A8"/>
    <w:rsid w:val="00771D2E"/>
    <w:rsid w:val="00776CAD"/>
    <w:rsid w:val="00777529"/>
    <w:rsid w:val="00777E96"/>
    <w:rsid w:val="007809FA"/>
    <w:rsid w:val="007819C8"/>
    <w:rsid w:val="00781D69"/>
    <w:rsid w:val="0078373F"/>
    <w:rsid w:val="007866E3"/>
    <w:rsid w:val="00787A22"/>
    <w:rsid w:val="00792584"/>
    <w:rsid w:val="0079433B"/>
    <w:rsid w:val="007A0A50"/>
    <w:rsid w:val="007A135D"/>
    <w:rsid w:val="007A3AC1"/>
    <w:rsid w:val="007A3AD6"/>
    <w:rsid w:val="007A5C91"/>
    <w:rsid w:val="007A60B1"/>
    <w:rsid w:val="007A652C"/>
    <w:rsid w:val="007B0451"/>
    <w:rsid w:val="007B0BB6"/>
    <w:rsid w:val="007B2AD8"/>
    <w:rsid w:val="007B2F06"/>
    <w:rsid w:val="007B4B76"/>
    <w:rsid w:val="007B4FBD"/>
    <w:rsid w:val="007B5BA5"/>
    <w:rsid w:val="007B6402"/>
    <w:rsid w:val="007B761B"/>
    <w:rsid w:val="007C0467"/>
    <w:rsid w:val="007C1F80"/>
    <w:rsid w:val="007C28F0"/>
    <w:rsid w:val="007C2D6E"/>
    <w:rsid w:val="007C40EB"/>
    <w:rsid w:val="007C42BF"/>
    <w:rsid w:val="007D4C34"/>
    <w:rsid w:val="007D6D9A"/>
    <w:rsid w:val="007E1002"/>
    <w:rsid w:val="007E505C"/>
    <w:rsid w:val="007E505E"/>
    <w:rsid w:val="007E5B5A"/>
    <w:rsid w:val="007E6256"/>
    <w:rsid w:val="007E6404"/>
    <w:rsid w:val="007E69D5"/>
    <w:rsid w:val="007E6A48"/>
    <w:rsid w:val="007F1FFD"/>
    <w:rsid w:val="007F3C1A"/>
    <w:rsid w:val="007F4D3F"/>
    <w:rsid w:val="007F5F8A"/>
    <w:rsid w:val="007F691C"/>
    <w:rsid w:val="007F77CB"/>
    <w:rsid w:val="007F7C47"/>
    <w:rsid w:val="00800957"/>
    <w:rsid w:val="00801438"/>
    <w:rsid w:val="00803323"/>
    <w:rsid w:val="008063CC"/>
    <w:rsid w:val="00807E3B"/>
    <w:rsid w:val="00814E3E"/>
    <w:rsid w:val="00816E57"/>
    <w:rsid w:val="008175BE"/>
    <w:rsid w:val="008218E7"/>
    <w:rsid w:val="0082269F"/>
    <w:rsid w:val="00822A26"/>
    <w:rsid w:val="0082347C"/>
    <w:rsid w:val="0082470E"/>
    <w:rsid w:val="00825C39"/>
    <w:rsid w:val="00831E65"/>
    <w:rsid w:val="00836E0F"/>
    <w:rsid w:val="00840C31"/>
    <w:rsid w:val="00841798"/>
    <w:rsid w:val="00843AD6"/>
    <w:rsid w:val="00844C7A"/>
    <w:rsid w:val="00845416"/>
    <w:rsid w:val="0085022E"/>
    <w:rsid w:val="008517FA"/>
    <w:rsid w:val="0085198A"/>
    <w:rsid w:val="008520BC"/>
    <w:rsid w:val="00852445"/>
    <w:rsid w:val="00853729"/>
    <w:rsid w:val="008543D0"/>
    <w:rsid w:val="00855B5F"/>
    <w:rsid w:val="00855B68"/>
    <w:rsid w:val="008572FB"/>
    <w:rsid w:val="008573F6"/>
    <w:rsid w:val="008617C9"/>
    <w:rsid w:val="00864B8B"/>
    <w:rsid w:val="00864BF9"/>
    <w:rsid w:val="0086538C"/>
    <w:rsid w:val="008663B1"/>
    <w:rsid w:val="00866533"/>
    <w:rsid w:val="00870067"/>
    <w:rsid w:val="008710CE"/>
    <w:rsid w:val="008731AD"/>
    <w:rsid w:val="00877253"/>
    <w:rsid w:val="008772A6"/>
    <w:rsid w:val="00877532"/>
    <w:rsid w:val="00877605"/>
    <w:rsid w:val="008779D4"/>
    <w:rsid w:val="00882D66"/>
    <w:rsid w:val="00883240"/>
    <w:rsid w:val="00883C67"/>
    <w:rsid w:val="008847B0"/>
    <w:rsid w:val="00884B3A"/>
    <w:rsid w:val="00885CFE"/>
    <w:rsid w:val="00886FA8"/>
    <w:rsid w:val="008901B6"/>
    <w:rsid w:val="00891B08"/>
    <w:rsid w:val="00892004"/>
    <w:rsid w:val="0089348D"/>
    <w:rsid w:val="0089397D"/>
    <w:rsid w:val="008939DF"/>
    <w:rsid w:val="008A3399"/>
    <w:rsid w:val="008A37BF"/>
    <w:rsid w:val="008A3DD6"/>
    <w:rsid w:val="008A58B1"/>
    <w:rsid w:val="008A5FE7"/>
    <w:rsid w:val="008B0844"/>
    <w:rsid w:val="008B104A"/>
    <w:rsid w:val="008B656D"/>
    <w:rsid w:val="008B6B42"/>
    <w:rsid w:val="008B7321"/>
    <w:rsid w:val="008C303D"/>
    <w:rsid w:val="008C32FF"/>
    <w:rsid w:val="008C47A3"/>
    <w:rsid w:val="008C47D7"/>
    <w:rsid w:val="008C65BD"/>
    <w:rsid w:val="008C7C62"/>
    <w:rsid w:val="008D03DC"/>
    <w:rsid w:val="008D550A"/>
    <w:rsid w:val="008D6130"/>
    <w:rsid w:val="008E0222"/>
    <w:rsid w:val="008E15E5"/>
    <w:rsid w:val="008E2775"/>
    <w:rsid w:val="008E539D"/>
    <w:rsid w:val="008E608E"/>
    <w:rsid w:val="008E7091"/>
    <w:rsid w:val="008E7745"/>
    <w:rsid w:val="008F2C0F"/>
    <w:rsid w:val="008F2ECB"/>
    <w:rsid w:val="008F4090"/>
    <w:rsid w:val="008F4829"/>
    <w:rsid w:val="008F553D"/>
    <w:rsid w:val="008F5B39"/>
    <w:rsid w:val="008F5D0D"/>
    <w:rsid w:val="008F7517"/>
    <w:rsid w:val="008F79A9"/>
    <w:rsid w:val="00900B60"/>
    <w:rsid w:val="00900E9B"/>
    <w:rsid w:val="00903D93"/>
    <w:rsid w:val="00904167"/>
    <w:rsid w:val="009041B8"/>
    <w:rsid w:val="00906004"/>
    <w:rsid w:val="009111FB"/>
    <w:rsid w:val="00913E2B"/>
    <w:rsid w:val="00914C34"/>
    <w:rsid w:val="00915277"/>
    <w:rsid w:val="00915515"/>
    <w:rsid w:val="00916038"/>
    <w:rsid w:val="00920A0F"/>
    <w:rsid w:val="00920CC7"/>
    <w:rsid w:val="00924229"/>
    <w:rsid w:val="0092569A"/>
    <w:rsid w:val="00925FEF"/>
    <w:rsid w:val="00926C7F"/>
    <w:rsid w:val="009274B2"/>
    <w:rsid w:val="00930368"/>
    <w:rsid w:val="00932A0B"/>
    <w:rsid w:val="0093352A"/>
    <w:rsid w:val="0093356E"/>
    <w:rsid w:val="0093361C"/>
    <w:rsid w:val="00937D04"/>
    <w:rsid w:val="0094112F"/>
    <w:rsid w:val="00942139"/>
    <w:rsid w:val="00942677"/>
    <w:rsid w:val="00946CEE"/>
    <w:rsid w:val="00951DCD"/>
    <w:rsid w:val="00953E6F"/>
    <w:rsid w:val="009541B7"/>
    <w:rsid w:val="00954C57"/>
    <w:rsid w:val="00955B34"/>
    <w:rsid w:val="0095672B"/>
    <w:rsid w:val="00956B91"/>
    <w:rsid w:val="00956CCB"/>
    <w:rsid w:val="00957F5E"/>
    <w:rsid w:val="009600DE"/>
    <w:rsid w:val="00960951"/>
    <w:rsid w:val="00962A78"/>
    <w:rsid w:val="009630F0"/>
    <w:rsid w:val="00964B20"/>
    <w:rsid w:val="0096522C"/>
    <w:rsid w:val="009706A7"/>
    <w:rsid w:val="009729FC"/>
    <w:rsid w:val="00974D3B"/>
    <w:rsid w:val="00975981"/>
    <w:rsid w:val="00976F37"/>
    <w:rsid w:val="0098082B"/>
    <w:rsid w:val="0098474B"/>
    <w:rsid w:val="00984943"/>
    <w:rsid w:val="00984C95"/>
    <w:rsid w:val="00986B88"/>
    <w:rsid w:val="00990225"/>
    <w:rsid w:val="00990A64"/>
    <w:rsid w:val="00993034"/>
    <w:rsid w:val="009A14B5"/>
    <w:rsid w:val="009A1C6F"/>
    <w:rsid w:val="009A2133"/>
    <w:rsid w:val="009A2CEB"/>
    <w:rsid w:val="009A3AF0"/>
    <w:rsid w:val="009B24B5"/>
    <w:rsid w:val="009B3A2B"/>
    <w:rsid w:val="009B5BEE"/>
    <w:rsid w:val="009B670D"/>
    <w:rsid w:val="009B6748"/>
    <w:rsid w:val="009B6C0C"/>
    <w:rsid w:val="009C0DF0"/>
    <w:rsid w:val="009C1803"/>
    <w:rsid w:val="009C1A57"/>
    <w:rsid w:val="009C1C19"/>
    <w:rsid w:val="009C3721"/>
    <w:rsid w:val="009C633A"/>
    <w:rsid w:val="009C6A51"/>
    <w:rsid w:val="009C6DF3"/>
    <w:rsid w:val="009C7883"/>
    <w:rsid w:val="009D2FD5"/>
    <w:rsid w:val="009D397B"/>
    <w:rsid w:val="009D4704"/>
    <w:rsid w:val="009D5DDD"/>
    <w:rsid w:val="009E7046"/>
    <w:rsid w:val="009E7251"/>
    <w:rsid w:val="009F1577"/>
    <w:rsid w:val="009F4E34"/>
    <w:rsid w:val="009F63C2"/>
    <w:rsid w:val="009F778F"/>
    <w:rsid w:val="00A027E0"/>
    <w:rsid w:val="00A06BF6"/>
    <w:rsid w:val="00A07A30"/>
    <w:rsid w:val="00A12A08"/>
    <w:rsid w:val="00A14A22"/>
    <w:rsid w:val="00A1689C"/>
    <w:rsid w:val="00A16906"/>
    <w:rsid w:val="00A21066"/>
    <w:rsid w:val="00A2256C"/>
    <w:rsid w:val="00A2573B"/>
    <w:rsid w:val="00A269FD"/>
    <w:rsid w:val="00A27945"/>
    <w:rsid w:val="00A3013A"/>
    <w:rsid w:val="00A30F7A"/>
    <w:rsid w:val="00A32DE5"/>
    <w:rsid w:val="00A350F2"/>
    <w:rsid w:val="00A3626B"/>
    <w:rsid w:val="00A37513"/>
    <w:rsid w:val="00A4071B"/>
    <w:rsid w:val="00A40B19"/>
    <w:rsid w:val="00A42FEE"/>
    <w:rsid w:val="00A4305E"/>
    <w:rsid w:val="00A44D48"/>
    <w:rsid w:val="00A46380"/>
    <w:rsid w:val="00A46984"/>
    <w:rsid w:val="00A469F9"/>
    <w:rsid w:val="00A5087D"/>
    <w:rsid w:val="00A519E5"/>
    <w:rsid w:val="00A54160"/>
    <w:rsid w:val="00A56F53"/>
    <w:rsid w:val="00A56FE9"/>
    <w:rsid w:val="00A571EC"/>
    <w:rsid w:val="00A60366"/>
    <w:rsid w:val="00A61A45"/>
    <w:rsid w:val="00A62025"/>
    <w:rsid w:val="00A64059"/>
    <w:rsid w:val="00A6497F"/>
    <w:rsid w:val="00A650DD"/>
    <w:rsid w:val="00A6529A"/>
    <w:rsid w:val="00A66841"/>
    <w:rsid w:val="00A67858"/>
    <w:rsid w:val="00A732BD"/>
    <w:rsid w:val="00A7369C"/>
    <w:rsid w:val="00A74172"/>
    <w:rsid w:val="00A7727D"/>
    <w:rsid w:val="00A772BF"/>
    <w:rsid w:val="00A773E7"/>
    <w:rsid w:val="00A80368"/>
    <w:rsid w:val="00A814E9"/>
    <w:rsid w:val="00A8277F"/>
    <w:rsid w:val="00A85B2B"/>
    <w:rsid w:val="00A85F09"/>
    <w:rsid w:val="00A909E7"/>
    <w:rsid w:val="00A928C7"/>
    <w:rsid w:val="00AA104C"/>
    <w:rsid w:val="00AA1510"/>
    <w:rsid w:val="00AA32C0"/>
    <w:rsid w:val="00AA39E0"/>
    <w:rsid w:val="00AA4D64"/>
    <w:rsid w:val="00AA7264"/>
    <w:rsid w:val="00AA734B"/>
    <w:rsid w:val="00AA7701"/>
    <w:rsid w:val="00AB18D7"/>
    <w:rsid w:val="00AB27C8"/>
    <w:rsid w:val="00AB2E11"/>
    <w:rsid w:val="00AB3094"/>
    <w:rsid w:val="00AB44E1"/>
    <w:rsid w:val="00AB63FD"/>
    <w:rsid w:val="00AB6833"/>
    <w:rsid w:val="00AC06CD"/>
    <w:rsid w:val="00AC1739"/>
    <w:rsid w:val="00AC1E8F"/>
    <w:rsid w:val="00AC47C5"/>
    <w:rsid w:val="00AC4F27"/>
    <w:rsid w:val="00AD1035"/>
    <w:rsid w:val="00AD13F7"/>
    <w:rsid w:val="00AD32B2"/>
    <w:rsid w:val="00AD5C23"/>
    <w:rsid w:val="00AD714A"/>
    <w:rsid w:val="00AE4314"/>
    <w:rsid w:val="00AF0BB4"/>
    <w:rsid w:val="00AF1048"/>
    <w:rsid w:val="00AF2BE7"/>
    <w:rsid w:val="00AF4B0B"/>
    <w:rsid w:val="00B00801"/>
    <w:rsid w:val="00B008A8"/>
    <w:rsid w:val="00B00C9C"/>
    <w:rsid w:val="00B015EE"/>
    <w:rsid w:val="00B01BEB"/>
    <w:rsid w:val="00B063B4"/>
    <w:rsid w:val="00B07193"/>
    <w:rsid w:val="00B1073A"/>
    <w:rsid w:val="00B123BB"/>
    <w:rsid w:val="00B14340"/>
    <w:rsid w:val="00B149C3"/>
    <w:rsid w:val="00B151B4"/>
    <w:rsid w:val="00B152AA"/>
    <w:rsid w:val="00B175F7"/>
    <w:rsid w:val="00B20EFD"/>
    <w:rsid w:val="00B25706"/>
    <w:rsid w:val="00B32FB1"/>
    <w:rsid w:val="00B42406"/>
    <w:rsid w:val="00B4659A"/>
    <w:rsid w:val="00B4787B"/>
    <w:rsid w:val="00B51071"/>
    <w:rsid w:val="00B52834"/>
    <w:rsid w:val="00B541A5"/>
    <w:rsid w:val="00B542A2"/>
    <w:rsid w:val="00B55DF1"/>
    <w:rsid w:val="00B60F94"/>
    <w:rsid w:val="00B61D23"/>
    <w:rsid w:val="00B635E9"/>
    <w:rsid w:val="00B64ACB"/>
    <w:rsid w:val="00B64CB1"/>
    <w:rsid w:val="00B65969"/>
    <w:rsid w:val="00B6793A"/>
    <w:rsid w:val="00B67C32"/>
    <w:rsid w:val="00B70729"/>
    <w:rsid w:val="00B72885"/>
    <w:rsid w:val="00B728E3"/>
    <w:rsid w:val="00B7318D"/>
    <w:rsid w:val="00B85352"/>
    <w:rsid w:val="00B91C5B"/>
    <w:rsid w:val="00B9216F"/>
    <w:rsid w:val="00B94AE0"/>
    <w:rsid w:val="00B95657"/>
    <w:rsid w:val="00B9593B"/>
    <w:rsid w:val="00B962AD"/>
    <w:rsid w:val="00B97AF5"/>
    <w:rsid w:val="00B97CDA"/>
    <w:rsid w:val="00BA19C2"/>
    <w:rsid w:val="00BA34A3"/>
    <w:rsid w:val="00BA365E"/>
    <w:rsid w:val="00BA6713"/>
    <w:rsid w:val="00BB2033"/>
    <w:rsid w:val="00BB44AC"/>
    <w:rsid w:val="00BB7858"/>
    <w:rsid w:val="00BC10BE"/>
    <w:rsid w:val="00BC190A"/>
    <w:rsid w:val="00BC348D"/>
    <w:rsid w:val="00BC3650"/>
    <w:rsid w:val="00BC4804"/>
    <w:rsid w:val="00BC5637"/>
    <w:rsid w:val="00BC5831"/>
    <w:rsid w:val="00BC6C6F"/>
    <w:rsid w:val="00BC7515"/>
    <w:rsid w:val="00BD1B16"/>
    <w:rsid w:val="00BD2E84"/>
    <w:rsid w:val="00BD43EF"/>
    <w:rsid w:val="00BD475E"/>
    <w:rsid w:val="00BD490E"/>
    <w:rsid w:val="00BD5129"/>
    <w:rsid w:val="00BD67F6"/>
    <w:rsid w:val="00BE0C18"/>
    <w:rsid w:val="00BE3270"/>
    <w:rsid w:val="00BE5429"/>
    <w:rsid w:val="00BE5712"/>
    <w:rsid w:val="00BF3657"/>
    <w:rsid w:val="00BF5B64"/>
    <w:rsid w:val="00BF7CD3"/>
    <w:rsid w:val="00C009FF"/>
    <w:rsid w:val="00C012E8"/>
    <w:rsid w:val="00C01BE4"/>
    <w:rsid w:val="00C01C4C"/>
    <w:rsid w:val="00C05E1F"/>
    <w:rsid w:val="00C10360"/>
    <w:rsid w:val="00C10385"/>
    <w:rsid w:val="00C12005"/>
    <w:rsid w:val="00C17190"/>
    <w:rsid w:val="00C17DBD"/>
    <w:rsid w:val="00C222B1"/>
    <w:rsid w:val="00C22E5A"/>
    <w:rsid w:val="00C27115"/>
    <w:rsid w:val="00C276F5"/>
    <w:rsid w:val="00C32178"/>
    <w:rsid w:val="00C3339B"/>
    <w:rsid w:val="00C35C97"/>
    <w:rsid w:val="00C35EAB"/>
    <w:rsid w:val="00C37C34"/>
    <w:rsid w:val="00C467E8"/>
    <w:rsid w:val="00C46AF4"/>
    <w:rsid w:val="00C47633"/>
    <w:rsid w:val="00C5010A"/>
    <w:rsid w:val="00C5097F"/>
    <w:rsid w:val="00C50EE2"/>
    <w:rsid w:val="00C53B3E"/>
    <w:rsid w:val="00C54495"/>
    <w:rsid w:val="00C54C4B"/>
    <w:rsid w:val="00C556E1"/>
    <w:rsid w:val="00C608E4"/>
    <w:rsid w:val="00C62B0C"/>
    <w:rsid w:val="00C64819"/>
    <w:rsid w:val="00C71B2F"/>
    <w:rsid w:val="00C75DD1"/>
    <w:rsid w:val="00C761F2"/>
    <w:rsid w:val="00C76E34"/>
    <w:rsid w:val="00C80D15"/>
    <w:rsid w:val="00C831CD"/>
    <w:rsid w:val="00C849A8"/>
    <w:rsid w:val="00C855E6"/>
    <w:rsid w:val="00C85D10"/>
    <w:rsid w:val="00C860BE"/>
    <w:rsid w:val="00C90AF9"/>
    <w:rsid w:val="00C94242"/>
    <w:rsid w:val="00C9471B"/>
    <w:rsid w:val="00C97B1C"/>
    <w:rsid w:val="00CA4C1A"/>
    <w:rsid w:val="00CA565B"/>
    <w:rsid w:val="00CA74B1"/>
    <w:rsid w:val="00CB0E9D"/>
    <w:rsid w:val="00CB178B"/>
    <w:rsid w:val="00CB3F9C"/>
    <w:rsid w:val="00CB3FDF"/>
    <w:rsid w:val="00CB673F"/>
    <w:rsid w:val="00CB696F"/>
    <w:rsid w:val="00CB6E0B"/>
    <w:rsid w:val="00CC0A47"/>
    <w:rsid w:val="00CC0AC9"/>
    <w:rsid w:val="00CC331E"/>
    <w:rsid w:val="00CC36FF"/>
    <w:rsid w:val="00CC37CF"/>
    <w:rsid w:val="00CC550C"/>
    <w:rsid w:val="00CC71E9"/>
    <w:rsid w:val="00CD0437"/>
    <w:rsid w:val="00CD0804"/>
    <w:rsid w:val="00CD120A"/>
    <w:rsid w:val="00CD12FC"/>
    <w:rsid w:val="00CD3515"/>
    <w:rsid w:val="00CD36E1"/>
    <w:rsid w:val="00CD6F4A"/>
    <w:rsid w:val="00CE3AFE"/>
    <w:rsid w:val="00CE3BB2"/>
    <w:rsid w:val="00CE4B73"/>
    <w:rsid w:val="00CE5A12"/>
    <w:rsid w:val="00CE6804"/>
    <w:rsid w:val="00CF0CF6"/>
    <w:rsid w:val="00CF265A"/>
    <w:rsid w:val="00CF3294"/>
    <w:rsid w:val="00CF664D"/>
    <w:rsid w:val="00D005C2"/>
    <w:rsid w:val="00D0061F"/>
    <w:rsid w:val="00D012FC"/>
    <w:rsid w:val="00D02775"/>
    <w:rsid w:val="00D02838"/>
    <w:rsid w:val="00D028B7"/>
    <w:rsid w:val="00D02ADD"/>
    <w:rsid w:val="00D0395E"/>
    <w:rsid w:val="00D0657B"/>
    <w:rsid w:val="00D0783B"/>
    <w:rsid w:val="00D07B2F"/>
    <w:rsid w:val="00D100DC"/>
    <w:rsid w:val="00D11EFD"/>
    <w:rsid w:val="00D122A1"/>
    <w:rsid w:val="00D12E15"/>
    <w:rsid w:val="00D13966"/>
    <w:rsid w:val="00D13F9F"/>
    <w:rsid w:val="00D146BE"/>
    <w:rsid w:val="00D169DD"/>
    <w:rsid w:val="00D2610F"/>
    <w:rsid w:val="00D32FA8"/>
    <w:rsid w:val="00D35AF1"/>
    <w:rsid w:val="00D3692E"/>
    <w:rsid w:val="00D4012C"/>
    <w:rsid w:val="00D42130"/>
    <w:rsid w:val="00D44DF6"/>
    <w:rsid w:val="00D45A50"/>
    <w:rsid w:val="00D469E3"/>
    <w:rsid w:val="00D50E14"/>
    <w:rsid w:val="00D51865"/>
    <w:rsid w:val="00D5223A"/>
    <w:rsid w:val="00D5281F"/>
    <w:rsid w:val="00D5458E"/>
    <w:rsid w:val="00D554B9"/>
    <w:rsid w:val="00D575A4"/>
    <w:rsid w:val="00D57FB3"/>
    <w:rsid w:val="00D60668"/>
    <w:rsid w:val="00D60DE0"/>
    <w:rsid w:val="00D61A76"/>
    <w:rsid w:val="00D6201B"/>
    <w:rsid w:val="00D62E78"/>
    <w:rsid w:val="00D64886"/>
    <w:rsid w:val="00D6784E"/>
    <w:rsid w:val="00D74DB8"/>
    <w:rsid w:val="00D775E1"/>
    <w:rsid w:val="00D81E75"/>
    <w:rsid w:val="00D844BA"/>
    <w:rsid w:val="00D84607"/>
    <w:rsid w:val="00D86424"/>
    <w:rsid w:val="00D91FF4"/>
    <w:rsid w:val="00D923AF"/>
    <w:rsid w:val="00D92C73"/>
    <w:rsid w:val="00D94A22"/>
    <w:rsid w:val="00D97815"/>
    <w:rsid w:val="00D97C2C"/>
    <w:rsid w:val="00DA0E61"/>
    <w:rsid w:val="00DA213F"/>
    <w:rsid w:val="00DA26FE"/>
    <w:rsid w:val="00DA3F35"/>
    <w:rsid w:val="00DA4A18"/>
    <w:rsid w:val="00DA4DE9"/>
    <w:rsid w:val="00DA6AA6"/>
    <w:rsid w:val="00DA6BDB"/>
    <w:rsid w:val="00DB273D"/>
    <w:rsid w:val="00DB27D6"/>
    <w:rsid w:val="00DB286D"/>
    <w:rsid w:val="00DB3237"/>
    <w:rsid w:val="00DB68D3"/>
    <w:rsid w:val="00DC08B5"/>
    <w:rsid w:val="00DC31A3"/>
    <w:rsid w:val="00DC6540"/>
    <w:rsid w:val="00DC68AB"/>
    <w:rsid w:val="00DC7169"/>
    <w:rsid w:val="00DC7228"/>
    <w:rsid w:val="00DC798E"/>
    <w:rsid w:val="00DD006C"/>
    <w:rsid w:val="00DD2328"/>
    <w:rsid w:val="00DD2CF5"/>
    <w:rsid w:val="00DD2F01"/>
    <w:rsid w:val="00DD48CC"/>
    <w:rsid w:val="00DD53BB"/>
    <w:rsid w:val="00DE14AD"/>
    <w:rsid w:val="00DE44B8"/>
    <w:rsid w:val="00DE6D1F"/>
    <w:rsid w:val="00DF1510"/>
    <w:rsid w:val="00DF313B"/>
    <w:rsid w:val="00DF4F35"/>
    <w:rsid w:val="00DF6ED8"/>
    <w:rsid w:val="00DF6F6A"/>
    <w:rsid w:val="00DF7CDE"/>
    <w:rsid w:val="00E02EC9"/>
    <w:rsid w:val="00E032AE"/>
    <w:rsid w:val="00E03312"/>
    <w:rsid w:val="00E03B89"/>
    <w:rsid w:val="00E061D5"/>
    <w:rsid w:val="00E06287"/>
    <w:rsid w:val="00E0720A"/>
    <w:rsid w:val="00E07554"/>
    <w:rsid w:val="00E115E9"/>
    <w:rsid w:val="00E11CB5"/>
    <w:rsid w:val="00E11EBE"/>
    <w:rsid w:val="00E12508"/>
    <w:rsid w:val="00E12986"/>
    <w:rsid w:val="00E1589A"/>
    <w:rsid w:val="00E21ED6"/>
    <w:rsid w:val="00E22312"/>
    <w:rsid w:val="00E229D3"/>
    <w:rsid w:val="00E240AC"/>
    <w:rsid w:val="00E26361"/>
    <w:rsid w:val="00E271B4"/>
    <w:rsid w:val="00E316C2"/>
    <w:rsid w:val="00E319F9"/>
    <w:rsid w:val="00E324E4"/>
    <w:rsid w:val="00E35BB4"/>
    <w:rsid w:val="00E429ED"/>
    <w:rsid w:val="00E43123"/>
    <w:rsid w:val="00E440AF"/>
    <w:rsid w:val="00E45042"/>
    <w:rsid w:val="00E46C8F"/>
    <w:rsid w:val="00E473E2"/>
    <w:rsid w:val="00E527FF"/>
    <w:rsid w:val="00E52D85"/>
    <w:rsid w:val="00E55B4E"/>
    <w:rsid w:val="00E56425"/>
    <w:rsid w:val="00E6000C"/>
    <w:rsid w:val="00E608B9"/>
    <w:rsid w:val="00E61E25"/>
    <w:rsid w:val="00E63F96"/>
    <w:rsid w:val="00E6513B"/>
    <w:rsid w:val="00E6554E"/>
    <w:rsid w:val="00E70CCE"/>
    <w:rsid w:val="00E71488"/>
    <w:rsid w:val="00E71843"/>
    <w:rsid w:val="00E73366"/>
    <w:rsid w:val="00E73EB9"/>
    <w:rsid w:val="00E755BE"/>
    <w:rsid w:val="00E80A03"/>
    <w:rsid w:val="00E82277"/>
    <w:rsid w:val="00E8247C"/>
    <w:rsid w:val="00E83A55"/>
    <w:rsid w:val="00E83D3C"/>
    <w:rsid w:val="00E850C6"/>
    <w:rsid w:val="00E91787"/>
    <w:rsid w:val="00E918D8"/>
    <w:rsid w:val="00E92B24"/>
    <w:rsid w:val="00E92BB8"/>
    <w:rsid w:val="00E92D8F"/>
    <w:rsid w:val="00E96886"/>
    <w:rsid w:val="00E97C41"/>
    <w:rsid w:val="00EA1AE8"/>
    <w:rsid w:val="00EA4C7B"/>
    <w:rsid w:val="00EA57A8"/>
    <w:rsid w:val="00EB008E"/>
    <w:rsid w:val="00EB28E3"/>
    <w:rsid w:val="00EB3C63"/>
    <w:rsid w:val="00EB5A11"/>
    <w:rsid w:val="00EB6515"/>
    <w:rsid w:val="00EC1EF0"/>
    <w:rsid w:val="00EC201F"/>
    <w:rsid w:val="00EC2065"/>
    <w:rsid w:val="00EC2348"/>
    <w:rsid w:val="00EC3175"/>
    <w:rsid w:val="00EC3BDB"/>
    <w:rsid w:val="00EC7094"/>
    <w:rsid w:val="00ED037C"/>
    <w:rsid w:val="00ED0E1A"/>
    <w:rsid w:val="00ED1625"/>
    <w:rsid w:val="00ED1FF3"/>
    <w:rsid w:val="00ED39D7"/>
    <w:rsid w:val="00ED3FAB"/>
    <w:rsid w:val="00ED5528"/>
    <w:rsid w:val="00ED5E9A"/>
    <w:rsid w:val="00ED63B3"/>
    <w:rsid w:val="00ED699F"/>
    <w:rsid w:val="00ED7071"/>
    <w:rsid w:val="00EE0E18"/>
    <w:rsid w:val="00EE1601"/>
    <w:rsid w:val="00EE4C20"/>
    <w:rsid w:val="00EE5925"/>
    <w:rsid w:val="00EE60F1"/>
    <w:rsid w:val="00EF0BF5"/>
    <w:rsid w:val="00EF13BB"/>
    <w:rsid w:val="00EF1AB6"/>
    <w:rsid w:val="00EF1B96"/>
    <w:rsid w:val="00EF5A72"/>
    <w:rsid w:val="00EF7DA9"/>
    <w:rsid w:val="00F004FC"/>
    <w:rsid w:val="00F01152"/>
    <w:rsid w:val="00F0342E"/>
    <w:rsid w:val="00F05FBC"/>
    <w:rsid w:val="00F07A91"/>
    <w:rsid w:val="00F07C97"/>
    <w:rsid w:val="00F106D3"/>
    <w:rsid w:val="00F1292B"/>
    <w:rsid w:val="00F1330A"/>
    <w:rsid w:val="00F17D23"/>
    <w:rsid w:val="00F22378"/>
    <w:rsid w:val="00F22A62"/>
    <w:rsid w:val="00F25482"/>
    <w:rsid w:val="00F25C39"/>
    <w:rsid w:val="00F2601A"/>
    <w:rsid w:val="00F309F3"/>
    <w:rsid w:val="00F31270"/>
    <w:rsid w:val="00F33223"/>
    <w:rsid w:val="00F334CA"/>
    <w:rsid w:val="00F33CF9"/>
    <w:rsid w:val="00F34880"/>
    <w:rsid w:val="00F411B2"/>
    <w:rsid w:val="00F42D39"/>
    <w:rsid w:val="00F42EE3"/>
    <w:rsid w:val="00F43A24"/>
    <w:rsid w:val="00F453FC"/>
    <w:rsid w:val="00F45A12"/>
    <w:rsid w:val="00F45ACC"/>
    <w:rsid w:val="00F50BD8"/>
    <w:rsid w:val="00F55A4D"/>
    <w:rsid w:val="00F61268"/>
    <w:rsid w:val="00F61F85"/>
    <w:rsid w:val="00F64DFC"/>
    <w:rsid w:val="00F66F62"/>
    <w:rsid w:val="00F674A5"/>
    <w:rsid w:val="00F70301"/>
    <w:rsid w:val="00F70365"/>
    <w:rsid w:val="00F71315"/>
    <w:rsid w:val="00F72C49"/>
    <w:rsid w:val="00F76171"/>
    <w:rsid w:val="00F76706"/>
    <w:rsid w:val="00F76E9F"/>
    <w:rsid w:val="00F801A8"/>
    <w:rsid w:val="00F84D59"/>
    <w:rsid w:val="00F9000F"/>
    <w:rsid w:val="00F9027D"/>
    <w:rsid w:val="00F906EE"/>
    <w:rsid w:val="00F908F6"/>
    <w:rsid w:val="00F92C48"/>
    <w:rsid w:val="00FA0DB5"/>
    <w:rsid w:val="00FA175F"/>
    <w:rsid w:val="00FA5260"/>
    <w:rsid w:val="00FA6468"/>
    <w:rsid w:val="00FA69B8"/>
    <w:rsid w:val="00FB05C6"/>
    <w:rsid w:val="00FB135C"/>
    <w:rsid w:val="00FB3F96"/>
    <w:rsid w:val="00FB5470"/>
    <w:rsid w:val="00FB6470"/>
    <w:rsid w:val="00FC20E8"/>
    <w:rsid w:val="00FC20FB"/>
    <w:rsid w:val="00FC2D6E"/>
    <w:rsid w:val="00FC2DFC"/>
    <w:rsid w:val="00FC36F8"/>
    <w:rsid w:val="00FC3863"/>
    <w:rsid w:val="00FC3FDA"/>
    <w:rsid w:val="00FC417E"/>
    <w:rsid w:val="00FC4671"/>
    <w:rsid w:val="00FC7E8A"/>
    <w:rsid w:val="00FD00D2"/>
    <w:rsid w:val="00FD1C96"/>
    <w:rsid w:val="00FD38D0"/>
    <w:rsid w:val="00FD3CD8"/>
    <w:rsid w:val="00FD4313"/>
    <w:rsid w:val="00FD4D31"/>
    <w:rsid w:val="00FD50A2"/>
    <w:rsid w:val="00FE08DA"/>
    <w:rsid w:val="00FE1BEF"/>
    <w:rsid w:val="00FE338A"/>
    <w:rsid w:val="00FE3EF1"/>
    <w:rsid w:val="00FE70D7"/>
    <w:rsid w:val="00FE7E38"/>
    <w:rsid w:val="00FF11AC"/>
    <w:rsid w:val="00FF2AC0"/>
    <w:rsid w:val="00FF6A58"/>
    <w:rsid w:val="00FF7458"/>
    <w:rsid w:val="00FF7459"/>
    <w:rsid w:val="00FF7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B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80A03"/>
    <w:pPr>
      <w:keepNext/>
      <w:keepLines/>
      <w:spacing w:before="120"/>
      <w:ind w:left="709"/>
      <w:outlineLvl w:val="0"/>
    </w:pPr>
    <w:rPr>
      <w:rFonts w:eastAsiaTheme="majorEastAsia" w:cstheme="majorBidi"/>
      <w:b/>
      <w:bCs/>
      <w:i/>
      <w:color w:val="002060"/>
      <w:sz w:val="28"/>
      <w:szCs w:val="28"/>
      <w:u w:val="single" w:color="92CDDC" w:themeColor="accent5" w:themeTint="99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19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19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3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6F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C7E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7E8A"/>
  </w:style>
  <w:style w:type="paragraph" w:styleId="Pieddepage">
    <w:name w:val="footer"/>
    <w:basedOn w:val="Normal"/>
    <w:link w:val="PieddepageCar"/>
    <w:uiPriority w:val="99"/>
    <w:unhideWhenUsed/>
    <w:rsid w:val="00FC7E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7E8A"/>
  </w:style>
  <w:style w:type="character" w:styleId="Lienhypertexte">
    <w:name w:val="Hyperlink"/>
    <w:basedOn w:val="Policepardfaut"/>
    <w:uiPriority w:val="99"/>
    <w:unhideWhenUsed/>
    <w:rsid w:val="0043059F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E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E08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E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2E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C201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0A03"/>
    <w:rPr>
      <w:rFonts w:eastAsiaTheme="majorEastAsia" w:cstheme="majorBidi"/>
      <w:b/>
      <w:bCs/>
      <w:i/>
      <w:color w:val="002060"/>
      <w:sz w:val="28"/>
      <w:szCs w:val="28"/>
      <w:u w:val="single" w:color="92CDDC" w:themeColor="accent5" w:themeTint="99"/>
    </w:rPr>
  </w:style>
  <w:style w:type="paragraph" w:customStyle="1" w:styleId="ss-titre">
    <w:name w:val="ss-titre"/>
    <w:basedOn w:val="Titre1"/>
    <w:link w:val="ss-titreCar"/>
    <w:qFormat/>
    <w:rsid w:val="00EC201F"/>
    <w:pPr>
      <w:numPr>
        <w:ilvl w:val="1"/>
        <w:numId w:val="1"/>
      </w:numPr>
    </w:pPr>
    <w:rPr>
      <w:color w:val="auto"/>
    </w:rPr>
  </w:style>
  <w:style w:type="paragraph" w:customStyle="1" w:styleId="Grd-Titre">
    <w:name w:val="Grd-Titre"/>
    <w:basedOn w:val="Citationintense"/>
    <w:link w:val="Grd-TitreCar"/>
    <w:qFormat/>
    <w:rsid w:val="00444FD7"/>
    <w:pPr>
      <w:numPr>
        <w:numId w:val="1"/>
      </w:numPr>
      <w:pBdr>
        <w:bottom w:val="single" w:sz="4" w:space="4" w:color="99CC00"/>
      </w:pBdr>
    </w:pPr>
    <w:rPr>
      <w:i w:val="0"/>
      <w:color w:val="002060"/>
      <w:sz w:val="36"/>
    </w:rPr>
  </w:style>
  <w:style w:type="character" w:customStyle="1" w:styleId="ss-titreCar">
    <w:name w:val="ss-titre Car"/>
    <w:basedOn w:val="Titre1Car"/>
    <w:link w:val="ss-titre"/>
    <w:rsid w:val="00EC201F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  <w:u w:val="single" w:color="92CDDC" w:themeColor="accent5" w:themeTint="99"/>
    </w:rPr>
  </w:style>
  <w:style w:type="paragraph" w:customStyle="1" w:styleId="Puce1">
    <w:name w:val="Puce 1"/>
    <w:basedOn w:val="Normal"/>
    <w:rsid w:val="009C1A57"/>
    <w:pPr>
      <w:numPr>
        <w:numId w:val="2"/>
      </w:numPr>
      <w:spacing w:before="141"/>
    </w:pPr>
    <w:rPr>
      <w:rFonts w:ascii="Arial" w:eastAsia="Times New Roman" w:hAnsi="Arial" w:cs="Arial"/>
      <w:noProof/>
      <w:lang w:eastAsia="fr-FR"/>
    </w:rPr>
  </w:style>
  <w:style w:type="character" w:customStyle="1" w:styleId="Grd-TitreCar">
    <w:name w:val="Grd-Titre Car"/>
    <w:basedOn w:val="CitationintenseCar"/>
    <w:link w:val="Grd-Titre"/>
    <w:rsid w:val="00444FD7"/>
    <w:rPr>
      <w:b/>
      <w:bCs/>
      <w:i/>
      <w:iCs/>
      <w:color w:val="002060"/>
      <w:sz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B1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19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1B19E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B19E7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1B19E7"/>
    <w:pPr>
      <w:spacing w:after="100"/>
    </w:pPr>
  </w:style>
  <w:style w:type="table" w:styleId="Grilledutableau">
    <w:name w:val="Table Grid"/>
    <w:basedOn w:val="TableauNormal"/>
    <w:uiPriority w:val="59"/>
    <w:rsid w:val="00223D9C"/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uiPriority w:val="22"/>
    <w:qFormat/>
    <w:rsid w:val="006E2139"/>
    <w:rPr>
      <w:b/>
      <w:bCs/>
    </w:rPr>
  </w:style>
  <w:style w:type="paragraph" w:customStyle="1" w:styleId="ecxmsonormal">
    <w:name w:val="ecxmsonormal"/>
    <w:basedOn w:val="Normal"/>
    <w:rsid w:val="006E213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E2139"/>
    <w:rPr>
      <w:i/>
      <w:iCs/>
    </w:rPr>
  </w:style>
  <w:style w:type="character" w:customStyle="1" w:styleId="Puces">
    <w:name w:val="Puces"/>
    <w:rsid w:val="00A27945"/>
    <w:rPr>
      <w:rFonts w:ascii="StarSymbol" w:eastAsia="StarSymbol" w:hAnsi="StarSymbol" w:cs="StarSymbol"/>
      <w:sz w:val="18"/>
      <w:szCs w:val="18"/>
    </w:rPr>
  </w:style>
  <w:style w:type="character" w:customStyle="1" w:styleId="apple-style-span">
    <w:name w:val="apple-style-span"/>
    <w:basedOn w:val="Policepardfaut"/>
    <w:rsid w:val="00A27945"/>
  </w:style>
  <w:style w:type="paragraph" w:styleId="NormalWeb">
    <w:name w:val="Normal (Web)"/>
    <w:basedOn w:val="Normal"/>
    <w:uiPriority w:val="99"/>
    <w:semiHidden/>
    <w:unhideWhenUsed/>
    <w:rsid w:val="00DA0E6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Listeclaire-Accent6">
    <w:name w:val="Light List Accent 6"/>
    <w:basedOn w:val="TableauNormal"/>
    <w:uiPriority w:val="61"/>
    <w:rsid w:val="006F3CE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3">
    <w:name w:val="Light List Accent 3"/>
    <w:basedOn w:val="TableauNormal"/>
    <w:uiPriority w:val="61"/>
    <w:rsid w:val="005E408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Ombrageclair1">
    <w:name w:val="Ombrage clair1"/>
    <w:basedOn w:val="TableauNormal"/>
    <w:uiPriority w:val="60"/>
    <w:rsid w:val="002F123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moyenne1-Accent3">
    <w:name w:val="Medium List 1 Accent 3"/>
    <w:basedOn w:val="TableauNormal"/>
    <w:uiPriority w:val="65"/>
    <w:rsid w:val="002F123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6">
    <w:name w:val="Medium List 1 Accent 6"/>
    <w:basedOn w:val="TableauNormal"/>
    <w:uiPriority w:val="65"/>
    <w:rsid w:val="002F123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emoyenne11">
    <w:name w:val="Liste moyenne 11"/>
    <w:basedOn w:val="TableauNormal"/>
    <w:uiPriority w:val="65"/>
    <w:rsid w:val="003D26B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B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80A03"/>
    <w:pPr>
      <w:keepNext/>
      <w:keepLines/>
      <w:spacing w:before="120"/>
      <w:ind w:left="709"/>
      <w:outlineLvl w:val="0"/>
    </w:pPr>
    <w:rPr>
      <w:rFonts w:eastAsiaTheme="majorEastAsia" w:cstheme="majorBidi"/>
      <w:b/>
      <w:bCs/>
      <w:i/>
      <w:color w:val="002060"/>
      <w:sz w:val="28"/>
      <w:szCs w:val="28"/>
      <w:u w:val="single" w:color="92CDDC" w:themeColor="accent5" w:themeTint="99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19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19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3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6F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C7E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7E8A"/>
  </w:style>
  <w:style w:type="paragraph" w:styleId="Pieddepage">
    <w:name w:val="footer"/>
    <w:basedOn w:val="Normal"/>
    <w:link w:val="PieddepageCar"/>
    <w:uiPriority w:val="99"/>
    <w:unhideWhenUsed/>
    <w:rsid w:val="00FC7E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7E8A"/>
  </w:style>
  <w:style w:type="character" w:styleId="Lienhypertexte">
    <w:name w:val="Hyperlink"/>
    <w:basedOn w:val="Policepardfaut"/>
    <w:uiPriority w:val="99"/>
    <w:unhideWhenUsed/>
    <w:rsid w:val="0043059F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E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E08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E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2E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C201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80A03"/>
    <w:rPr>
      <w:rFonts w:eastAsiaTheme="majorEastAsia" w:cstheme="majorBidi"/>
      <w:b/>
      <w:bCs/>
      <w:i/>
      <w:color w:val="002060"/>
      <w:sz w:val="28"/>
      <w:szCs w:val="28"/>
      <w:u w:val="single" w:color="92CDDC" w:themeColor="accent5" w:themeTint="99"/>
    </w:rPr>
  </w:style>
  <w:style w:type="paragraph" w:customStyle="1" w:styleId="ss-titre">
    <w:name w:val="ss-titre"/>
    <w:basedOn w:val="Titre1"/>
    <w:link w:val="ss-titreCar"/>
    <w:qFormat/>
    <w:rsid w:val="00EC201F"/>
    <w:pPr>
      <w:numPr>
        <w:ilvl w:val="1"/>
        <w:numId w:val="1"/>
      </w:numPr>
    </w:pPr>
    <w:rPr>
      <w:color w:val="auto"/>
    </w:rPr>
  </w:style>
  <w:style w:type="paragraph" w:customStyle="1" w:styleId="Grd-Titre">
    <w:name w:val="Grd-Titre"/>
    <w:basedOn w:val="Citationintense"/>
    <w:link w:val="Grd-TitreCar"/>
    <w:qFormat/>
    <w:rsid w:val="00444FD7"/>
    <w:pPr>
      <w:numPr>
        <w:numId w:val="1"/>
      </w:numPr>
      <w:pBdr>
        <w:bottom w:val="single" w:sz="4" w:space="4" w:color="99CC00"/>
      </w:pBdr>
    </w:pPr>
    <w:rPr>
      <w:i w:val="0"/>
      <w:color w:val="002060"/>
      <w:sz w:val="36"/>
    </w:rPr>
  </w:style>
  <w:style w:type="character" w:customStyle="1" w:styleId="ss-titreCar">
    <w:name w:val="ss-titre Car"/>
    <w:basedOn w:val="Titre1Car"/>
    <w:link w:val="ss-titre"/>
    <w:rsid w:val="00EC201F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  <w:u w:val="single" w:color="92CDDC" w:themeColor="accent5" w:themeTint="99"/>
    </w:rPr>
  </w:style>
  <w:style w:type="paragraph" w:customStyle="1" w:styleId="Puce1">
    <w:name w:val="Puce 1"/>
    <w:basedOn w:val="Normal"/>
    <w:rsid w:val="009C1A57"/>
    <w:pPr>
      <w:numPr>
        <w:numId w:val="2"/>
      </w:numPr>
      <w:spacing w:before="141"/>
    </w:pPr>
    <w:rPr>
      <w:rFonts w:ascii="Arial" w:eastAsia="Times New Roman" w:hAnsi="Arial" w:cs="Arial"/>
      <w:noProof/>
      <w:lang w:eastAsia="fr-FR"/>
    </w:rPr>
  </w:style>
  <w:style w:type="character" w:customStyle="1" w:styleId="Grd-TitreCar">
    <w:name w:val="Grd-Titre Car"/>
    <w:basedOn w:val="CitationintenseCar"/>
    <w:link w:val="Grd-Titre"/>
    <w:rsid w:val="00444FD7"/>
    <w:rPr>
      <w:b/>
      <w:bCs/>
      <w:i/>
      <w:iCs/>
      <w:color w:val="002060"/>
      <w:sz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B1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19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1B19E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B19E7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1B19E7"/>
    <w:pPr>
      <w:spacing w:after="100"/>
    </w:pPr>
  </w:style>
  <w:style w:type="table" w:styleId="Grilledutableau">
    <w:name w:val="Table Grid"/>
    <w:basedOn w:val="TableauNormal"/>
    <w:uiPriority w:val="59"/>
    <w:rsid w:val="00223D9C"/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uiPriority w:val="22"/>
    <w:qFormat/>
    <w:rsid w:val="006E2139"/>
    <w:rPr>
      <w:b/>
      <w:bCs/>
    </w:rPr>
  </w:style>
  <w:style w:type="paragraph" w:customStyle="1" w:styleId="ecxmsonormal">
    <w:name w:val="ecxmsonormal"/>
    <w:basedOn w:val="Normal"/>
    <w:rsid w:val="006E213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E2139"/>
    <w:rPr>
      <w:i/>
      <w:iCs/>
    </w:rPr>
  </w:style>
  <w:style w:type="character" w:customStyle="1" w:styleId="Puces">
    <w:name w:val="Puces"/>
    <w:rsid w:val="00A27945"/>
    <w:rPr>
      <w:rFonts w:ascii="StarSymbol" w:eastAsia="StarSymbol" w:hAnsi="StarSymbol" w:cs="StarSymbol"/>
      <w:sz w:val="18"/>
      <w:szCs w:val="18"/>
    </w:rPr>
  </w:style>
  <w:style w:type="character" w:customStyle="1" w:styleId="apple-style-span">
    <w:name w:val="apple-style-span"/>
    <w:basedOn w:val="Policepardfaut"/>
    <w:rsid w:val="00A27945"/>
  </w:style>
  <w:style w:type="paragraph" w:styleId="NormalWeb">
    <w:name w:val="Normal (Web)"/>
    <w:basedOn w:val="Normal"/>
    <w:uiPriority w:val="99"/>
    <w:semiHidden/>
    <w:unhideWhenUsed/>
    <w:rsid w:val="00DA0E6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Listeclaire-Accent6">
    <w:name w:val="Light List Accent 6"/>
    <w:basedOn w:val="TableauNormal"/>
    <w:uiPriority w:val="61"/>
    <w:rsid w:val="006F3CE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3">
    <w:name w:val="Light List Accent 3"/>
    <w:basedOn w:val="TableauNormal"/>
    <w:uiPriority w:val="61"/>
    <w:rsid w:val="005E408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Ombrageclair1">
    <w:name w:val="Ombrage clair1"/>
    <w:basedOn w:val="TableauNormal"/>
    <w:uiPriority w:val="60"/>
    <w:rsid w:val="002F123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moyenne1-Accent3">
    <w:name w:val="Medium List 1 Accent 3"/>
    <w:basedOn w:val="TableauNormal"/>
    <w:uiPriority w:val="65"/>
    <w:rsid w:val="002F123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6">
    <w:name w:val="Medium List 1 Accent 6"/>
    <w:basedOn w:val="TableauNormal"/>
    <w:uiPriority w:val="65"/>
    <w:rsid w:val="002F123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emoyenne11">
    <w:name w:val="Liste moyenne 11"/>
    <w:basedOn w:val="TableauNormal"/>
    <w:uiPriority w:val="65"/>
    <w:rsid w:val="003D26B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1387A92-65A3-4E67-871F-F0C7D23F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</dc:creator>
  <cp:lastModifiedBy>Edgar</cp:lastModifiedBy>
  <cp:revision>15</cp:revision>
  <cp:lastPrinted>2012-08-10T13:11:00Z</cp:lastPrinted>
  <dcterms:created xsi:type="dcterms:W3CDTF">2013-06-20T13:48:00Z</dcterms:created>
  <dcterms:modified xsi:type="dcterms:W3CDTF">2013-07-02T10:18:00Z</dcterms:modified>
</cp:coreProperties>
</file>