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functioneel-specificatie-document"/>
    <w:p>
      <w:pPr>
        <w:pStyle w:val="Heading1"/>
      </w:pPr>
      <w:r>
        <w:t xml:space="preserve">Functioneel Specificatie Document</w:t>
      </w:r>
    </w:p>
    <w:bookmarkStart w:id="20" w:name="X273a98522df7f7bdf03851a96568bd6ba85fa43"/>
    <w:p>
      <w:pPr>
        <w:pStyle w:val="Heading2"/>
      </w:pPr>
      <w:r>
        <w:t xml:space="preserve">LoRa tuinmeetnet — RTC-gestuurde sensor nodes, aggregator, LoRa uplink en MQTT-ontvangst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mei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Vastleggen van de functionele werking, timing, hardware-architectuur en interfaces van het huidige veldsysteem.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Reikwijdte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SOIL1, SOIL2, BH1750, Waterflow, Kas (Sensorstation), Aggregator, XIAO C3 LoRa node, Heltec LoRa zender (lnHel), Heltec LoRa ontvanger (MQTT node), Node-RED, InfluxDB en Grafana.</w:t>
            </w:r>
          </w:p>
        </w:tc>
      </w:tr>
    </w:tbl>
    <w:p>
      <w:pPr>
        <w:pStyle w:val="BodyText"/>
      </w:pPr>
      <w:r>
        <w:t xml:space="preserve">Wijzigingen t.o.v. v0.4: RSSI per node beschreven (ESP-NOW RSSI in rsv0.low byte); Kas (Sensorstation) correct beschreven als timer-gestuurde node zonder DS3231 (30 s), met BH1750 + SHT3x + DS18B20; timing tabel uitgebreid met alle nodes inclusief lnHel en MQTT node; kas-cyclus toegevoegd aan sectie 5; waterflow- en kas-payload beschreven in sectie 6.1; JSON gecorrigeerd (r-veld, wf-semantiek, hel_temp toegevoegd); uitbreidbaar karakter van het systeem beschreven.</w:t>
      </w:r>
    </w:p>
    <w:p>
      <w:r>
        <w:pict>
          <v:rect style="width:0;height:1.5pt" o:hralign="center" o:hrstd="t" o:hr="t"/>
        </w:pict>
      </w:r>
    </w:p>
    <w:bookmarkEnd w:id="20"/>
    <w:bookmarkStart w:id="21" w:name="doel-en-scope"/>
    <w:p>
      <w:pPr>
        <w:pStyle w:val="Heading2"/>
      </w:pPr>
      <w:r>
        <w:t xml:space="preserve">1. Doel en scope</w:t>
      </w:r>
    </w:p>
    <w:p>
      <w:pPr>
        <w:pStyle w:val="FirstParagraph"/>
      </w:pPr>
      <w:r>
        <w:t xml:space="preserve">Het project realiseert een energiezuinig tuinmeetnet waarin meerdere XIAO ESP32-C3 sensor nodes via ESP-NOW rapporteren aan een XIAO ESP32-C3 aggregator. De aggregator stuurt een compact uplinkframe door naar een XIAO C3 LoRa node. Deze zet de informatie om naar een JSON-regel voor een Heltec LoRa32 V3 zender (lnHel), die de payload via LoRa verstuurt naar een Heltec LoRa32 V3 ontvanger (MQTT node), waarna publicatie naar MQTT, parsing in Node-RED en opslag in InfluxDB/Grafana plaatsvindt.</w:t>
      </w:r>
    </w:p>
    <w:p>
      <w:pPr>
        <w:pStyle w:val="BodyText"/>
      </w:pPr>
      <w:r>
        <w:t xml:space="preserve">Het systeem is uitbreidbaar: een nieuwe sensor node toevoegen vereist alleen een nieuw node-id en MAC-registratie in de AGG-sketch. De vaste AggUplink-structuur biedt ruimte voor maximaal vijf bronnodes (slots 1–5) naast de AGG zelf (slot 0).</w:t>
      </w:r>
    </w:p>
    <w:p>
      <w:pPr>
        <w:pStyle w:val="BodyText"/>
      </w:pPr>
      <w:r>
        <w:t xml:space="preserve">Binnen scope vallen de functionele datastroom, de node-rollen, de timing op basis van DS3231 RTC, de payloaddefinities, de energiehuishouding en de softwarematige verantwoordelijkheden per node.</w:t>
      </w:r>
    </w:p>
    <w:p>
      <w:pPr>
        <w:pStyle w:val="BodyText"/>
      </w:pPr>
      <w:r>
        <w:t xml:space="preserve">Buiten scope vallen mechanische constructie, waterdichte behuizing, langdurige milieuvalidatie, formele EMC-certificering en productierijpe beveiliging.</w:t>
      </w:r>
    </w:p>
    <w:p>
      <w:r>
        <w:pict>
          <v:rect style="width:0;height:1.5pt" o:hralign="center" o:hrstd="t" o:hr="t"/>
        </w:pict>
      </w:r>
    </w:p>
    <w:bookmarkEnd w:id="21"/>
    <w:bookmarkStart w:id="22" w:name="systeemcontext-en-hoofdketen"/>
    <w:p>
      <w:pPr>
        <w:pStyle w:val="Heading2"/>
      </w:pPr>
      <w:r>
        <w:t xml:space="preserve">2. Systeemcontext en hoofdketen</w:t>
      </w:r>
    </w:p>
    <w:p>
      <w:pPr>
        <w:pStyle w:val="FirstParagraph"/>
      </w:pPr>
      <w:r>
        <w:t xml:space="preserve">De functionele hoofdketen is lineair. Betrouwbaarheid wordt vergroot door gefaseerde wake-momenten, ACK-mechanismen en herhaalde uplinktransmissies.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Laag /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Hoofdfunctie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 + RS485 + CWT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RTU + 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Leest vocht, temperatuur, EC en pH; stuurt SoilPacket met 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 + RS485 + ZTS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RTU + 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Leest vocht en temperatuur; stuurt SoilPacket met 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 + BH1750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+ 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Leest lichtintensiteit (lux) en case temperature; stuurt SoilPacket.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 + YF-C01 +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+ 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Event-driven: wekt op bij waterstroming, telt pulsen, stuurt naar AGG.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 (Sensorstation)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ESP32-C3 Super Mini + BH1750 + SHT3x + DS18B20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I2C/1-Wire + 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Combineert licht, luchtvochtigheid en temperatuur in de kas; 30 s timerslaap.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Aggregator (AGG)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Ontvangt SoilPackets, ACKt zenders, bouwt AggUplink141.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node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XIAO ESP32-C3 + DS3231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ESP-NOW +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Ontvangt AggUplink141, converteert naar JSON, voedt lnHel via MOSFET.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lnHel (Heltec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Heltec LoRa32 V3 + 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Zendt de JSON-payload via LoRa uit; voegt eigen VBAT toe.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 node (Heltec 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Heltec LoRa32 V3 + 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+ WiFi + 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Ontvangt LoRa, voegt RSSI/SNR/temp toe, publiceert naar MQTT.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Applicatielaag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Node-RED + InfluxDB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Parseert payloads, schrijft measurements, visualiseert trends.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2" w:name="hardware-architectuur-per-node"/>
    <w:p>
      <w:pPr>
        <w:pStyle w:val="Heading2"/>
      </w:pPr>
      <w:r>
        <w:t xml:space="preserve">3. Hardware-architectuur per node</w:t>
      </w:r>
    </w:p>
    <w:bookmarkStart w:id="23" w:name="sensor-nodes-gemeenschappelijk-patroon"/>
    <w:p>
      <w:pPr>
        <w:pStyle w:val="Heading3"/>
      </w:pPr>
      <w:r>
        <w:t xml:space="preserve">3.1 Sensor nodes — gemeenschappelijk patroon</w:t>
      </w:r>
    </w:p>
    <w:p>
      <w:pPr>
        <w:pStyle w:val="FirstParagraph"/>
      </w:pPr>
      <w:r>
        <w:t xml:space="preserve">Alle slapende sensor nodes (SOIL1, SOIL2, BH1750, Waterflow) zijn gebaseerd op XIAO ESP32-C3 met DS3231 RTC voor phase-aligned deep-sleep wakes. Externe sensoren worden via een MOSFET alleen tijdens de meetfase van spanning voorzien. De Kas (Sensorstation) wijkt af: die gebruikt geen DS3231 maar een vaste timerwake van 30 seconden.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Controller:</w:t>
      </w:r>
      <w:r>
        <w:t xml:space="preserve"> </w:t>
      </w:r>
      <w:r>
        <w:t xml:space="preserve">XIAO ESP32-C3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RTC:</w:t>
      </w:r>
      <w:r>
        <w:t xml:space="preserve"> </w:t>
      </w:r>
      <w:r>
        <w:t xml:space="preserve">DS3231 op I2C; INT-lijn naar GPIO2 voor deep-sleep wakeup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Communicatie naar AGG:</w:t>
      </w:r>
      <w:r>
        <w:t xml:space="preserve"> </w:t>
      </w:r>
      <w:r>
        <w:t xml:space="preserve">ESP-NOW op kanaal 6, unicast naar AGG-MAC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Lokale metingen:</w:t>
      </w:r>
      <w:r>
        <w:t xml:space="preserve"> </w:t>
      </w:r>
      <w:r>
        <w:t xml:space="preserve">VBAT via ADC, case temperature via DS3231 intern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ESP-NOW RSSI:</w:t>
      </w:r>
      <w:r>
        <w:t xml:space="preserve"> </w:t>
      </w:r>
      <w:r>
        <w:t xml:space="preserve">AGG meet de signaalsterkte per ontvangen pakket (int8, opgeslagen als low byte in</w:t>
      </w:r>
      <w:r>
        <w:t xml:space="preserve"> </w:t>
      </w:r>
      <w:r>
        <w:rPr>
          <w:rStyle w:val="VerbatimChar"/>
        </w:rPr>
        <w:t xml:space="preserve">rsv0</w:t>
      </w:r>
      <w:r>
        <w:t xml:space="preserve"> </w:t>
      </w:r>
      <w:r>
        <w:t xml:space="preserve">van AggUplink141). Dit helpt bij het optimaliseren van de plaatsing van sensor nodes in de tuin.</w:t>
      </w:r>
    </w:p>
    <w:bookmarkEnd w:id="23"/>
    <w:bookmarkStart w:id="24" w:name="soil1"/>
    <w:p>
      <w:pPr>
        <w:pStyle w:val="Heading3"/>
      </w:pPr>
      <w:r>
        <w:t xml:space="preserve">3.2 SOIL1</w:t>
      </w:r>
    </w:p>
    <w:p>
      <w:pPr>
        <w:pStyle w:val="FirstParagraph"/>
      </w:pPr>
      <w:r>
        <w:t xml:space="preserve">CWT Modbus-sensor. Levert bodemtemperatuur, vocht, EC en pH.</w:t>
      </w:r>
    </w:p>
    <w:p>
      <w:pPr>
        <w:numPr>
          <w:ilvl w:val="0"/>
          <w:numId w:val="1002"/>
        </w:numPr>
        <w:pStyle w:val="Compact"/>
      </w:pPr>
      <w:r>
        <w:t xml:space="preserve">Modbus: adres 1, 4800 baud, FC03, register 0x0000, lengte 7</w:t>
      </w:r>
    </w:p>
    <w:p>
      <w:pPr>
        <w:numPr>
          <w:ilvl w:val="0"/>
          <w:numId w:val="1002"/>
        </w:numPr>
        <w:pStyle w:val="Compact"/>
      </w:pPr>
      <w:r>
        <w:t xml:space="preserve">Warm-up: 2500 ms, max 5 pogingen</w:t>
      </w:r>
    </w:p>
    <w:p>
      <w:pPr>
        <w:numPr>
          <w:ilvl w:val="0"/>
          <w:numId w:val="1002"/>
        </w:numPr>
        <w:pStyle w:val="Compact"/>
      </w:pPr>
      <w:r>
        <w:t xml:space="preserve">SoilPacket.id = 1</w:t>
      </w:r>
    </w:p>
    <w:p>
      <w:pPr>
        <w:numPr>
          <w:ilvl w:val="0"/>
          <w:numId w:val="1002"/>
        </w:numPr>
        <w:pStyle w:val="Compact"/>
      </w:pPr>
      <w:r>
        <w:t xml:space="preserve">PHASE_SECOND = 8</w:t>
      </w:r>
    </w:p>
    <w:bookmarkEnd w:id="24"/>
    <w:bookmarkStart w:id="25" w:name="soil2"/>
    <w:p>
      <w:pPr>
        <w:pStyle w:val="Heading3"/>
      </w:pPr>
      <w:r>
        <w:t xml:space="preserve">3.3 SOIL2</w:t>
      </w:r>
    </w:p>
    <w:p>
      <w:pPr>
        <w:pStyle w:val="FirstParagraph"/>
      </w:pPr>
      <w:r>
        <w:t xml:space="preserve">ZTS Modbus-sensor. Levert bodemtemperatuur en vocht.</w:t>
      </w:r>
    </w:p>
    <w:p>
      <w:pPr>
        <w:numPr>
          <w:ilvl w:val="0"/>
          <w:numId w:val="1003"/>
        </w:numPr>
        <w:pStyle w:val="Compact"/>
      </w:pPr>
      <w:r>
        <w:t xml:space="preserve">Modbus: adres 1, 4800 baud, FC04, register 0x0000, lengte 2</w:t>
      </w:r>
    </w:p>
    <w:p>
      <w:pPr>
        <w:numPr>
          <w:ilvl w:val="0"/>
          <w:numId w:val="1003"/>
        </w:numPr>
        <w:pStyle w:val="Compact"/>
      </w:pPr>
      <w:r>
        <w:t xml:space="preserve">Warm-up: 3200 ms, max 5 pogingen</w:t>
      </w:r>
    </w:p>
    <w:p>
      <w:pPr>
        <w:numPr>
          <w:ilvl w:val="0"/>
          <w:numId w:val="1003"/>
        </w:numPr>
        <w:pStyle w:val="Compact"/>
      </w:pPr>
      <w:r>
        <w:t xml:space="preserve">SoilPacket.id = 2</w:t>
      </w:r>
    </w:p>
    <w:p>
      <w:pPr>
        <w:numPr>
          <w:ilvl w:val="0"/>
          <w:numId w:val="1003"/>
        </w:numPr>
        <w:pStyle w:val="Compact"/>
      </w:pPr>
      <w:r>
        <w:t xml:space="preserve">PHASE_SECOND = 16</w:t>
      </w:r>
    </w:p>
    <w:bookmarkEnd w:id="25"/>
    <w:bookmarkStart w:id="26" w:name="bh1750"/>
    <w:p>
      <w:pPr>
        <w:pStyle w:val="Heading3"/>
      </w:pPr>
      <w:r>
        <w:t xml:space="preserve">3.4 BH1750</w:t>
      </w:r>
    </w:p>
    <w:p>
      <w:pPr>
        <w:pStyle w:val="FirstParagraph"/>
      </w:pPr>
      <w:r>
        <w:t xml:space="preserve">Lichtsensor node. Levert lux-waarde en case temperature.</w:t>
      </w:r>
    </w:p>
    <w:p>
      <w:pPr>
        <w:numPr>
          <w:ilvl w:val="0"/>
          <w:numId w:val="1004"/>
        </w:numPr>
        <w:pStyle w:val="Compact"/>
      </w:pPr>
      <w:r>
        <w:t xml:space="preserve">Sensor: BH1750 op I2C, adres 0x23 (ADDR naar GND)</w:t>
      </w:r>
    </w:p>
    <w:p>
      <w:pPr>
        <w:numPr>
          <w:ilvl w:val="0"/>
          <w:numId w:val="1004"/>
        </w:numPr>
        <w:pStyle w:val="Compact"/>
      </w:pPr>
      <w:r>
        <w:t xml:space="preserve">SoilPacket.id = 4</w:t>
      </w:r>
    </w:p>
    <w:p>
      <w:pPr>
        <w:numPr>
          <w:ilvl w:val="0"/>
          <w:numId w:val="1004"/>
        </w:numPr>
        <w:pStyle w:val="Compact"/>
      </w:pPr>
      <w:r>
        <w:t xml:space="preserve">PHASE_SECOND = 8 (zelfde venster als SOIL1, andere MAC)</w:t>
      </w:r>
    </w:p>
    <w:bookmarkEnd w:id="26"/>
    <w:bookmarkStart w:id="27" w:name="waterflow"/>
    <w:p>
      <w:pPr>
        <w:pStyle w:val="Heading3"/>
      </w:pPr>
      <w:r>
        <w:t xml:space="preserve">3.5 Waterflow</w:t>
      </w:r>
    </w:p>
    <w:p>
      <w:pPr>
        <w:pStyle w:val="FirstParagraph"/>
      </w:pPr>
      <w:r>
        <w:t xml:space="preserve">Event-driven node bij de kraan. Wekt alleen bij daadwerkelijke waterstroming.</w:t>
      </w:r>
    </w:p>
    <w:p>
      <w:pPr>
        <w:numPr>
          <w:ilvl w:val="0"/>
          <w:numId w:val="1005"/>
        </w:numPr>
        <w:pStyle w:val="Compact"/>
      </w:pPr>
      <w:r>
        <w:t xml:space="preserve">Sensor: YF-C01 (flowswitch) + YF-201B (pulsmeting), 450 pulsen per liter</w:t>
      </w:r>
    </w:p>
    <w:p>
      <w:pPr>
        <w:numPr>
          <w:ilvl w:val="0"/>
          <w:numId w:val="1005"/>
        </w:numPr>
        <w:pStyle w:val="Compact"/>
      </w:pPr>
      <w:r>
        <w:t xml:space="preserve">Wakeup: ext1 op GPIO5 (YF-C01 flowswitch, LOW = water actief)</w:t>
      </w:r>
    </w:p>
    <w:p>
      <w:pPr>
        <w:numPr>
          <w:ilvl w:val="0"/>
          <w:numId w:val="1005"/>
        </w:numPr>
        <w:pStyle w:val="Compact"/>
      </w:pPr>
      <w:r>
        <w:t xml:space="preserve">MOSFET (GPIO6) schakelt 5V naar YF-201B alleen tijdens meting</w:t>
      </w:r>
    </w:p>
    <w:p>
      <w:pPr>
        <w:numPr>
          <w:ilvl w:val="0"/>
          <w:numId w:val="1005"/>
        </w:numPr>
        <w:pStyle w:val="Compact"/>
      </w:pPr>
      <w:r>
        <w:t xml:space="preserve">Stuurt elke 2 s naar AGG; bij ACK=1: NVS opslaan en slapen</w:t>
      </w:r>
    </w:p>
    <w:p>
      <w:pPr>
        <w:numPr>
          <w:ilvl w:val="0"/>
          <w:numId w:val="1005"/>
        </w:numPr>
        <w:pStyle w:val="Compact"/>
      </w:pPr>
      <w:r>
        <w:t xml:space="preserve">Maximale wachttijd op AGG: 70 minuten (AGG_TIMEOUT_MIN)</w:t>
      </w:r>
    </w:p>
    <w:p>
      <w:pPr>
        <w:numPr>
          <w:ilvl w:val="0"/>
          <w:numId w:val="1005"/>
        </w:numPr>
        <w:pStyle w:val="Compact"/>
      </w:pPr>
      <w:r>
        <w:t xml:space="preserve">Cumulatief totaal bewaard in NVS (overleeft deep sleep en herstart)</w:t>
      </w:r>
    </w:p>
    <w:p>
      <w:pPr>
        <w:numPr>
          <w:ilvl w:val="0"/>
          <w:numId w:val="1005"/>
        </w:numPr>
        <w:pStyle w:val="Compact"/>
      </w:pPr>
      <w:r>
        <w:t xml:space="preserve">Reset via GPIO2 → GND bij boot</w:t>
      </w:r>
    </w:p>
    <w:p>
      <w:pPr>
        <w:numPr>
          <w:ilvl w:val="0"/>
          <w:numId w:val="1005"/>
        </w:numPr>
        <w:pStyle w:val="Compact"/>
      </w:pPr>
      <w:r>
        <w:t xml:space="preserve">SoilPacket.id = 3</w:t>
      </w:r>
    </w:p>
    <w:p>
      <w:pPr>
        <w:numPr>
          <w:ilvl w:val="0"/>
          <w:numId w:val="1005"/>
        </w:numPr>
        <w:pStyle w:val="Compact"/>
      </w:pPr>
      <w:r>
        <w:t xml:space="preserve">Succesvol getest in tuin: 20 mei 2026</w:t>
      </w:r>
    </w:p>
    <w:bookmarkEnd w:id="27"/>
    <w:bookmarkStart w:id="28" w:name="kas-sensorstation"/>
    <w:p>
      <w:pPr>
        <w:pStyle w:val="Heading3"/>
      </w:pPr>
      <w:r>
        <w:t xml:space="preserve">3.6 Kas (Sensorstation)</w:t>
      </w:r>
    </w:p>
    <w:p>
      <w:pPr>
        <w:pStyle w:val="FirstParagraph"/>
      </w:pPr>
      <w:r>
        <w:t xml:space="preserve">Gecombineerde klimaatmeetnode in de kas.</w:t>
      </w:r>
    </w:p>
    <w:p>
      <w:pPr>
        <w:numPr>
          <w:ilvl w:val="0"/>
          <w:numId w:val="1006"/>
        </w:numPr>
        <w:pStyle w:val="Compact"/>
      </w:pPr>
      <w:r>
        <w:t xml:space="preserve">Hardware: ESP32-C3 Super Mini + BH1750 (I2C 0x23) + SHT3x (I2C 0x44) + DS18B20 (1-Wire GPIO2)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Geen DS3231:</w:t>
      </w:r>
      <w:r>
        <w:t xml:space="preserve"> </w:t>
      </w:r>
      <w:r>
        <w:t xml:space="preserve">timer-gebaseerde slaap van 30 seconden; geen fase-afstemming met AGG</w:t>
      </w:r>
    </w:p>
    <w:p>
      <w:pPr>
        <w:numPr>
          <w:ilvl w:val="0"/>
          <w:numId w:val="1006"/>
        </w:numPr>
        <w:pStyle w:val="Compact"/>
      </w:pPr>
      <w:r>
        <w:t xml:space="preserve">GPIO: SDA=GPIO3, SCL=GPIO4, DS18B20=GPIO2, VBAT=GPIO1</w:t>
      </w:r>
    </w:p>
    <w:p>
      <w:pPr>
        <w:numPr>
          <w:ilvl w:val="0"/>
          <w:numId w:val="1006"/>
        </w:numPr>
        <w:pStyle w:val="Compact"/>
      </w:pPr>
      <w:r>
        <w:t xml:space="preserve">VBAT_RATIO: 1.46 (gemeten: 2.60 V op ADC bij 3.77 V batterij)</w:t>
      </w:r>
    </w:p>
    <w:p>
      <w:pPr>
        <w:numPr>
          <w:ilvl w:val="0"/>
          <w:numId w:val="1006"/>
        </w:numPr>
        <w:pStyle w:val="Compact"/>
      </w:pPr>
      <w:r>
        <w:t xml:space="preserve">SoilPacket.id = 5</w:t>
      </w:r>
    </w:p>
    <w:p>
      <w:pPr>
        <w:numPr>
          <w:ilvl w:val="0"/>
          <w:numId w:val="1006"/>
        </w:numPr>
        <w:pStyle w:val="Compact"/>
      </w:pPr>
      <w:r>
        <w:t xml:space="preserve">Flags: 0x0001 = BH1750 ok, 0x0002 = SHT3x ok, 0x0004 = DS18B20 ok</w:t>
      </w:r>
    </w:p>
    <w:p>
      <w:pPr>
        <w:numPr>
          <w:ilvl w:val="0"/>
          <w:numId w:val="1006"/>
        </w:numPr>
        <w:pStyle w:val="Compact"/>
      </w:pPr>
      <w:r>
        <w:t xml:space="preserve">Opmerking: GPIO6–GPIO11 zijn SPI-flash pins op ESP32-C3 Super Mini — niet gebruiken</w:t>
      </w:r>
    </w:p>
    <w:bookmarkEnd w:id="28"/>
    <w:bookmarkStart w:id="29" w:name="aggregator-agg"/>
    <w:p>
      <w:pPr>
        <w:pStyle w:val="Heading3"/>
      </w:pPr>
      <w:r>
        <w:t xml:space="preserve">3.7 Aggregator (AGG)</w:t>
      </w:r>
    </w:p>
    <w:p>
      <w:pPr>
        <w:pStyle w:val="FirstParagraph"/>
      </w:pPr>
      <w:r>
        <w:t xml:space="preserve">Centrale ontvanger in de tuin. Luistert naar alle sensor nodes en bouwt de uplink.</w:t>
      </w:r>
    </w:p>
    <w:p>
      <w:pPr>
        <w:numPr>
          <w:ilvl w:val="0"/>
          <w:numId w:val="1007"/>
        </w:numPr>
        <w:pStyle w:val="Compact"/>
      </w:pPr>
      <w:r>
        <w:t xml:space="preserve">Luistervenster: LISTEN_MS = 30000 ms</w:t>
      </w:r>
    </w:p>
    <w:p>
      <w:pPr>
        <w:numPr>
          <w:ilvl w:val="0"/>
          <w:numId w:val="1007"/>
        </w:numPr>
        <w:pStyle w:val="Compact"/>
      </w:pPr>
      <w:r>
        <w:t xml:space="preserve">WAKE_SECOND = 5</w:t>
      </w:r>
    </w:p>
    <w:p>
      <w:pPr>
        <w:numPr>
          <w:ilvl w:val="0"/>
          <w:numId w:val="1007"/>
        </w:numPr>
        <w:pStyle w:val="Compact"/>
      </w:pPr>
      <w:r>
        <w:t xml:space="preserve">ACK: 8-byte struct met session_id, seq en ok-flag</w:t>
      </w:r>
    </w:p>
    <w:p>
      <w:pPr>
        <w:numPr>
          <w:ilvl w:val="0"/>
          <w:numId w:val="1007"/>
        </w:numPr>
        <w:pStyle w:val="Compact"/>
      </w:pPr>
      <w:r>
        <w:t xml:space="preserve">Uplink: AggUplink141 (141 bytes), meerdere keren verstuurd naar LoRa node C3</w:t>
      </w:r>
    </w:p>
    <w:p>
      <w:pPr>
        <w:numPr>
          <w:ilvl w:val="0"/>
          <w:numId w:val="1007"/>
        </w:numPr>
        <w:pStyle w:val="Compact"/>
      </w:pPr>
      <w:r>
        <w:t xml:space="preserve">Huidige bronnodes: SOIL1 (id=1), SOIL2 (id=2), Waterflow (id=3), BH1750 (id=4), Kas (id=5)</w:t>
      </w:r>
    </w:p>
    <w:p>
      <w:pPr>
        <w:numPr>
          <w:ilvl w:val="0"/>
          <w:numId w:val="1007"/>
        </w:numPr>
        <w:pStyle w:val="Compact"/>
      </w:pPr>
      <w:r>
        <w:t xml:space="preserve">Uitbreidbaar: nieuwe node toevoegen door MAC te registreren in de AGG-sketch en een vrij node-id (1–5) toe te kennen</w:t>
      </w:r>
    </w:p>
    <w:p>
      <w:pPr>
        <w:numPr>
          <w:ilvl w:val="0"/>
          <w:numId w:val="1007"/>
        </w:numPr>
        <w:pStyle w:val="Compact"/>
      </w:pPr>
      <w:r>
        <w:t xml:space="preserve">RSSI per node: de ontvangen ESP-NOW RSSI wordt per pakket opgeslagen als int8 in</w:t>
      </w:r>
      <w:r>
        <w:t xml:space="preserve"> </w:t>
      </w:r>
      <w:r>
        <w:rPr>
          <w:rStyle w:val="VerbatimChar"/>
        </w:rPr>
        <w:t xml:space="preserve">rsv0.low</w:t>
      </w:r>
      <w:r>
        <w:t xml:space="preserve"> </w:t>
      </w:r>
      <w:r>
        <w:t xml:space="preserve">van het Soil22-record</w:t>
      </w:r>
    </w:p>
    <w:bookmarkEnd w:id="29"/>
    <w:bookmarkStart w:id="30" w:name="lora-node-c3-en-lnhel-heltec-tx"/>
    <w:p>
      <w:pPr>
        <w:pStyle w:val="Heading3"/>
      </w:pPr>
      <w:r>
        <w:t xml:space="preserve">3.8 LoRa node C3 en lnHel (Heltec TX)</w:t>
      </w:r>
    </w:p>
    <w:p>
      <w:pPr>
        <w:pStyle w:val="FirstParagraph"/>
      </w:pPr>
      <w:r>
        <w:t xml:space="preserve">De XIAO C3 LoRa node ontvangt AggUplink141, bouwt JSON en voedt de lnHel via MOSFET.</w:t>
      </w:r>
    </w:p>
    <w:p>
      <w:pPr>
        <w:numPr>
          <w:ilvl w:val="0"/>
          <w:numId w:val="1008"/>
        </w:numPr>
        <w:pStyle w:val="Compact"/>
      </w:pPr>
      <w:r>
        <w:t xml:space="preserve">UART naar lnHel: 115200 baud, SERIAL_8N1</w:t>
      </w:r>
    </w:p>
    <w:p>
      <w:pPr>
        <w:numPr>
          <w:ilvl w:val="0"/>
          <w:numId w:val="1008"/>
        </w:numPr>
        <w:pStyle w:val="Compact"/>
      </w:pPr>
      <w:r>
        <w:t xml:space="preserve">lnHel schakelt niet uit tussen cycli (wacht op UART in loop)</w:t>
      </w:r>
    </w:p>
    <w:p>
      <w:pPr>
        <w:numPr>
          <w:ilvl w:val="0"/>
          <w:numId w:val="1008"/>
        </w:numPr>
        <w:pStyle w:val="Compact"/>
      </w:pPr>
      <w:r>
        <w:t xml:space="preserve">lnHel voegt eigen VBAT toe aan de JSON (</w:t>
      </w:r>
      <w:r>
        <w:rPr>
          <w:rStyle w:val="VerbatimChar"/>
        </w:rPr>
        <w:t xml:space="preserve">lnHelTuin-vbat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inject_batlev()</w:t>
      </w:r>
    </w:p>
    <w:p>
      <w:pPr>
        <w:numPr>
          <w:ilvl w:val="0"/>
          <w:numId w:val="1008"/>
        </w:numPr>
        <w:pStyle w:val="Compact"/>
      </w:pPr>
      <w:r>
        <w:t xml:space="preserve">WAKE_SECOND = 5 (gelijk aan AGG)</w:t>
      </w:r>
    </w:p>
    <w:bookmarkEnd w:id="30"/>
    <w:bookmarkStart w:id="31" w:name="mqtt-node-heltec-rx"/>
    <w:p>
      <w:pPr>
        <w:pStyle w:val="Heading3"/>
      </w:pPr>
      <w:r>
        <w:t xml:space="preserve">3.9 MQTT node (Heltec RX)</w:t>
      </w:r>
    </w:p>
    <w:p>
      <w:pPr>
        <w:pStyle w:val="FirstParagraph"/>
      </w:pPr>
      <w:r>
        <w:t xml:space="preserve">Staat op het balkon, continu aan, WiFi naar MQTT.</w:t>
      </w:r>
    </w:p>
    <w:p>
      <w:pPr>
        <w:numPr>
          <w:ilvl w:val="0"/>
          <w:numId w:val="1009"/>
        </w:numPr>
        <w:pStyle w:val="Compact"/>
      </w:pPr>
      <w:r>
        <w:t xml:space="preserve">Hardware: Heltec LoRa32 V3 + SX1262</w:t>
      </w:r>
    </w:p>
    <w:p>
      <w:pPr>
        <w:numPr>
          <w:ilvl w:val="0"/>
          <w:numId w:val="1009"/>
        </w:numPr>
        <w:pStyle w:val="Compact"/>
      </w:pPr>
      <w:r>
        <w:t xml:space="preserve">Voeding: Redmi powerbank + 25W zonnepaneel (stabiel)</w:t>
      </w:r>
    </w:p>
    <w:p>
      <w:pPr>
        <w:numPr>
          <w:ilvl w:val="0"/>
          <w:numId w:val="1009"/>
        </w:numPr>
        <w:pStyle w:val="Compact"/>
      </w:pPr>
      <w:r>
        <w:t xml:space="preserve">Publiceert naar topic</w:t>
      </w:r>
      <w:r>
        <w:t xml:space="preserve"> </w:t>
      </w:r>
      <w:r>
        <w:rPr>
          <w:rStyle w:val="VerbatimChar"/>
        </w:rPr>
        <w:t xml:space="preserve">tuin/lora/test</w:t>
      </w:r>
    </w:p>
    <w:p>
      <w:pPr>
        <w:numPr>
          <w:ilvl w:val="0"/>
          <w:numId w:val="1009"/>
        </w:numPr>
        <w:pStyle w:val="Compact"/>
      </w:pPr>
      <w:r>
        <w:t xml:space="preserve">Voegt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(LoRa RSSI),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(SNR),</w:t>
      </w:r>
      <w:r>
        <w:t xml:space="preserve"> </w:t>
      </w:r>
      <w:r>
        <w:rPr>
          <w:rStyle w:val="VerbatimChar"/>
        </w:rPr>
        <w:t xml:space="preserve">lnHelTuin-tbat</w:t>
      </w:r>
      <w:r>
        <w:t xml:space="preserve"> </w:t>
      </w:r>
      <w:r>
        <w:t xml:space="preserve">(T-BAT spanning) en</w:t>
      </w:r>
      <w:r>
        <w:t xml:space="preserve"> </w:t>
      </w:r>
      <w:r>
        <w:rPr>
          <w:rStyle w:val="VerbatimChar"/>
        </w:rPr>
        <w:t xml:space="preserve">hel_temp</w:t>
      </w:r>
      <w:r>
        <w:t xml:space="preserve"> </w:t>
      </w:r>
      <w:r>
        <w:t xml:space="preserve">(ESP32-intern) toe aan het bericht</w:t>
      </w:r>
    </w:p>
    <w:p>
      <w:pPr>
        <w:numPr>
          <w:ilvl w:val="0"/>
          <w:numId w:val="1009"/>
        </w:numPr>
        <w:pStyle w:val="Compact"/>
      </w:pPr>
      <w:r>
        <w:t xml:space="preserve">Publiceert elke 30 s lokale AM2301 meting naar</w:t>
      </w:r>
      <w:r>
        <w:t xml:space="preserve"> </w:t>
      </w:r>
      <w:r>
        <w:rPr>
          <w:rStyle w:val="VerbatimChar"/>
        </w:rPr>
        <w:t xml:space="preserve">tuin/mqtt/dht22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tc-timing-en-wake-orkestratie"/>
    <w:p>
      <w:pPr>
        <w:pStyle w:val="Heading2"/>
      </w:pPr>
      <w:r>
        <w:t xml:space="preserve">4. RTC-timing en wake-orkestratie</w:t>
      </w:r>
    </w:p>
    <w:p>
      <w:pPr>
        <w:pStyle w:val="FirstParagraph"/>
      </w:pPr>
      <w:r>
        <w:t xml:space="preserve">Slapende nodes met DS3231 gebruiken Alarm1 in interruptmodus. De INT-lijn trekt GPIO2 laag; de volgende wake wordt direct na afloop van de cyclus opnieuw geprogrammeerd. De Kas node en de altijd-aan-nodes volgen een eigen ritme.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Functionele betekenis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Vroeg wakker, luistert 30 s naar sensor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node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Gelijk met AGG, klaar om AggUplink te ontvangen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AGG, 3 s marge voor AGG-opstart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Zelfde venster als SOIL1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SOIL1, voorkomt ESP-NOW botsing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Wekt op waterstroming (ext1 GPIO5)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 (Sensorstation)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DS3231; timer-slaap na elke meting, geen fase-afstemming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lnHel (Heltec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altijd 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Wacht continu op UART-data van LoRa node C3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altijd 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Luistert continu op LoRa, publiceert via WiFi/MQTT</w:t>
            </w:r>
          </w:p>
        </w:tc>
      </w:tr>
    </w:tbl>
    <w:p>
      <w:pPr>
        <w:pStyle w:val="BodyText"/>
      </w:pPr>
      <w:r>
        <w:t xml:space="preserve">De 20-minutencyclus reduceert het aantal LoRa-transmissies van 12 naar 3 per uur (lnHel) en vergroot de slaaptijd van alle XIAO-nodes met factor 4 ten opzichte van de vorige 5-minutencyclus.</w:t>
      </w:r>
    </w:p>
    <w:p>
      <w:r>
        <w:pict>
          <v:rect style="width:0;height:1.5pt" o:hralign="center" o:hrstd="t" o:hr="t"/>
        </w:pict>
      </w:r>
    </w:p>
    <w:bookmarkEnd w:id="33"/>
    <w:bookmarkStart w:id="39" w:name="functionele-werking-per-cyclus"/>
    <w:p>
      <w:pPr>
        <w:pStyle w:val="Heading2"/>
      </w:pPr>
      <w:r>
        <w:t xml:space="preserve">5. Functionele werking per cyclus</w:t>
      </w:r>
    </w:p>
    <w:bookmarkStart w:id="34" w:name="sensor-node-cyclus-soil1-soil2-bh1750"/>
    <w:p>
      <w:pPr>
        <w:pStyle w:val="Heading3"/>
      </w:pPr>
      <w:r>
        <w:t xml:space="preserve">5.1 Sensor node cyclus (SOIL1, SOIL2, BH1750)</w:t>
      </w:r>
    </w:p>
    <w:p>
      <w:pPr>
        <w:numPr>
          <w:ilvl w:val="0"/>
          <w:numId w:val="1010"/>
        </w:numPr>
        <w:pStyle w:val="Compact"/>
      </w:pPr>
      <w:r>
        <w:t xml:space="preserve">DS3231 Alarm1 trekt GPIO2 laag → node wordt gewekt</w:t>
      </w:r>
    </w:p>
    <w:p>
      <w:pPr>
        <w:numPr>
          <w:ilvl w:val="0"/>
          <w:numId w:val="1010"/>
        </w:numPr>
        <w:pStyle w:val="Compact"/>
      </w:pPr>
      <w:r>
        <w:t xml:space="preserve">Node leest VBAT en case temperature</w:t>
      </w:r>
    </w:p>
    <w:p>
      <w:pPr>
        <w:numPr>
          <w:ilvl w:val="0"/>
          <w:numId w:val="1010"/>
        </w:numPr>
        <w:pStyle w:val="Compact"/>
      </w:pPr>
      <w:r>
        <w:t xml:space="preserve">Node schakelt sensor in via MOSFET, wacht op warm-up, leest sensor uit</w:t>
      </w:r>
    </w:p>
    <w:p>
      <w:pPr>
        <w:numPr>
          <w:ilvl w:val="0"/>
          <w:numId w:val="1010"/>
        </w:numPr>
        <w:pStyle w:val="Compact"/>
      </w:pPr>
      <w:r>
        <w:t xml:space="preserve">Meetdata wordt verpakt in SoilPacket (28 bytes)</w:t>
      </w:r>
    </w:p>
    <w:p>
      <w:pPr>
        <w:numPr>
          <w:ilvl w:val="0"/>
          <w:numId w:val="1010"/>
        </w:numPr>
        <w:pStyle w:val="Compact"/>
      </w:pPr>
      <w:r>
        <w:t xml:space="preserve">Node stuurt SoilPacket via ESP-NOW naar AGG, wacht op ACK (max 2 retries)</w:t>
      </w:r>
    </w:p>
    <w:p>
      <w:pPr>
        <w:numPr>
          <w:ilvl w:val="0"/>
          <w:numId w:val="1010"/>
        </w:numPr>
        <w:pStyle w:val="Compact"/>
      </w:pPr>
      <w:r>
        <w:t xml:space="preserve">Volgende RTC-alarm wordt geprogrammeerd</w:t>
      </w:r>
    </w:p>
    <w:p>
      <w:pPr>
        <w:numPr>
          <w:ilvl w:val="0"/>
          <w:numId w:val="1010"/>
        </w:numPr>
        <w:pStyle w:val="Compact"/>
      </w:pPr>
      <w:r>
        <w:t xml:space="preserve">Node gaat terug naar deep sleep</w:t>
      </w:r>
    </w:p>
    <w:bookmarkEnd w:id="34"/>
    <w:bookmarkStart w:id="35" w:name="waterflow-cyclus"/>
    <w:p>
      <w:pPr>
        <w:pStyle w:val="Heading3"/>
      </w:pPr>
      <w:r>
        <w:t xml:space="preserve">5.2 Waterflow cyclus</w:t>
      </w:r>
    </w:p>
    <w:p>
      <w:pPr>
        <w:numPr>
          <w:ilvl w:val="0"/>
          <w:numId w:val="1011"/>
        </w:numPr>
        <w:pStyle w:val="Compact"/>
      </w:pPr>
      <w:r>
        <w:t xml:space="preserve">YF-C01 flowswitch sluit → ext1 wakeup op GPIO5</w:t>
      </w:r>
    </w:p>
    <w:p>
      <w:pPr>
        <w:numPr>
          <w:ilvl w:val="0"/>
          <w:numId w:val="1011"/>
        </w:numPr>
        <w:pStyle w:val="Compact"/>
      </w:pPr>
      <w:r>
        <w:t xml:space="preserve">MOSFET aan, YF-201B telt pulsen</w:t>
      </w:r>
    </w:p>
    <w:p>
      <w:pPr>
        <w:numPr>
          <w:ilvl w:val="0"/>
          <w:numId w:val="1011"/>
        </w:numPr>
        <w:pStyle w:val="Compact"/>
      </w:pPr>
      <w:r>
        <w:t xml:space="preserve">Elke 2 s: SoilPacket (id=3) met sessie-liters en cumulatief totaal naar AGG</w:t>
      </w:r>
    </w:p>
    <w:p>
      <w:pPr>
        <w:numPr>
          <w:ilvl w:val="0"/>
          <w:numId w:val="1011"/>
        </w:numPr>
        <w:pStyle w:val="Compact"/>
      </w:pPr>
      <w:r>
        <w:t xml:space="preserve">Bij ACK=1: NVS-totaal opslaan, MOSFET uit, slapen</w:t>
      </w:r>
    </w:p>
    <w:p>
      <w:pPr>
        <w:numPr>
          <w:ilvl w:val="0"/>
          <w:numId w:val="1011"/>
        </w:numPr>
        <w:pStyle w:val="Compact"/>
      </w:pPr>
      <w:r>
        <w:t xml:space="preserve">Bij geen ACK na 70 minuten: toch NVS opslaan en slapen</w:t>
      </w:r>
    </w:p>
    <w:bookmarkEnd w:id="35"/>
    <w:bookmarkStart w:id="36" w:name="kas-cyclus-sensorstation"/>
    <w:p>
      <w:pPr>
        <w:pStyle w:val="Heading3"/>
      </w:pPr>
      <w:r>
        <w:t xml:space="preserve">5.3 Kas cyclus (Sensorstation)</w:t>
      </w:r>
    </w:p>
    <w:p>
      <w:pPr>
        <w:numPr>
          <w:ilvl w:val="0"/>
          <w:numId w:val="1012"/>
        </w:numPr>
        <w:pStyle w:val="Compact"/>
      </w:pPr>
      <w:r>
        <w:t xml:space="preserve">Timer-wake na 30 seconden deep sleep (geen DS3231-fasering)</w:t>
      </w:r>
    </w:p>
    <w:p>
      <w:pPr>
        <w:numPr>
          <w:ilvl w:val="0"/>
          <w:numId w:val="1012"/>
        </w:numPr>
        <w:pStyle w:val="Compact"/>
      </w:pPr>
      <w:r>
        <w:t xml:space="preserve">Node leest VBAT via GPIO1</w:t>
      </w:r>
    </w:p>
    <w:p>
      <w:pPr>
        <w:numPr>
          <w:ilvl w:val="0"/>
          <w:numId w:val="1012"/>
        </w:numPr>
        <w:pStyle w:val="Compact"/>
      </w:pPr>
      <w:r>
        <w:t xml:space="preserve">BH1750 leest lux (CONTINUOUS_HIGH_RES_MODE, ~180 ms warm-up)</w:t>
      </w:r>
    </w:p>
    <w:p>
      <w:pPr>
        <w:numPr>
          <w:ilvl w:val="0"/>
          <w:numId w:val="1012"/>
        </w:numPr>
        <w:pStyle w:val="Compact"/>
      </w:pPr>
      <w:r>
        <w:t xml:space="preserve">SHT3x leest luchttemperatuur en relatieve vochtigheid</w:t>
      </w:r>
    </w:p>
    <w:p>
      <w:pPr>
        <w:numPr>
          <w:ilvl w:val="0"/>
          <w:numId w:val="1012"/>
        </w:numPr>
        <w:pStyle w:val="Compact"/>
      </w:pPr>
      <w:r>
        <w:t xml:space="preserve">DS18B20 leest bodemtemperatuur (12-bit conversie, 750 ms)</w:t>
      </w:r>
    </w:p>
    <w:p>
      <w:pPr>
        <w:numPr>
          <w:ilvl w:val="0"/>
          <w:numId w:val="1012"/>
        </w:numPr>
        <w:pStyle w:val="Compact"/>
      </w:pPr>
      <w:r>
        <w:t xml:space="preserve">SoilPacket (id=5) opgebouwd en via ESP-NOW naar AGG gestuurd</w:t>
      </w:r>
    </w:p>
    <w:p>
      <w:pPr>
        <w:numPr>
          <w:ilvl w:val="0"/>
          <w:numId w:val="1012"/>
        </w:numPr>
        <w:pStyle w:val="Compact"/>
      </w:pPr>
      <w:r>
        <w:t xml:space="preserve">Max 2 retries; na ACK of timeout: 30 s timer instellen, deep sleep</w:t>
      </w:r>
    </w:p>
    <w:bookmarkEnd w:id="36"/>
    <w:bookmarkStart w:id="37" w:name="aggregator-cyclus"/>
    <w:p>
      <w:pPr>
        <w:pStyle w:val="Heading3"/>
      </w:pPr>
      <w:r>
        <w:t xml:space="preserve">5.4 Aggregator cyclus</w:t>
      </w:r>
    </w:p>
    <w:p>
      <w:pPr>
        <w:numPr>
          <w:ilvl w:val="0"/>
          <w:numId w:val="1013"/>
        </w:numPr>
        <w:pStyle w:val="Compact"/>
      </w:pPr>
      <w:r>
        <w:t xml:space="preserve">DS3231 wekt AGG op seconde :05</w:t>
      </w:r>
    </w:p>
    <w:p>
      <w:pPr>
        <w:numPr>
          <w:ilvl w:val="0"/>
          <w:numId w:val="1013"/>
        </w:numPr>
        <w:pStyle w:val="Compact"/>
      </w:pPr>
      <w:r>
        <w:t xml:space="preserve">AGG activeert WiFi STA + ESP-NOW op kanaal 6</w:t>
      </w:r>
    </w:p>
    <w:p>
      <w:pPr>
        <w:numPr>
          <w:ilvl w:val="0"/>
          <w:numId w:val="1013"/>
        </w:numPr>
        <w:pStyle w:val="Compact"/>
      </w:pPr>
      <w:r>
        <w:t xml:space="preserve">AGG luistert 30 s, ontvangt en valideert SoilPackets per node</w:t>
      </w:r>
    </w:p>
    <w:p>
      <w:pPr>
        <w:numPr>
          <w:ilvl w:val="0"/>
          <w:numId w:val="1013"/>
        </w:numPr>
        <w:pStyle w:val="Compact"/>
      </w:pPr>
      <w:r>
        <w:t xml:space="preserve">Per geldig packet: RSSI opslaan in rsv0.low, data bewaren, ACK terugsturen</w:t>
      </w:r>
    </w:p>
    <w:p>
      <w:pPr>
        <w:numPr>
          <w:ilvl w:val="0"/>
          <w:numId w:val="1013"/>
        </w:numPr>
        <w:pStyle w:val="Compact"/>
      </w:pPr>
      <w:r>
        <w:t xml:space="preserve">Na luistervenster: AggUplink141 bouwen (slot 0 = AGG zelf, slots 1–5 = bronnodes) en 8× naar LoRa node C3 sturen</w:t>
      </w:r>
    </w:p>
    <w:p>
      <w:pPr>
        <w:numPr>
          <w:ilvl w:val="0"/>
          <w:numId w:val="1013"/>
        </w:numPr>
        <w:pStyle w:val="Compact"/>
      </w:pPr>
      <w:r>
        <w:t xml:space="preserve">Volgende RTC-alarm zetten, deep sleep</w:t>
      </w:r>
    </w:p>
    <w:bookmarkEnd w:id="37"/>
    <w:bookmarkStart w:id="38" w:name="lora-uplink-cyclus"/>
    <w:p>
      <w:pPr>
        <w:pStyle w:val="Heading3"/>
      </w:pPr>
      <w:r>
        <w:t xml:space="preserve">5.5 LoRa uplink cyclus</w:t>
      </w:r>
    </w:p>
    <w:p>
      <w:pPr>
        <w:numPr>
          <w:ilvl w:val="0"/>
          <w:numId w:val="1014"/>
        </w:numPr>
        <w:pStyle w:val="Compact"/>
      </w:pPr>
      <w:r>
        <w:t xml:space="preserve">LoRa node C3 waakt op seconde :05, ontvangt AggUplink141 (141 bytes) van AGG via ESP-NOW</w:t>
      </w:r>
    </w:p>
    <w:p>
      <w:pPr>
        <w:numPr>
          <w:ilvl w:val="0"/>
          <w:numId w:val="1014"/>
        </w:numPr>
        <w:pStyle w:val="Compact"/>
      </w:pPr>
      <w:r>
        <w:t xml:space="preserve">Parseert alle Soil22-records (sensor_slot uit rsv0.high byte); bouwt JSON-string</w:t>
      </w:r>
    </w:p>
    <w:p>
      <w:pPr>
        <w:numPr>
          <w:ilvl w:val="0"/>
          <w:numId w:val="1014"/>
        </w:numPr>
        <w:pStyle w:val="Compact"/>
      </w:pPr>
      <w:r>
        <w:t xml:space="preserve">Schakelt lnHel in via MOSFET; wacht 15 s op Heltec-opstart</w:t>
      </w:r>
    </w:p>
    <w:p>
      <w:pPr>
        <w:numPr>
          <w:ilvl w:val="0"/>
          <w:numId w:val="1014"/>
        </w:numPr>
        <w:pStyle w:val="Compact"/>
      </w:pPr>
      <w:r>
        <w:t xml:space="preserve">Stuurt JSON via UART (115200 baud) naar lnHel</w:t>
      </w:r>
    </w:p>
    <w:p>
      <w:pPr>
        <w:numPr>
          <w:ilvl w:val="0"/>
          <w:numId w:val="1014"/>
        </w:numPr>
        <w:pStyle w:val="Compact"/>
      </w:pPr>
      <w:r>
        <w:t xml:space="preserve">lnHel ontvangt JSON, injecteert eigen VBAT (</w:t>
      </w:r>
      <w:r>
        <w:rPr>
          <w:rStyle w:val="VerbatimChar"/>
        </w:rPr>
        <w:t xml:space="preserve">lnHelTuin-vbat</w:t>
      </w:r>
      <w:r>
        <w:t xml:space="preserve">), zendt via LoRa (SF11, 868 MHz)</w:t>
      </w:r>
    </w:p>
    <w:p>
      <w:pPr>
        <w:numPr>
          <w:ilvl w:val="0"/>
          <w:numId w:val="1014"/>
        </w:numPr>
        <w:pStyle w:val="Compact"/>
      </w:pPr>
      <w:r>
        <w:t xml:space="preserve">MQTT node op balkon ontvangt LoRa, voegt</w:t>
      </w:r>
      <w:r>
        <w:t xml:space="preserve"> </w:t>
      </w:r>
      <w:r>
        <w:rPr>
          <w:rStyle w:val="VerbatimChar"/>
        </w:rPr>
        <w:t xml:space="preserve">lr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lnHelTuin-tbat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hel_temp</w:t>
      </w:r>
      <w:r>
        <w:t xml:space="preserve"> </w:t>
      </w:r>
      <w:r>
        <w:t xml:space="preserve">toe, publiceert naar</w:t>
      </w:r>
      <w:r>
        <w:t xml:space="preserve"> </w:t>
      </w:r>
      <w:r>
        <w:rPr>
          <w:rStyle w:val="VerbatimChar"/>
        </w:rPr>
        <w:t xml:space="preserve">tuin/lora/test</w:t>
      </w:r>
    </w:p>
    <w:p>
      <w:pPr>
        <w:numPr>
          <w:ilvl w:val="0"/>
          <w:numId w:val="1014"/>
        </w:numPr>
        <w:pStyle w:val="Compact"/>
      </w:pPr>
      <w:r>
        <w:t xml:space="preserve">Node-RED parseert, schrijft naar InfluxDB, Grafana visualiseert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tamodellen-en-interfaces"/>
    <w:p>
      <w:pPr>
        <w:pStyle w:val="Heading2"/>
      </w:pPr>
      <w:r>
        <w:t xml:space="preserve">6. Datamodellen en interfaces</w:t>
      </w:r>
    </w:p>
    <w:bookmarkStart w:id="40" w:name="binary-payloads-in-de-esp-now-laag"/>
    <w:p>
      <w:pPr>
        <w:pStyle w:val="Heading3"/>
      </w:pPr>
      <w:r>
        <w:t xml:space="preserve">6.1 Binary payloads in de ESP-NOW-laag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Meetrecord: session_id, seq, t_x10, h_x10, ec_raw, case_x10, vbat_mv, ph_x10, flags, rsv0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→ 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Envelope: magic (0xA1), node-id, Soil22, 4 bytes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 →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session_id + seq + ok-flag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AggUplink141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 → 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agg_sid, agg_seq, count, 6 × Soil22 slots (slot 0 = AGG, 1–5 = bronnodes)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Waterflow Soil22-veldmapping (id=3):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Liters deze sessie ×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Cumulatief totaal liters (integer deel)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Cumulatief totaal liters (fractioneel deel × 1000, in 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sessie klaar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vbat_mv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Accuspanning in 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0xF003</w:t>
            </w:r>
          </w:p>
        </w:tc>
      </w:tr>
    </w:tbl>
    <w:p>
      <w:pPr>
        <w:pStyle w:val="BodyText"/>
      </w:pPr>
      <w:r>
        <w:rPr>
          <w:bCs/>
          <w:b/>
        </w:rPr>
        <w:t xml:space="preserve">Kas (Sensorstation) Soil22-veldmapping (id=5):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SHT3x luchttemperatuur × 10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SHT3x relatieve vochtigheid × 10 (%RH)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BH1750 lux (uint16, 0–65535)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DS18B20 bodemtemperatuur × 10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vbat_mv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Accuspanning in 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0x0001=BH1750 ok, 0x0002=SHT3x ok, 0x0004=DS18B20 ok</w:t>
            </w:r>
          </w:p>
        </w:tc>
      </w:tr>
    </w:tbl>
    <w:bookmarkEnd w:id="40"/>
    <w:bookmarkStart w:id="41" w:name="soil22-veldsemanstiek"/>
    <w:p>
      <w:pPr>
        <w:pStyle w:val="Heading3"/>
      </w:pPr>
      <w:r>
        <w:t xml:space="preserve">6.2 Soil22 veldsemanstiek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Gebruik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Persistente sessie-id over deep sleep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+1/meting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Monotone teller voor diagnose en 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Bodemtemperatuur, sensortemperatuur of luchttemperatuur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Vochtigheid, moisture of sessie-liters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(SOIL1/CWT), lux (BH1750/Kas) of totaal-liters int (Waterflow)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temperature via DS3231 (°C), DS18B20 (Kas) of sessie-vlag (Waterflow)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vbat_mv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Lokale batterijspanning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ph_x10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(SOIL1/CWT), 0 = niet beschikbaar, of totaal-liters fractioneel (Waterflow)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0x0001 = sensoruitlezing gelukt; uitgebreide betekenis per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AGG: ontvangen ESP-NOW RSSI als int8 (low byte); high byte = sensor-slot (1–5)</w:t>
            </w:r>
          </w:p>
        </w:tc>
      </w:tr>
    </w:tbl>
    <w:bookmarkEnd w:id="41"/>
    <w:bookmarkStart w:id="42" w:name="mqtt-json-formaat"/>
    <w:p>
      <w:pPr>
        <w:pStyle w:val="Heading3"/>
      </w:pPr>
      <w:r>
        <w:t xml:space="preserve">6.3 MQTT JSON-formaat</w:t>
      </w:r>
    </w:p>
    <w:p>
      <w:pPr>
        <w:pStyle w:val="FirstParagraph"/>
      </w:pPr>
      <w:r>
        <w:t xml:space="preserve">Topic:</w:t>
      </w:r>
      <w:r>
        <w:t xml:space="preserve"> </w:t>
      </w:r>
      <w:r>
        <w:rPr>
          <w:rStyle w:val="VerbatimChar"/>
        </w:rPr>
        <w:t xml:space="preserve">tuin/lora/test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&lt;agg_seq&gt;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&lt;rssi_espnow_agg_naar_c3_dBm&gt;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&lt;vbat_agg_mV&gt;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&lt;temp_agg_C&gt;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&lt;temp_mesh_c3_C&gt;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&lt;rssi_lora_heltec_dBm&gt;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&lt;snr_lora_heltec_dB&gt;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"lnHelTuin-vbat"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&lt;vbat_heltec_tx_mV&gt;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"lnC3-vbat"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&lt;vbat_c3_mV&gt;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"lnHelTuin-tbat"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&lt;vbat_tbat_heltec_rx_mV&gt;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&lt;temp_esp32_intern_heltec_rx_C&gt;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&lt;totaal_liters_int&gt;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ErrorTok"/>
        </w:rPr>
        <w:t xml:space="preserve">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hum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caseTemp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vbat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rssi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SOIL1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velden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ErrorTok"/>
        </w:rPr>
        <w:t xml:space="preserve">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hum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caseTemp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vbat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rssi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SOIL2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velden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ErrorTok"/>
        </w:rPr>
        <w:t xml:space="preserve">sessie_liters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totaal_liters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vbat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rssi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FLOW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velden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lux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caseTemp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vbat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rssi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BH1750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velden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lux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luchtTemp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luchtHum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bodemTemp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vbat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rssi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(Sensorstation)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velden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Veldtoelichting: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Toegevoegd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 sequence-teller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ESP-NOW RSSI van AGG → LoRa C3 (dBm)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 van AGG (mV)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temperature van AGG (°C, via DS3231)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temperature van LoRa C3 (°C, via DS3231)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van sensordata; type bepaald op basis van array-lengte: 7=SOIL1, 5=SOIL2, 4=FLOW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BH1750-data: lux, caseTemp, vbat, rssi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Kas-data: lux, luchtTemp, luchtHum, bodemTemp, vbat, rssi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Cumulatief waterverbruik, integer deel in liters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lnC3-vbat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 van LoRa node C3 (mV)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lnHelTuin-vbat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lnHel (Heltec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VBAT van Heltec TX-zender (mV, via ingebouwde spanningsdeler)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RSSI gemeten door Heltec RX (dBm)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SNR gemeten door Heltec RX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lnHelTuin-tbat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T-BAT spanning van Heltec RX (mV)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ESP32-interne temperatuur van Heltec RX (°C)</w:t>
            </w:r>
          </w:p>
        </w:tc>
      </w:tr>
    </w:tbl>
    <w:p>
      <w:pPr>
        <w:pStyle w:val="BodyText"/>
      </w:pPr>
      <w:r>
        <w:t xml:space="preserve">Node-RED detecteert sensortype in</w:t>
      </w:r>
      <w:r>
        <w:t xml:space="preserve"> </w:t>
      </w:r>
      <w:r>
        <w:rPr>
          <w:rStyle w:val="VerbatimChar"/>
        </w:rPr>
        <w:t xml:space="preserve">s</w:t>
      </w:r>
      <w:r>
        <w:t xml:space="preserve">-array op basis van array-lengte: 7=SOIL1, 5=SOIL2, 4=FLOW.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ergiebeheer-en-stroomvoorziening"/>
    <w:p>
      <w:pPr>
        <w:pStyle w:val="Heading2"/>
      </w:pPr>
      <w:r>
        <w:t xml:space="preserve">7. Energiebeheer en stroomvoorziening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6V solar (10×7 cm) + LilyGo T-BAT + 18650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aansluiting te voltooien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6V solar + T-BAT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uitvoering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T-BAT + 18650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nog te bepalen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6V solar + T-BAT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Buiten bij kraan, getest 20 mei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 (Sensorstation)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T-BAT of powerbank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6V solar + T-BAT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aansluiting te voltooien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node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Redmi powerbank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Samen met lnHel in tuin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lnHel (Heltec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Redmi powerbank + 10W solar (buck → 5.15V)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tuin, 3 LoRa TX per uur bij 20 min cyclus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 node (Heltec 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Redmi powerbank + 25W 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Balkon, stabiel, continu 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Wemos DHT22 + keepalive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Sounix powerbank + microWakeUpper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25 s, weerstand 47–100 Ω trekt keepalive stroom</w:t>
            </w:r>
          </w:p>
        </w:tc>
      </w:tr>
    </w:tbl>
    <w:p>
      <w:pPr>
        <w:pStyle w:val="BodyText"/>
      </w:pPr>
      <w:r>
        <w:rPr>
          <w:bCs/>
          <w:b/>
        </w:rPr>
        <w:t xml:space="preserve">Energiebesparing door 20-minutencyclus:</w:t>
      </w:r>
      <w:r>
        <w:t xml:space="preserve"> </w:t>
      </w:r>
      <w:r>
        <w:t xml:space="preserve">- Slapende XIAO-nodes (SOIL1, SOIL2, BH1750, AGG, LoRa C3): 4× langere slaaptijd t.o.v. 5 minuten</w:t>
      </w:r>
      <w:r>
        <w:t xml:space="preserve"> </w:t>
      </w:r>
      <w:r>
        <w:t xml:space="preserve">- lnHel: 3 LoRa TX/uur i.p.v. 12</w:t>
      </w:r>
    </w:p>
    <w:p>
      <w:pPr>
        <w:pStyle w:val="BodyText"/>
      </w:pPr>
      <w:r>
        <w:rPr>
          <w:bCs/>
          <w:b/>
        </w:rPr>
        <w:t xml:space="preserve">Sounix powerbank keepalive:</w:t>
      </w:r>
      <w:r>
        <w:t xml:space="preserve"> </w:t>
      </w:r>
      <w:r>
        <w:t xml:space="preserve">schakelt uit bij te laag verbruik. Oplossing: Wemos D1 mini + microWakeUpper wekt zichzelf elke 25 s; weerstand (47–100 Ω) trekt extra stroom tijdens deep sleep.</w:t>
      </w:r>
    </w:p>
    <w:p>
      <w:pPr>
        <w:pStyle w:val="BodyText"/>
      </w:pPr>
      <w:r>
        <w:rPr>
          <w:bCs/>
          <w:b/>
        </w:rPr>
        <w:t xml:space="preserve">XIAO voedingsregel:</w:t>
      </w:r>
      <w:r>
        <w:t xml:space="preserve"> </w:t>
      </w:r>
      <w:r>
        <w:t xml:space="preserve">XIAO ESP32-C3 nodes uitsluitend voeden via USB 5V van T-BAT, nooit via 3.3V-patch op achterkant (bypast regulator, beschadigt chip bij pieken).</w:t>
      </w:r>
    </w:p>
    <w:p>
      <w:r>
        <w:pict>
          <v:rect style="width:0;height:1.5pt" o:hralign="center" o:hrstd="t" o:hr="t"/>
        </w:pict>
      </w:r>
    </w:p>
    <w:bookmarkEnd w:id="44"/>
    <w:bookmarkStart w:id="45" w:name="configureerbare-parameters"/>
    <w:p>
      <w:pPr>
        <w:pStyle w:val="Heading2"/>
      </w:pPr>
      <w:r>
        <w:t xml:space="preserve">8. Configureerbare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Huidige waarde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Cyclustijd van sensor nodes, AGG en LoRa 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ESPNOW_WIFI_CHANNEL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 kanaal voor alle ESP-NOW communicatie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SOIL1 PHASE_SECOND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Zendmoment SOIL1/BH1750 binnen cyclus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SOIL2 PHASE_SECOND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Zendmoment SOIL2 binnen cyclus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 WAKE_SECOND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Luisterstart AGG binnen cyclus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 LISTEN_MS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Luisterduur AGG voor SoilPackets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Waterflow PULSES_PER_LITER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YF-201B nominaal — kalibratie nog te doen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Waterflow AGG_TIMEOUT_MIN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Maximale wachttijd op AGG-ACK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 SLEEP_SEC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Timer-slaap na elke meting (geen DS3231)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frequentie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868.0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EU868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Hoge link budget, ~537 bps netto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Standaard LoRa bandbreedte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sync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Privaat netwerk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TX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Heltec SX1262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 baud (C3 → lnHel)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SERIAL_8N1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unctionele-eisen-en-acceptatiepunten"/>
    <w:p>
      <w:pPr>
        <w:pStyle w:val="Heading2"/>
      </w:pPr>
      <w:r>
        <w:t xml:space="preserve">9. Functionele eisen en acceptatiepunten</w:t>
      </w:r>
    </w:p>
    <w:p>
      <w:pPr>
        <w:numPr>
          <w:ilvl w:val="0"/>
          <w:numId w:val="1015"/>
        </w:numPr>
        <w:pStyle w:val="Compact"/>
      </w:pPr>
      <w:r>
        <w:t xml:space="preserve">Het systeem werkt zonder handmatige interventie cyclisch op basis van RTC-gestuurde wakes.</w:t>
      </w:r>
    </w:p>
    <w:p>
      <w:pPr>
        <w:numPr>
          <w:ilvl w:val="0"/>
          <w:numId w:val="1015"/>
        </w:numPr>
        <w:pStyle w:val="Compact"/>
      </w:pPr>
      <w:r>
        <w:t xml:space="preserve">SOIL1, SOIL2 en Waterflow schakelen sensorvoeding uit na de meetfase.</w:t>
      </w:r>
    </w:p>
    <w:p>
      <w:pPr>
        <w:numPr>
          <w:ilvl w:val="0"/>
          <w:numId w:val="1015"/>
        </w:numPr>
        <w:pStyle w:val="Compact"/>
      </w:pPr>
      <w:r>
        <w:t xml:space="preserve">AGG ACKt geldige SoilPackets en neemt de meest recente data per node op in de uplink.</w:t>
      </w:r>
    </w:p>
    <w:p>
      <w:pPr>
        <w:numPr>
          <w:ilvl w:val="0"/>
          <w:numId w:val="1015"/>
        </w:numPr>
        <w:pStyle w:val="Compact"/>
      </w:pPr>
      <w:r>
        <w:t xml:space="preserve">De uplinkketen levert minimaal de measurements</w:t>
      </w:r>
      <w:r>
        <w:t xml:space="preserve"> </w:t>
      </w:r>
      <w:r>
        <w:rPr>
          <w:rStyle w:val="VerbatimChar"/>
        </w:rPr>
        <w:t xml:space="preserve">systeem</w:t>
      </w:r>
      <w:r>
        <w:t xml:space="preserve">,</w:t>
      </w:r>
      <w:r>
        <w:t xml:space="preserve"> </w:t>
      </w:r>
      <w:r>
        <w:rPr>
          <w:rStyle w:val="VerbatimChar"/>
        </w:rPr>
        <w:t xml:space="preserve">soil1</w:t>
      </w:r>
      <w:r>
        <w:t xml:space="preserve">,</w:t>
      </w:r>
      <w:r>
        <w:t xml:space="preserve"> </w:t>
      </w:r>
      <w:r>
        <w:rPr>
          <w:rStyle w:val="VerbatimChar"/>
        </w:rPr>
        <w:t xml:space="preserve">soil2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kas</w:t>
      </w:r>
      <w:r>
        <w:t xml:space="preserve"> </w:t>
      </w:r>
      <w:r>
        <w:t xml:space="preserve">in InfluxDB.</w:t>
      </w:r>
    </w:p>
    <w:p>
      <w:pPr>
        <w:numPr>
          <w:ilvl w:val="0"/>
          <w:numId w:val="1015"/>
        </w:numPr>
        <w:pStyle w:val="Compact"/>
      </w:pPr>
      <w:r>
        <w:t xml:space="preserve">Sequence-tellers maken diagnose van gemiste cycli mogelijk.</w:t>
      </w:r>
    </w:p>
    <w:p>
      <w:pPr>
        <w:numPr>
          <w:ilvl w:val="0"/>
          <w:numId w:val="1015"/>
        </w:numPr>
        <w:pStyle w:val="Compact"/>
      </w:pPr>
      <w:r>
        <w:t xml:space="preserve">Waterflow node slaat cumulatief totaal op in NVS (overleeft herstart en deep sleep).</w:t>
      </w:r>
    </w:p>
    <w:p>
      <w:pPr>
        <w:numPr>
          <w:ilvl w:val="0"/>
          <w:numId w:val="1015"/>
        </w:numPr>
        <w:pStyle w:val="Compact"/>
      </w:pPr>
      <w:r>
        <w:t xml:space="preserve">RSSI per ESP-NOW pakket is beschikbaar in InfluxDB voor diagnose van plaatsing.</w:t>
      </w:r>
    </w:p>
    <w:p>
      <w:pPr>
        <w:numPr>
          <w:ilvl w:val="0"/>
          <w:numId w:val="1015"/>
        </w:numPr>
        <w:pStyle w:val="Compact"/>
      </w:pPr>
      <w:r>
        <w:t xml:space="preserve">Grafana dashboard is publiekelijk bereikbaar via Cloudflare tunnel (grafana.biobiejo.nl) zonder inloggen.</w:t>
      </w:r>
    </w:p>
    <w:p>
      <w:r>
        <w:pict>
          <v:rect style="width:0;height:1.5pt" o:hralign="center" o:hrstd="t" o:hr="t"/>
        </w:pict>
      </w:r>
    </w:p>
    <w:bookmarkEnd w:id="46"/>
    <w:bookmarkStart w:id="47" w:name="bekende-aandachtspunten"/>
    <w:p>
      <w:pPr>
        <w:pStyle w:val="Heading2"/>
      </w:pPr>
      <w:r>
        <w:t xml:space="preserve">10. Bekende aandachtspunten</w:t>
      </w:r>
    </w:p>
    <w:p>
      <w:pPr>
        <w:numPr>
          <w:ilvl w:val="0"/>
          <w:numId w:val="1016"/>
        </w:numPr>
        <w:pStyle w:val="Compact"/>
      </w:pPr>
      <w:r>
        <w:t xml:space="preserve">DS3231 is een functioneel kernonderdeel; verkeerde fase-instellingen of RTC-sync verlies kunnen direct resulteren in gemiste vensters.</w:t>
      </w:r>
    </w:p>
    <w:p>
      <w:pPr>
        <w:numPr>
          <w:ilvl w:val="0"/>
          <w:numId w:val="1016"/>
        </w:numPr>
        <w:pStyle w:val="Compact"/>
      </w:pPr>
      <w:r>
        <w:t xml:space="preserve">Waterflow PULSES_PER_LITER staat op nominale waarde (450) — kalibratie met bekende hoeveelheid water verdient aanbeveling.</w:t>
      </w:r>
    </w:p>
    <w:p>
      <w:pPr>
        <w:numPr>
          <w:ilvl w:val="0"/>
          <w:numId w:val="1016"/>
        </w:numPr>
        <w:pStyle w:val="Compact"/>
      </w:pPr>
      <w:r>
        <w:t xml:space="preserve">Kas (Sensorstation) gebruikt geen DS3231 en heeft geen fase-afstemming; de node kan dus op elk moment een pakket sturen. AGG laat pakket toe als het binnenkomt tijdens het luistervenster van 30 s.</w:t>
      </w:r>
    </w:p>
    <w:p>
      <w:pPr>
        <w:numPr>
          <w:ilvl w:val="0"/>
          <w:numId w:val="1016"/>
        </w:numPr>
        <w:pStyle w:val="Compact"/>
      </w:pPr>
      <w:r>
        <w:t xml:space="preserve">RF-gedrag blijft gevoelig voor antennekwaliteit, plaatsing en polarisatie. Yagi-antenne geeft stabiele verbinding.</w:t>
      </w:r>
    </w:p>
    <w:p>
      <w:pPr>
        <w:numPr>
          <w:ilvl w:val="0"/>
          <w:numId w:val="1016"/>
        </w:numPr>
        <w:pStyle w:val="Compact"/>
      </w:pPr>
      <w:r>
        <w:t xml:space="preserve">MQTT node moet reconnect-veilig zijn bij lange tussenpozen tussen LoRa-pakketten.</w:t>
      </w:r>
    </w:p>
    <w:p>
      <w:r>
        <w:pict>
          <v:rect style="width:0;height:1.5pt" o:hralign="center" o:hrstd="t" o:hr="t"/>
        </w:pict>
      </w:r>
    </w:p>
    <w:bookmarkEnd w:id="47"/>
    <w:bookmarkStart w:id="48" w:name="aanbevolen-vervolgstappen"/>
    <w:p>
      <w:pPr>
        <w:pStyle w:val="Heading2"/>
      </w:pPr>
      <w:r>
        <w:t xml:space="preserve">11. Aanbevolen vervolgstappen</w:t>
      </w:r>
    </w:p>
    <w:p>
      <w:pPr>
        <w:numPr>
          <w:ilvl w:val="0"/>
          <w:numId w:val="1017"/>
        </w:numPr>
        <w:pStyle w:val="Compact"/>
      </w:pPr>
      <w:r>
        <w:t xml:space="preserve">Waterflow PULSES_PER_LITER kalibreren met gemeten hoeveelheid water.</w:t>
      </w:r>
    </w:p>
    <w:p>
      <w:pPr>
        <w:numPr>
          <w:ilvl w:val="0"/>
          <w:numId w:val="1017"/>
        </w:numPr>
        <w:pStyle w:val="Compact"/>
      </w:pPr>
      <w:r>
        <w:t xml:space="preserve">Solar aansluitingen voltooien voor SOIL1, SOIL2 en AGG.</w:t>
      </w:r>
    </w:p>
    <w:p>
      <w:pPr>
        <w:numPr>
          <w:ilvl w:val="0"/>
          <w:numId w:val="1017"/>
        </w:numPr>
        <w:pStyle w:val="Compact"/>
      </w:pPr>
      <w:r>
        <w:t xml:space="preserve">Langdurige veldrun (meerdere dagen) documenteren als validatie van de 20-minutencyclus.</w:t>
      </w:r>
    </w:p>
    <w:p>
      <w:pPr>
        <w:numPr>
          <w:ilvl w:val="0"/>
          <w:numId w:val="1017"/>
        </w:numPr>
        <w:pStyle w:val="Compact"/>
      </w:pPr>
      <w:r>
        <w:t xml:space="preserve">Node-RED measurements uitbreiden voor alle nodes: agg, soil1, soil2, wf1, bh, kas.</w:t>
      </w:r>
    </w:p>
    <w:p>
      <w:pPr>
        <w:numPr>
          <w:ilvl w:val="0"/>
          <w:numId w:val="1017"/>
        </w:numPr>
        <w:pStyle w:val="Compact"/>
      </w:pPr>
      <w:r>
        <w:t xml:space="preserve">Kas node voorzien van stabiele voeding (solar of T-BAT).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urdiagram"/>
    <w:p>
      <w:pPr>
        <w:pStyle w:val="Heading2"/>
      </w:pPr>
      <w:r>
        <w:t xml:space="preserve">12. Architectuurdiagram</w:t>
      </w:r>
    </w:p>
    <w:p>
      <w:pPr>
        <w:pStyle w:val="SourceCode"/>
      </w:pPr>
      <w:r>
        <w:rPr>
          <w:rStyle w:val="VerbatimChar"/>
        </w:rPr>
        <w:t xml:space="preserve">SOIL1  (id=1) ──┐</w:t>
      </w:r>
      <w:r>
        <w:br/>
      </w:r>
      <w:r>
        <w:rPr>
          <w:rStyle w:val="VerbatimChar"/>
        </w:rPr>
        <w:t xml:space="preserve">SOIL2  (id=2) ──┤  ESP-NOW ch6    UART 115200      LoRa 868MHz SF11</w:t>
      </w:r>
      <w:r>
        <w:br/>
      </w:r>
      <w:r>
        <w:rPr>
          <w:rStyle w:val="VerbatimChar"/>
        </w:rPr>
        <w:t xml:space="preserve">BH1750 (id=4) ──┤  SoilPacket ──► AggUplink141 ──► JSON ──► LoRa ──► MQTT</w:t>
      </w:r>
      <w:r>
        <w:br/>
      </w:r>
      <w:r>
        <w:rPr>
          <w:rStyle w:val="VerbatimChar"/>
        </w:rPr>
        <w:t xml:space="preserve">FLOW   (id=3) ──┤  28 bytes       141 bytes</w:t>
      </w:r>
      <w:r>
        <w:br/>
      </w:r>
      <w:r>
        <w:rPr>
          <w:rStyle w:val="VerbatimChar"/>
        </w:rPr>
        <w:t xml:space="preserve">KAS    (id=5) ──┘</w:t>
      </w:r>
      <w:r>
        <w:br/>
      </w:r>
      <w:r>
        <w:br/>
      </w:r>
      <w:r>
        <w:rPr>
          <w:rStyle w:val="VerbatimChar"/>
        </w:rPr>
        <w:t xml:space="preserve">                  AGG             LoRa node C3    lnHel TX ~~~► Heltec RX</w:t>
      </w:r>
      <w:r>
        <w:br/>
      </w:r>
      <w:r>
        <w:rPr>
          <w:rStyle w:val="VerbatimChar"/>
        </w:rPr>
        <w:t xml:space="preserve">                  XIAO C3         XIAO C3         LoRa32 V3     LoRa32 V3</w:t>
      </w:r>
      <w:r>
        <w:br/>
      </w:r>
      <w:r>
        <w:rPr>
          <w:rStyle w:val="VerbatimChar"/>
        </w:rPr>
        <w:t xml:space="preserve">                  6V solar        Redmi PB        Redmi PB      25W solar</w:t>
      </w:r>
      <w:r>
        <w:br/>
      </w:r>
      <w:r>
        <w:rPr>
          <w:rStyle w:val="VerbatimChar"/>
        </w:rPr>
        <w:t xml:space="preserve">                  wake :05        wake :05        altijd aan    altijd aan</w:t>
      </w:r>
      <w:r>
        <w:br/>
      </w:r>
      <w:r>
        <w:rPr>
          <w:rStyle w:val="VerbatimChar"/>
        </w:rPr>
        <w:t xml:space="preserve">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MQTT broker</w:t>
      </w:r>
      <w:r>
        <w:br/>
      </w:r>
      <w:r>
        <w:rPr>
          <w:rStyle w:val="VerbatimChar"/>
        </w:rPr>
        <w:t xml:space="preserve">                                                               Raspberry Pi 4</w:t>
      </w:r>
      <w:r>
        <w:br/>
      </w:r>
      <w:r>
        <w:rPr>
          <w:rStyle w:val="VerbatimChar"/>
        </w:rPr>
        <w:t xml:space="preserve">                                                               192.168.2.13:1883</w:t>
      </w:r>
      <w:r>
        <w:br/>
      </w:r>
      <w:r>
        <w:rPr>
          <w:rStyle w:val="VerbatimChar"/>
        </w:rPr>
        <w:t xml:space="preserve">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Node-RED :1880</w:t>
      </w:r>
      <w:r>
        <w:br/>
      </w:r>
      <w:r>
        <w:rPr>
          <w:rStyle w:val="VerbatimChar"/>
        </w:rPr>
        <w:t xml:space="preserve">                                                               InfluxDB :8086</w:t>
      </w:r>
      <w:r>
        <w:br/>
      </w:r>
      <w:r>
        <w:rPr>
          <w:rStyle w:val="VerbatimChar"/>
        </w:rPr>
        <w:t xml:space="preserve">                                                               Grafana  :3000</w:t>
      </w:r>
      <w:r>
        <w:br/>
      </w:r>
      <w:r>
        <w:rPr>
          <w:rStyle w:val="VerbatimChar"/>
        </w:rPr>
        <w:t xml:space="preserve">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Cloudflare Tunnel</w:t>
      </w:r>
      <w:r>
        <w:br/>
      </w:r>
      <w:r>
        <w:rPr>
          <w:rStyle w:val="VerbatimChar"/>
        </w:rPr>
        <w:t xml:space="preserve">                                                          grafana.biobiejo.nl</w:t>
      </w:r>
    </w:p>
    <w:p>
      <w:pPr>
        <w:pStyle w:val="FirstParagraph"/>
      </w:pPr>
      <w:r>
        <w:t xml:space="preserve">Wemos DHT22 → WiFi → MQTT</w:t>
      </w:r>
      <w:r>
        <w:t xml:space="preserve"> </w:t>
      </w:r>
      <w:r>
        <w:rPr>
          <w:rStyle w:val="VerbatimChar"/>
        </w:rPr>
        <w:t xml:space="preserve">tuin/mqtt/dht22</w:t>
      </w:r>
      <w:r>
        <w:t xml:space="preserve"> </w:t>
      </w:r>
      <w:r>
        <w:t xml:space="preserve">(parallel pad, geen LoRa)</w:t>
      </w:r>
    </w:p>
    <w:p>
      <w:r>
        <w:pict>
          <v:rect style="width:0;height:1.5pt" o:hralign="center" o:hrstd="t" o:hr="t"/>
        </w:pict>
      </w:r>
    </w:p>
    <w:bookmarkEnd w:id="49"/>
    <w:bookmarkStart w:id="59" w:name="pinout-per-node"/>
    <w:p>
      <w:pPr>
        <w:pStyle w:val="Heading2"/>
      </w:pPr>
      <w:r>
        <w:t xml:space="preserve">13. Pinout per node</w:t>
      </w:r>
    </w:p>
    <w:bookmarkStart w:id="50" w:name="soil1-xiao-esp32-c3-cwt-rs485"/>
    <w:p>
      <w:pPr>
        <w:pStyle w:val="Heading3"/>
      </w:pPr>
      <w:r>
        <w:t xml:space="preserve">13.1 SOIL1 — XIAO ESP32-C3 + CWT RS485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sleep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ontvangst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zenden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DE/RE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 RS485 transceiver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Voeding CWT sensor (alleen tijdens meting)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(GPIO3)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</w:tbl>
    <w:bookmarkEnd w:id="50"/>
    <w:bookmarkStart w:id="51" w:name="soil2-xiao-esp32-c3-zts-rs485"/>
    <w:p>
      <w:pPr>
        <w:pStyle w:val="Heading3"/>
      </w:pPr>
      <w:r>
        <w:t xml:space="preserve">13.2 SOIL2 — XIAO ESP32-C3 + ZTS RS485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(omgewisseld t.o.v. SOIL1)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(omgewisseld t.o.v. SOIL1)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sleep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ontvangst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 zenden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DE/RE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 RS485 transceiver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Voeding ZTS sensor (alleen tijdens meting)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</w:tbl>
    <w:bookmarkEnd w:id="51"/>
    <w:bookmarkStart w:id="52" w:name="bh1750-xiao-esp32-c3"/>
    <w:p>
      <w:pPr>
        <w:pStyle w:val="Heading3"/>
      </w:pPr>
      <w:r>
        <w:t xml:space="preserve">13.3 BH1750 — XIAO ESP32-C3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+ BH1750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gedeeld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+ BH1750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gedeeld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sleep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 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adres 0x23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 (D2)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</w:tbl>
    <w:bookmarkEnd w:id="52"/>
    <w:bookmarkStart w:id="53" w:name="waterflow-xiao-esp32-c3"/>
    <w:p>
      <w:pPr>
        <w:pStyle w:val="Heading3"/>
      </w:pPr>
      <w:r>
        <w:t xml:space="preserve">13.4 Waterflow — XIAO ESP32-C3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YF-C01 flowswitch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GPIO5 (D3)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= water actief, ext1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YF-201B 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 (D2)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Pulssignaal flowsensor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 (D4)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naar YF-201B (alleen actief)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 (A1)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NVS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 (D0)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bij boot = teller reset</w:t>
            </w:r>
          </w:p>
        </w:tc>
      </w:tr>
    </w:tbl>
    <w:bookmarkEnd w:id="53"/>
    <w:bookmarkStart w:id="54" w:name="kas-sensorstation-esp32-c3-super-mini"/>
    <w:p>
      <w:pPr>
        <w:pStyle w:val="Heading3"/>
      </w:pPr>
      <w:r>
        <w:t xml:space="preserve">13.5 Kas (Sensorstation) — ESP32-C3 Super Mini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 + SHT3x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gedeeld (Super Mini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BH1750 + SHT3x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gedeeld (Super Mini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DS18B20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 kΩ pull-up naar 3.3V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Spanningsdeler uitgang, ratio 1.46</w:t>
            </w:r>
          </w:p>
        </w:tc>
      </w:tr>
    </w:tbl>
    <w:bookmarkEnd w:id="54"/>
    <w:bookmarkStart w:id="55" w:name="agg-xiao-esp32-c3"/>
    <w:p>
      <w:pPr>
        <w:pStyle w:val="Heading3"/>
      </w:pPr>
      <w:r>
        <w:t xml:space="preserve">13.6 AGG — XIAO ESP32-C3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sleep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</w:tbl>
    <w:bookmarkEnd w:id="55"/>
    <w:bookmarkStart w:id="56" w:name="lora-node-c3-xiao-esp32-c3"/>
    <w:p>
      <w:pPr>
        <w:pStyle w:val="Heading3"/>
      </w:pPr>
      <w:r>
        <w:t xml:space="preserve">13.7 LoRa node C3 — XIAO ESP32-C3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SDA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naar DS3231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DS3231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sleep 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 TX naar lnHel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naar Heltec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Heltec MOSFET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Voeding lnHel (alleen tijdens uplink)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</w:t>
            </w:r>
          </w:p>
        </w:tc>
      </w:tr>
    </w:tbl>
    <w:bookmarkEnd w:id="56"/>
    <w:bookmarkStart w:id="57" w:name="lnhel-heltec-lora32-v3-tx"/>
    <w:p>
      <w:pPr>
        <w:pStyle w:val="Heading3"/>
      </w:pPr>
      <w:r>
        <w:t xml:space="preserve">13.8 lnHel — Heltec LoRa32 V3 (TX)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 RX van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ontvangst van LoRa node 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= VBAT-ADC ingeschakeld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VBAT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Batterijspanning (ingebouwde deler, ratio 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SX1262 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select LoRa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SX1262 DIO1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SX1262 NRST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LoRa radio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SX1262 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 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</w:tr>
    </w:tbl>
    <w:bookmarkEnd w:id="57"/>
    <w:bookmarkStart w:id="58" w:name="mqtt-node-heltec-lora32-v3-rx"/>
    <w:p>
      <w:pPr>
        <w:pStyle w:val="Heading3"/>
      </w:pPr>
      <w:r>
        <w:t xml:space="preserve">13.9 MQTT node — Heltec LoRa32 V3 (RX)</w:t>
      </w:r>
    </w:p>
    <w:p>
      <w:pPr>
        <w:pStyle w:val="FirstParagraph"/>
      </w:pPr>
      <w:r>
        <w:t xml:space="preserve">Zelfde SX1262 pinout als lnHel. WiFi client publiceert naar MQTT</w:t>
      </w:r>
      <w:r>
        <w:t xml:space="preserve"> </w:t>
      </w:r>
      <w:r>
        <w:rPr>
          <w:rStyle w:val="VerbatimChar"/>
        </w:rPr>
        <w:t xml:space="preserve">tuin/lora/test</w:t>
      </w:r>
      <w:r>
        <w:t xml:space="preserve">. AM2301 op GPIO3 voor lokale temp/vochtigheid.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AM2301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Lokale temperatuur/vochtigheid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T-BAT VBAT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T-BAT spanning (ratio 5.0)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software-en-ontwikkelomgeving"/>
    <w:p>
      <w:pPr>
        <w:pStyle w:val="Heading2"/>
      </w:pPr>
      <w:r>
        <w:t xml:space="preserve">14. Software en ontwikkelomgeving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Versie /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board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v3.x (espressif/arduino-esp32)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U8g2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Modbus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Lichtsensor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BH1750 (Christopher Laws)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Klimaatsensor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 SHT31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Temperatuursensor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DallasTemperature + OneWire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PubSubClient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Ingebouwd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Wire, WiFi, esp_now</w:t>
            </w:r>
          </w:p>
        </w:tc>
      </w:tr>
    </w:tbl>
    <w:p>
      <w:pPr>
        <w:pStyle w:val="BodyText"/>
      </w:pPr>
      <w:r>
        <w:t xml:space="preserve">Sketches worden beheerd in de GitHub repository. Aanpassingen worden gedaan en gedocumenteerd via Claude Code.</w:t>
      </w:r>
    </w:p>
    <w:p>
      <w:pPr>
        <w:pStyle w:val="BodyText"/>
      </w:pPr>
      <w:r>
        <w:rPr>
          <w:rStyle w:val="VerbatimChar"/>
        </w:rPr>
        <w:t xml:space="preserve">credentials.h</w:t>
      </w:r>
      <w:r>
        <w:t xml:space="preserve"> </w:t>
      </w:r>
      <w:r>
        <w:t xml:space="preserve">staat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wordt niet meegecommit. Na checkout aanmaken per node met WiFi/MQTT credentials.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2026-05-21T07:16:51Z</dcterms:created>
  <dcterms:modified xsi:type="dcterms:W3CDTF">2026-05-21T07:16:51Z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