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200F" w14:textId="77777777" w:rsidR="001767DA" w:rsidRDefault="00B96068">
      <w:pPr>
        <w:pStyle w:val="a4"/>
      </w:pPr>
      <w:r>
        <w:t>Лабораторная работа №3</w:t>
      </w:r>
    </w:p>
    <w:p w14:paraId="444CAEE0" w14:textId="77777777" w:rsidR="001767DA" w:rsidRDefault="00B96068">
      <w:pPr>
        <w:pStyle w:val="a5"/>
      </w:pPr>
      <w:r>
        <w:t>Математическое моделирование</w:t>
      </w:r>
    </w:p>
    <w:p w14:paraId="4CDD8F88" w14:textId="77777777" w:rsidR="001767DA" w:rsidRDefault="00B96068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27803504"/>
        <w:docPartObj>
          <w:docPartGallery w:val="Table of Contents"/>
          <w:docPartUnique/>
        </w:docPartObj>
      </w:sdtPr>
      <w:sdtEndPr/>
      <w:sdtContent>
        <w:p w14:paraId="6AD82B2C" w14:textId="77777777" w:rsidR="001767DA" w:rsidRDefault="00B96068">
          <w:pPr>
            <w:pStyle w:val="ae"/>
          </w:pPr>
          <w:r>
            <w:t>Содержание</w:t>
          </w:r>
        </w:p>
        <w:p w14:paraId="01FD1DDD" w14:textId="77777777" w:rsidR="00EA6064" w:rsidRDefault="00B9606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539557" w:history="1">
            <w:r w:rsidR="00EA6064" w:rsidRPr="00E93DBB">
              <w:rPr>
                <w:rStyle w:val="ad"/>
                <w:noProof/>
              </w:rPr>
              <w:t>Цель работы</w:t>
            </w:r>
            <w:r w:rsidR="00EA6064">
              <w:rPr>
                <w:noProof/>
                <w:webHidden/>
              </w:rPr>
              <w:tab/>
            </w:r>
            <w:r w:rsidR="00EA6064">
              <w:rPr>
                <w:noProof/>
                <w:webHidden/>
              </w:rPr>
              <w:fldChar w:fldCharType="begin"/>
            </w:r>
            <w:r w:rsidR="00EA6064">
              <w:rPr>
                <w:noProof/>
                <w:webHidden/>
              </w:rPr>
              <w:instrText xml:space="preserve"> PAGEREF _Toc96539557 \h </w:instrText>
            </w:r>
            <w:r w:rsidR="00EA6064">
              <w:rPr>
                <w:noProof/>
                <w:webHidden/>
              </w:rPr>
            </w:r>
            <w:r w:rsidR="00EA6064">
              <w:rPr>
                <w:noProof/>
                <w:webHidden/>
              </w:rPr>
              <w:fldChar w:fldCharType="separate"/>
            </w:r>
            <w:r w:rsidR="00EA6064">
              <w:rPr>
                <w:noProof/>
                <w:webHidden/>
              </w:rPr>
              <w:t>1</w:t>
            </w:r>
            <w:r w:rsidR="00EA6064">
              <w:rPr>
                <w:noProof/>
                <w:webHidden/>
              </w:rPr>
              <w:fldChar w:fldCharType="end"/>
            </w:r>
          </w:hyperlink>
        </w:p>
        <w:p w14:paraId="666F69E5" w14:textId="77777777" w:rsidR="00EA6064" w:rsidRDefault="00EA60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39558" w:history="1">
            <w:r w:rsidRPr="00E93DB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6264" w14:textId="77777777" w:rsidR="00EA6064" w:rsidRDefault="00EA60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39559" w:history="1">
            <w:r w:rsidRPr="00E93DB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6BE6" w14:textId="77777777" w:rsidR="00EA6064" w:rsidRDefault="00EA60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39560" w:history="1">
            <w:r w:rsidRPr="00E93DB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1AAA" w14:textId="77777777" w:rsidR="00EA6064" w:rsidRDefault="00EA606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539561" w:history="1">
            <w:r w:rsidRPr="00E93DBB">
              <w:rPr>
                <w:rStyle w:val="ad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CC9E0" w14:textId="77777777" w:rsidR="00EA6064" w:rsidRDefault="00EA606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539562" w:history="1">
            <w:r w:rsidRPr="00E93DBB">
              <w:rPr>
                <w:rStyle w:val="ad"/>
                <w:noProof/>
              </w:rPr>
              <w:t>1.1. Боевые действия между регулярными войсками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3FE3" w14:textId="77777777" w:rsidR="00EA6064" w:rsidRDefault="00EA606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539563" w:history="1">
            <w:r w:rsidRPr="00E93DBB">
              <w:rPr>
                <w:rStyle w:val="ad"/>
                <w:noProof/>
              </w:rPr>
              <w:t>1.2. Боевые действия с участием регулярных войск и партизанских отрядов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B311" w14:textId="77777777" w:rsidR="00EA6064" w:rsidRDefault="00EA606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539564" w:history="1">
            <w:r w:rsidRPr="00E93DBB">
              <w:rPr>
                <w:rStyle w:val="ad"/>
                <w:noProof/>
              </w:rPr>
              <w:t>2. Построение графиков изменения численности войск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7795" w14:textId="77777777" w:rsidR="00EA6064" w:rsidRDefault="00EA606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539565" w:history="1">
            <w:r w:rsidRPr="00E93DBB">
              <w:rPr>
                <w:rStyle w:val="ad"/>
                <w:noProof/>
              </w:rPr>
              <w:t>2.1. Боевые действия между регулярными войсками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51E4" w14:textId="77777777" w:rsidR="00EA6064" w:rsidRDefault="00EA606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539566" w:history="1">
            <w:r w:rsidRPr="00E93DBB">
              <w:rPr>
                <w:rStyle w:val="ad"/>
                <w:noProof/>
              </w:rPr>
              <w:t>2.2. Боевые действия с участием регулярных войск и партизанских отрядов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6B98" w14:textId="77777777" w:rsidR="00EA6064" w:rsidRDefault="00EA60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39567" w:history="1">
            <w:r w:rsidRPr="00E93DB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A944" w14:textId="77777777" w:rsidR="00EA6064" w:rsidRDefault="00EA60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539568" w:history="1">
            <w:r w:rsidRPr="00E93DB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8A11" w14:textId="77777777" w:rsidR="001767DA" w:rsidRDefault="00B96068">
          <w:r>
            <w:fldChar w:fldCharType="end"/>
          </w:r>
        </w:p>
      </w:sdtContent>
    </w:sdt>
    <w:p w14:paraId="266B8B63" w14:textId="77777777" w:rsidR="001767DA" w:rsidRDefault="00B96068">
      <w:pPr>
        <w:pStyle w:val="1"/>
      </w:pPr>
      <w:bookmarkStart w:id="0" w:name="цель-работы"/>
      <w:bookmarkStart w:id="1" w:name="_Toc96539557"/>
      <w:r>
        <w:t>Цель работы</w:t>
      </w:r>
      <w:bookmarkEnd w:id="1"/>
    </w:p>
    <w:p w14:paraId="06CF2D4F" w14:textId="77777777" w:rsidR="001767DA" w:rsidRDefault="00B96068">
      <w:pPr>
        <w:pStyle w:val="FirstParagraph"/>
      </w:pPr>
      <w:r>
        <w:t xml:space="preserve">Познакомиться с простейшими моделями боевых действий – </w:t>
      </w:r>
      <w:r>
        <w:rPr>
          <w:b/>
          <w:bCs/>
          <w:i/>
          <w:iCs/>
        </w:rPr>
        <w:t>модели Ланчестера</w:t>
      </w:r>
      <w:r>
        <w:t xml:space="preserve"> (Осипова — Ланчестера).</w:t>
      </w:r>
    </w:p>
    <w:p w14:paraId="5509E918" w14:textId="77777777" w:rsidR="001767DA" w:rsidRDefault="00B96068">
      <w:pPr>
        <w:pStyle w:val="1"/>
      </w:pPr>
      <w:bookmarkStart w:id="2" w:name="задание"/>
      <w:bookmarkStart w:id="3" w:name="_Toc96539558"/>
      <w:bookmarkEnd w:id="0"/>
      <w:r>
        <w:t>Задание</w:t>
      </w:r>
      <w:bookmarkEnd w:id="3"/>
    </w:p>
    <w:p w14:paraId="78401CCD" w14:textId="77777777" w:rsidR="001767DA" w:rsidRDefault="00B96068">
      <w:pPr>
        <w:pStyle w:val="FirstParagraph"/>
      </w:pPr>
      <w:r>
        <w:rPr>
          <w:b/>
          <w:bCs/>
        </w:rPr>
        <w:t>Вариант 46</w:t>
      </w:r>
    </w:p>
    <w:p w14:paraId="4E9DD191" w14:textId="77777777" w:rsidR="001767DA" w:rsidRDefault="00B96068">
      <w:pPr>
        <w:pStyle w:val="a0"/>
      </w:pPr>
      <w:r>
        <w:t xml:space="preserve">Между страной </w:t>
      </w:r>
      <m:oMath>
        <m:r>
          <w:rPr>
            <w:rFonts w:ascii="Cambria Math" w:hAnsi="Cambria Math"/>
          </w:rPr>
          <m:t>X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</w:t>
      </w:r>
      <m:oMath>
        <m:r>
          <w:rPr>
            <w:rFonts w:ascii="Cambria Math" w:hAnsi="Cambria Math"/>
          </w:rPr>
          <m:t>X</m:t>
        </m:r>
      </m:oMath>
      <w:r>
        <w:t xml:space="preserve"> имеет армию численностью </w:t>
      </w:r>
      <w:r>
        <w:rPr>
          <w:i/>
          <w:iCs/>
        </w:rPr>
        <w:t>33 333</w:t>
      </w:r>
      <w:r>
        <w:t xml:space="preserve">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в </w:t>
      </w:r>
      <w:r>
        <w:rPr>
          <w:i/>
          <w:iCs/>
        </w:rPr>
        <w:t>44 444</w:t>
      </w:r>
      <w:r>
        <w:t xml:space="preserve">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непрерывные функции.</w:t>
      </w:r>
    </w:p>
    <w:p w14:paraId="177D9380" w14:textId="77777777" w:rsidR="001767DA" w:rsidRDefault="00B96068">
      <w:pPr>
        <w:pStyle w:val="a0"/>
      </w:pPr>
      <w:r>
        <w:t xml:space="preserve">Постройте графики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случаев:</w:t>
      </w:r>
    </w:p>
    <w:p w14:paraId="47905796" w14:textId="77777777" w:rsidR="001767DA" w:rsidRDefault="00B96068">
      <w:pPr>
        <w:numPr>
          <w:ilvl w:val="0"/>
          <w:numId w:val="2"/>
        </w:numPr>
      </w:pPr>
      <w:r>
        <w:t>Модель бо</w:t>
      </w:r>
      <w:r>
        <w:t>евых действий между регулярными войсками:</w:t>
      </w:r>
    </w:p>
    <w:p w14:paraId="077CF747" w14:textId="77777777" w:rsidR="001767DA" w:rsidRDefault="00B96068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0.15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0.64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15</m:t>
                </m:r>
              </m:e>
            </m:d>
          </m:e>
        </m:d>
      </m:oMath>
    </w:p>
    <w:p w14:paraId="602713D7" w14:textId="77777777" w:rsidR="001767DA" w:rsidRDefault="00B96068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0.55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0.12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25</m:t>
                </m:r>
              </m:e>
            </m:d>
          </m:e>
        </m:d>
      </m:oMath>
    </w:p>
    <w:p w14:paraId="56311005" w14:textId="77777777" w:rsidR="001767DA" w:rsidRDefault="00B96068">
      <w:pPr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отрядов:</w:t>
      </w:r>
    </w:p>
    <w:p w14:paraId="334085C1" w14:textId="77777777" w:rsidR="001767DA" w:rsidRDefault="00B96068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0.28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0.745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4D581335" w14:textId="77777777" w:rsidR="001767DA" w:rsidRDefault="00B96068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0.613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0.35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46E5A6C7" w14:textId="77777777" w:rsidR="001767DA" w:rsidRDefault="00B96068">
      <w:pPr>
        <w:pStyle w:val="1"/>
      </w:pPr>
      <w:bookmarkStart w:id="4" w:name="теоретическое-введение"/>
      <w:bookmarkStart w:id="5" w:name="_Toc96539559"/>
      <w:bookmarkEnd w:id="2"/>
      <w:r>
        <w:t>Теоретическое введение</w:t>
      </w:r>
      <w:bookmarkEnd w:id="5"/>
    </w:p>
    <w:p w14:paraId="733C07EA" w14:textId="77777777" w:rsidR="001767DA" w:rsidRDefault="00B96068">
      <w:pPr>
        <w:pStyle w:val="FirstParagraph"/>
      </w:pPr>
      <w:r>
        <w:rPr>
          <w:b/>
          <w:bCs/>
        </w:rPr>
        <w:t>Законы Ланчестера</w:t>
      </w:r>
      <w:r>
        <w:t xml:space="preserve"> (законы Осипова — Ланчестера) — математическая фор</w:t>
      </w:r>
      <w:r>
        <w:t>мула для расчета относительных сил пары сражающихся сторон — подразделений вооруженных сил.</w:t>
      </w:r>
    </w:p>
    <w:p w14:paraId="6108A43A" w14:textId="77777777" w:rsidR="001767DA" w:rsidRDefault="00B96068">
      <w:pPr>
        <w:numPr>
          <w:ilvl w:val="0"/>
          <w:numId w:val="3"/>
        </w:numPr>
      </w:pPr>
      <w:r>
        <w:t>В статье «Влияние численности сражающихся сторон на их потери», опубликованной журналом «Военный сборник» в 1915 году, генерал-майор Корпуса военных топографов М. П</w:t>
      </w:r>
      <w:r>
        <w:t>. Осипов описал математическую модель глобального вооружённого противостояния, практически применяемую в военном деле при описании убыли сражающихся сторон с течением времени и, входящую в математическую теорию исследования операций, на год опередив англий</w:t>
      </w:r>
      <w:r>
        <w:t>ского математика Ф. У. Ланчестера.</w:t>
      </w:r>
    </w:p>
    <w:p w14:paraId="2391279A" w14:textId="77777777" w:rsidR="001767DA" w:rsidRDefault="00B96068">
      <w:pPr>
        <w:numPr>
          <w:ilvl w:val="0"/>
          <w:numId w:val="3"/>
        </w:numPr>
      </w:pPr>
      <w:r>
        <w:t>В 1916 году, в разгар первой мировой войны, Фредерик Ланчестер разработал систему дифференциальных уравнений для демонстрации соотношения между противостоящими силами. Среди них есть так называемые Линейные законы Ланчест</w:t>
      </w:r>
      <w:r>
        <w:t>ера (первого рода или честного боя, для рукопашного боя или неприцельного огня) и Квадратичные законы Ланчестера (для войн начиная с XX века с применением прицельного огня, дальнобойных орудий, огнестрельного оружия).</w:t>
      </w:r>
    </w:p>
    <w:p w14:paraId="12A91351" w14:textId="77777777" w:rsidR="001767DA" w:rsidRDefault="00B96068">
      <w:pPr>
        <w:pStyle w:val="FirstParagraph"/>
      </w:pPr>
      <w:r>
        <w:rPr>
          <w:i/>
          <w:iCs/>
        </w:rPr>
        <w:t>Замечание:</w:t>
      </w:r>
      <w:r>
        <w:t xml:space="preserve"> в связи с установленным при</w:t>
      </w:r>
      <w:r>
        <w:t>оритетом в англоязычной литературе наметилась тенденция перехода от фразы «модель Ланчестера» к «модели Осипова — Ланчестера».</w:t>
      </w:r>
    </w:p>
    <w:p w14:paraId="7B56D221" w14:textId="77777777" w:rsidR="001767DA" w:rsidRDefault="00B96068">
      <w:pPr>
        <w:pStyle w:val="1"/>
      </w:pPr>
      <w:bookmarkStart w:id="6" w:name="выполнение-лабораторной-работы"/>
      <w:bookmarkStart w:id="7" w:name="_Toc96539560"/>
      <w:bookmarkEnd w:id="4"/>
      <w:r>
        <w:t>Выполнение лабораторной работы</w:t>
      </w:r>
      <w:bookmarkEnd w:id="7"/>
    </w:p>
    <w:p w14:paraId="4CC835AC" w14:textId="77777777" w:rsidR="001767DA" w:rsidRDefault="00B96068">
      <w:pPr>
        <w:pStyle w:val="2"/>
      </w:pPr>
      <w:bookmarkStart w:id="8" w:name="постановка-задачи"/>
      <w:bookmarkStart w:id="9" w:name="_Toc96539561"/>
      <w:r>
        <w:t>1. Постановка задачи</w:t>
      </w:r>
      <w:bookmarkEnd w:id="9"/>
    </w:p>
    <w:p w14:paraId="37BFE0BA" w14:textId="77777777" w:rsidR="001767DA" w:rsidRDefault="00B96068">
      <w:pPr>
        <w:pStyle w:val="FirstParagraph"/>
      </w:pPr>
      <w:r>
        <w:t>Рассмотрим некоторые простейшие модели боевых действий – модели Ланчестера (О</w:t>
      </w:r>
      <w:r>
        <w:t>сипова — Ланчестера).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</w:t>
      </w:r>
      <w:r>
        <w:t xml:space="preserve"> нуль, то данная сторона считается проигравшей (при условии, что численность другой стороны в данный момент положительна).</w:t>
      </w:r>
    </w:p>
    <w:p w14:paraId="571CFFDC" w14:textId="77777777" w:rsidR="001767DA" w:rsidRDefault="00B96068">
      <w:pPr>
        <w:pStyle w:val="a0"/>
      </w:pPr>
      <w:r>
        <w:lastRenderedPageBreak/>
        <w:t>Рассмотрим два случая ведения боевых действий:</w:t>
      </w:r>
    </w:p>
    <w:p w14:paraId="0E906EEB" w14:textId="77777777" w:rsidR="001767DA" w:rsidRDefault="00B96068">
      <w:pPr>
        <w:pStyle w:val="Compact"/>
        <w:numPr>
          <w:ilvl w:val="0"/>
          <w:numId w:val="4"/>
        </w:numPr>
      </w:pPr>
      <w:r>
        <w:t>Боевые действия между регулярными войсками.</w:t>
      </w:r>
    </w:p>
    <w:p w14:paraId="55FBF899" w14:textId="77777777" w:rsidR="001767DA" w:rsidRDefault="00B96068">
      <w:pPr>
        <w:pStyle w:val="Compact"/>
        <w:numPr>
          <w:ilvl w:val="0"/>
          <w:numId w:val="4"/>
        </w:numPr>
      </w:pPr>
      <w:r>
        <w:t>Боевые действия с участием регулярных войск и партизанских отрядов.</w:t>
      </w:r>
    </w:p>
    <w:p w14:paraId="3E7CED82" w14:textId="77777777" w:rsidR="001767DA" w:rsidRDefault="00B96068">
      <w:pPr>
        <w:pStyle w:val="3"/>
      </w:pPr>
      <w:bookmarkStart w:id="10" w:name="X5c5070a922720d1e927f0f91034839f0eba4c91"/>
      <w:bookmarkStart w:id="11" w:name="_Toc96539562"/>
      <w:r>
        <w:t>1.1. Боевые действия между регулярными войсками</w:t>
      </w:r>
      <w:bookmarkEnd w:id="11"/>
    </w:p>
    <w:p w14:paraId="59B06B97" w14:textId="77777777" w:rsidR="001767DA" w:rsidRDefault="00B96068">
      <w:pPr>
        <w:pStyle w:val="4"/>
      </w:pPr>
      <w:bookmarkStart w:id="12" w:name="модель"/>
      <w:r>
        <w:t>Модель</w:t>
      </w:r>
    </w:p>
    <w:p w14:paraId="601C781D" w14:textId="77777777" w:rsidR="001767DA" w:rsidRDefault="00B96068">
      <w:pPr>
        <w:pStyle w:val="FirstParagraph"/>
      </w:pPr>
      <w:r>
        <w:t>В первом случае численность регулярных войск определяется тремя факторами:</w:t>
      </w:r>
    </w:p>
    <w:p w14:paraId="3F38DED4" w14:textId="77777777" w:rsidR="001767DA" w:rsidRDefault="00B96068">
      <w:pPr>
        <w:pStyle w:val="Compact"/>
        <w:numPr>
          <w:ilvl w:val="0"/>
          <w:numId w:val="5"/>
        </w:numPr>
      </w:pPr>
      <w:r>
        <w:t>скорость уменьшения численности войск из-за причин, не свя</w:t>
      </w:r>
      <w:r>
        <w:t>занных с боевыми действиями (болезни, травмы, дезертирство).</w:t>
      </w:r>
    </w:p>
    <w:p w14:paraId="03C9533F" w14:textId="77777777" w:rsidR="001767DA" w:rsidRDefault="00B96068">
      <w:pPr>
        <w:pStyle w:val="Compact"/>
        <w:numPr>
          <w:ilvl w:val="0"/>
          <w:numId w:val="5"/>
        </w:numPr>
      </w:pPr>
      <w:r>
        <w:t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т.п.).</w:t>
      </w:r>
    </w:p>
    <w:p w14:paraId="5D8B3E66" w14:textId="77777777" w:rsidR="001767DA" w:rsidRDefault="00B96068">
      <w:pPr>
        <w:pStyle w:val="Compact"/>
        <w:numPr>
          <w:ilvl w:val="0"/>
          <w:numId w:val="5"/>
        </w:numPr>
      </w:pPr>
      <w:r>
        <w:t>скорость поступления подкреп</w:t>
      </w:r>
      <w:r>
        <w:t>ления (задаётся некоторой функцией от времени).</w:t>
      </w:r>
    </w:p>
    <w:p w14:paraId="41E5B6D5" w14:textId="77777777" w:rsidR="001767DA" w:rsidRDefault="00B96068">
      <w:pPr>
        <w:pStyle w:val="FirstParagraph"/>
      </w:pPr>
      <w:r>
        <w:t>В этом случае модель боевых действий между регулярными войсками описывается следующим образом:</w:t>
      </w:r>
    </w:p>
    <w:p w14:paraId="24A3D2D0" w14:textId="77777777" w:rsidR="001767DA" w:rsidRDefault="00B96068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BDB2957" w14:textId="77777777" w:rsidR="001767DA" w:rsidRDefault="00B96068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1CDB5C9" w14:textId="77777777" w:rsidR="001767DA" w:rsidRDefault="00B96068">
      <w:pPr>
        <w:pStyle w:val="a0"/>
      </w:pPr>
      <w:r>
        <w:rPr>
          <w:i/>
          <w:iCs/>
        </w:rPr>
        <w:t>Пояснение:</w:t>
      </w:r>
    </w:p>
    <w:p w14:paraId="2BC3CF4A" w14:textId="77777777" w:rsidR="001767DA" w:rsidRDefault="00B96068">
      <w:pPr>
        <w:pStyle w:val="Compact"/>
        <w:numPr>
          <w:ilvl w:val="0"/>
          <w:numId w:val="6"/>
        </w:numPr>
      </w:pPr>
      <w:r>
        <w:t xml:space="preserve">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описывают </w:t>
      </w:r>
      <w:r>
        <w:t>потери, не связанные с боевыми действиями, где:</w:t>
      </w:r>
    </w:p>
    <w:p w14:paraId="11F4199C" w14:textId="77777777" w:rsidR="001767DA" w:rsidRDefault="00B96068">
      <w:pPr>
        <w:pStyle w:val="Compact"/>
        <w:numPr>
          <w:ilvl w:val="1"/>
          <w:numId w:val="7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величины, характеризующие степень влияния различных факторов на потери.</w:t>
      </w:r>
    </w:p>
    <w:p w14:paraId="5C873356" w14:textId="77777777" w:rsidR="001767DA" w:rsidRDefault="00B96068">
      <w:pPr>
        <w:pStyle w:val="Compact"/>
        <w:numPr>
          <w:ilvl w:val="0"/>
          <w:numId w:val="6"/>
        </w:numPr>
      </w:pPr>
      <w:r>
        <w:t xml:space="preserve">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отражают потери на поле боя, где:</w:t>
      </w:r>
    </w:p>
    <w:p w14:paraId="49C956E3" w14:textId="77777777" w:rsidR="001767DA" w:rsidRDefault="00B96068">
      <w:pPr>
        <w:pStyle w:val="Compact"/>
        <w:numPr>
          <w:ilvl w:val="1"/>
          <w:numId w:val="8"/>
        </w:numPr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 xml:space="preserve">- величины, которые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соответственно.</w:t>
      </w:r>
    </w:p>
    <w:p w14:paraId="4C172AD7" w14:textId="77777777" w:rsidR="001767DA" w:rsidRDefault="00B96068">
      <w:pPr>
        <w:pStyle w:val="Compact"/>
        <w:numPr>
          <w:ilvl w:val="0"/>
          <w:numId w:val="6"/>
        </w:numPr>
      </w:pPr>
      <w:r>
        <w:t xml:space="preserve">функции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14:paraId="2FD354EB" w14:textId="77777777" w:rsidR="001767DA" w:rsidRDefault="00B96068">
      <w:pPr>
        <w:pStyle w:val="4"/>
      </w:pPr>
      <w:bookmarkStart w:id="13" w:name="решение-модели"/>
      <w:bookmarkEnd w:id="12"/>
      <w:r>
        <w:t>Решение модели</w:t>
      </w:r>
    </w:p>
    <w:p w14:paraId="596D9AE7" w14:textId="77777777" w:rsidR="001767DA" w:rsidRDefault="00B96068">
      <w:pPr>
        <w:pStyle w:val="FirstParagraph"/>
      </w:pPr>
      <w:r>
        <w:t>В простейшей модели борьбы двух противни</w:t>
      </w:r>
      <w:r>
        <w:t>ков:</w:t>
      </w:r>
    </w:p>
    <w:p w14:paraId="5CDC8075" w14:textId="77777777" w:rsidR="001767DA" w:rsidRDefault="00B96068">
      <w:pPr>
        <w:numPr>
          <w:ilvl w:val="0"/>
          <w:numId w:val="9"/>
        </w:numPr>
      </w:pPr>
      <w:r>
        <w:t xml:space="preserve">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являются постоянными.</w:t>
      </w:r>
    </w:p>
    <w:p w14:paraId="123901F7" w14:textId="77777777" w:rsidR="001767DA" w:rsidRDefault="00B96068">
      <w:pPr>
        <w:numPr>
          <w:ilvl w:val="0"/>
          <w:numId w:val="1"/>
        </w:numPr>
      </w:pPr>
      <w:r>
        <w:rPr>
          <w:i/>
          <w:iCs/>
        </w:rPr>
        <w:t>Пояснение:</w:t>
      </w:r>
      <w:r>
        <w:t xml:space="preserve"> попросту говоря, предполагается, что каждый солдат армии </w:t>
      </w:r>
      <m:oMath>
        <m:r>
          <w:rPr>
            <w:rFonts w:ascii="Cambria Math" w:hAnsi="Cambria Math"/>
          </w:rPr>
          <m:t>x</m:t>
        </m:r>
      </m:oMath>
      <w:r>
        <w:t xml:space="preserve"> убивает за единицу времени </w:t>
      </w:r>
      <m:oMath>
        <m:r>
          <w:rPr>
            <w:rFonts w:ascii="Cambria Math" w:hAnsi="Cambria Math"/>
          </w:rPr>
          <m:t>c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(и, соответственно, каждый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убивает </w:t>
      </w:r>
      <m:oMath>
        <m:r>
          <w:rPr>
            <w:rFonts w:ascii="Cambria Math" w:hAnsi="Cambria Math"/>
          </w:rPr>
          <m:t>b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x</m:t>
        </m:r>
      </m:oMath>
      <w:r>
        <w:t>).</w:t>
      </w:r>
    </w:p>
    <w:p w14:paraId="300D2511" w14:textId="77777777" w:rsidR="001767DA" w:rsidRDefault="00B96068">
      <w:pPr>
        <w:numPr>
          <w:ilvl w:val="0"/>
          <w:numId w:val="9"/>
        </w:numPr>
      </w:pPr>
      <w:r>
        <w:t xml:space="preserve">не учитываются </w:t>
      </w:r>
      <w:r>
        <w:t>потери, не связанные с боевыми действиями.</w:t>
      </w:r>
    </w:p>
    <w:p w14:paraId="0353C9D5" w14:textId="77777777" w:rsidR="001767DA" w:rsidRDefault="00B96068">
      <w:pPr>
        <w:numPr>
          <w:ilvl w:val="0"/>
          <w:numId w:val="9"/>
        </w:numPr>
      </w:pPr>
      <w:r>
        <w:t>не учитывается возможность подхода подкрепления.</w:t>
      </w:r>
    </w:p>
    <w:p w14:paraId="40729CE3" w14:textId="77777777" w:rsidR="001767DA" w:rsidRDefault="00B96068">
      <w:pPr>
        <w:pStyle w:val="FirstParagraph"/>
      </w:pPr>
      <w:r>
        <w:lastRenderedPageBreak/>
        <w:t xml:space="preserve">Состояние системы описывается точкой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положительного квадранта плоскости. Координаты этой точки,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>- это численности противостоящих армий. Тогда модель принимает вид:</w:t>
      </w:r>
    </w:p>
    <w:p w14:paraId="07F98644" w14:textId="77777777" w:rsidR="001767DA" w:rsidRDefault="00B96068">
      <w:pPr>
        <w:pStyle w:val="a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lim>
                    </m:limUp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</m:e>
                </m:m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lim>
                    </m:limUp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</m:e>
                </m:mr>
              </m:m>
            </m:e>
          </m:d>
        </m:oMath>
      </m:oMathPara>
    </w:p>
    <w:p w14:paraId="0AA081FF" w14:textId="77777777" w:rsidR="001767DA" w:rsidRDefault="00B96068">
      <w:pPr>
        <w:pStyle w:val="a0"/>
      </w:pPr>
      <w:r>
        <w:t>Это жесткая модель, которая допускает точно решение:</w:t>
      </w:r>
    </w:p>
    <w:p w14:paraId="4AA7DC51" w14:textId="77777777" w:rsidR="001767DA" w:rsidRDefault="00B96068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by</m:t>
              </m:r>
            </m:num>
            <m:den>
              <m:r>
                <w:rPr>
                  <w:rFonts w:ascii="Cambria Math" w:hAnsi="Cambria Math"/>
                </w:rPr>
                <m:t>cx</m:t>
              </m:r>
            </m:den>
          </m:f>
        </m:oMath>
      </m:oMathPara>
    </w:p>
    <w:p w14:paraId="24BBF09C" w14:textId="77777777" w:rsidR="001767DA" w:rsidRDefault="00B96068">
      <w:pPr>
        <w:pStyle w:val="a0"/>
      </w:pPr>
      <m:oMathPara>
        <m:oMath>
          <m:r>
            <w:rPr>
              <w:rFonts w:ascii="Cambria Math" w:hAnsi="Cambria Math"/>
            </w:rPr>
            <m:t>cxdx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bydy</m:t>
          </m:r>
        </m:oMath>
      </m:oMathPara>
    </w:p>
    <w:p w14:paraId="590A5AB3" w14:textId="77777777" w:rsidR="001767DA" w:rsidRDefault="00B96068">
      <w:pPr>
        <w:pStyle w:val="a0"/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14:paraId="7D46708C" w14:textId="77777777" w:rsidR="001767DA" w:rsidRDefault="00B96068">
      <w:pPr>
        <w:pStyle w:val="a0"/>
      </w:pPr>
      <w:r>
        <w:t>Эволюция численностей армий x и y происходит вдоль гиперболы, заданной этим уравнением (рис. [-@fig:001]). По какой именно гиперболе пойдет война, зависит от начальной точки:</w:t>
      </w:r>
    </w:p>
    <w:p w14:paraId="12589DCD" w14:textId="77777777" w:rsidR="001767DA" w:rsidRDefault="00B96068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78876675" wp14:editId="7D729A60">
            <wp:extent cx="3012141" cy="2320578"/>
            <wp:effectExtent l="0" t="0" r="0" b="0"/>
            <wp:docPr id="25" name="Picture" descr="Fig 1.1. Эволюция численностей армий x и 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232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CAA8D86" w14:textId="77777777" w:rsidR="001767DA" w:rsidRDefault="00B96068">
      <w:pPr>
        <w:pStyle w:val="ImageCaption"/>
      </w:pPr>
      <w:r>
        <w:t>Fig 1.1. Эволюция численностей армий x и y</w:t>
      </w:r>
    </w:p>
    <w:p w14:paraId="66043587" w14:textId="77777777" w:rsidR="001767DA" w:rsidRDefault="00B96068">
      <w:pPr>
        <w:pStyle w:val="a0"/>
      </w:pPr>
      <w:r>
        <w:t xml:space="preserve">Эти гиперболы разделены прямой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c</m:t>
            </m:r>
          </m:e>
        </m:ra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  <m:r>
          <w:rPr>
            <w:rFonts w:ascii="Cambria Math" w:hAnsi="Cambria Math"/>
          </w:rPr>
          <m:t>y</m:t>
        </m:r>
      </m:oMath>
      <w:r>
        <w:t xml:space="preserve"> :</w:t>
      </w:r>
    </w:p>
    <w:p w14:paraId="4A8672F4" w14:textId="77777777" w:rsidR="001767DA" w:rsidRDefault="00B96068">
      <w:pPr>
        <w:numPr>
          <w:ilvl w:val="0"/>
          <w:numId w:val="10"/>
        </w:numPr>
      </w:pPr>
      <w:r>
        <w:t xml:space="preserve">Если начальная точка лежит выше этой прямой, то гипербола выходит на ось </w:t>
      </w:r>
      <m:oMath>
        <m:r>
          <w:rPr>
            <w:rFonts w:ascii="Cambria Math" w:hAnsi="Cambria Math"/>
          </w:rPr>
          <m:t>y</m:t>
        </m:r>
      </m:oMath>
      <w:r>
        <w:t>, т.е. побеждают партизаны.</w:t>
      </w:r>
    </w:p>
    <w:p w14:paraId="22F4DE99" w14:textId="77777777" w:rsidR="001767DA" w:rsidRDefault="00B96068">
      <w:pPr>
        <w:numPr>
          <w:ilvl w:val="0"/>
          <w:numId w:val="1"/>
        </w:numPr>
      </w:pPr>
      <w:r>
        <w:rPr>
          <w:i/>
          <w:iCs/>
        </w:rPr>
        <w:t>Пояснение:</w:t>
      </w:r>
      <w:r>
        <w:t xml:space="preserve"> это значит, что в ходе войны численность армии </w:t>
      </w:r>
      <m:oMath>
        <m:r>
          <w:rPr>
            <w:rFonts w:ascii="Cambria Math" w:hAnsi="Cambria Math"/>
          </w:rPr>
          <m:t>x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выигрывает, противник уничтожен.</w:t>
      </w:r>
    </w:p>
    <w:p w14:paraId="270C52E6" w14:textId="77777777" w:rsidR="001767DA" w:rsidRDefault="00B96068">
      <w:pPr>
        <w:numPr>
          <w:ilvl w:val="0"/>
          <w:numId w:val="10"/>
        </w:numPr>
      </w:pPr>
      <w:r>
        <w:t>Ес</w:t>
      </w:r>
      <w:r>
        <w:t xml:space="preserve">ли начальная точка лежит ниже этой прямой, то гипербола выходит на ось </w:t>
      </w:r>
      <m:oMath>
        <m:r>
          <w:rPr>
            <w:rFonts w:ascii="Cambria Math" w:hAnsi="Cambria Math"/>
          </w:rPr>
          <m:t>x</m:t>
        </m:r>
      </m:oMath>
      <w:r>
        <w:t>, т.е. побеждает регулярная армия.</w:t>
      </w:r>
    </w:p>
    <w:p w14:paraId="1ED507B1" w14:textId="77777777" w:rsidR="001767DA" w:rsidRDefault="00B96068">
      <w:pPr>
        <w:numPr>
          <w:ilvl w:val="0"/>
          <w:numId w:val="1"/>
        </w:numPr>
      </w:pPr>
      <w:r>
        <w:rPr>
          <w:i/>
          <w:iCs/>
        </w:rPr>
        <w:t>Пояснение:</w:t>
      </w:r>
      <w:r>
        <w:t xml:space="preserve"> это значит, что в ходе войны численность армии </w:t>
      </w:r>
      <m:oMath>
        <m:r>
          <w:rPr>
            <w:rFonts w:ascii="Cambria Math" w:hAnsi="Cambria Math"/>
          </w:rPr>
          <m:t>y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x</m:t>
        </m:r>
      </m:oMath>
      <w:r>
        <w:t xml:space="preserve"> выигрывает, противник уничтожен.</w:t>
      </w:r>
    </w:p>
    <w:p w14:paraId="6D94C560" w14:textId="77777777" w:rsidR="001767DA" w:rsidRDefault="00B96068">
      <w:pPr>
        <w:numPr>
          <w:ilvl w:val="0"/>
          <w:numId w:val="10"/>
        </w:numPr>
      </w:pPr>
      <w:r>
        <w:t>Если</w:t>
      </w:r>
      <w:r>
        <w:t xml:space="preserve"> начальная точка лежит на прямой, то война заканчивается истреблением обеих армий.</w:t>
      </w:r>
    </w:p>
    <w:p w14:paraId="7F64D6ED" w14:textId="77777777" w:rsidR="001767DA" w:rsidRDefault="00B96068">
      <w:pPr>
        <w:numPr>
          <w:ilvl w:val="0"/>
          <w:numId w:val="1"/>
        </w:numPr>
      </w:pPr>
      <w:r>
        <w:rPr>
          <w:i/>
          <w:iCs/>
        </w:rPr>
        <w:lastRenderedPageBreak/>
        <w:t>Пояснение:</w:t>
      </w:r>
      <w:r>
        <w:t xml:space="preserve"> но на это требуется бесконечно большое время: конфликт продолжает тлеть, когда оба противника уже обессилены.</w:t>
      </w:r>
    </w:p>
    <w:p w14:paraId="5A964765" w14:textId="77777777" w:rsidR="001767DA" w:rsidRDefault="00B96068">
      <w:pPr>
        <w:pStyle w:val="3"/>
      </w:pPr>
      <w:bookmarkStart w:id="15" w:name="Xdd09bba6eb496f08f87dd75fd1c466ce50ebd4c"/>
      <w:bookmarkStart w:id="16" w:name="_Toc96539563"/>
      <w:bookmarkEnd w:id="10"/>
      <w:bookmarkEnd w:id="13"/>
      <w:r>
        <w:t>1.2. Боевые действия с участием регулярных войск и п</w:t>
      </w:r>
      <w:r>
        <w:t>артизанских отрядов</w:t>
      </w:r>
      <w:bookmarkEnd w:id="16"/>
    </w:p>
    <w:p w14:paraId="523DCCED" w14:textId="77777777" w:rsidR="001767DA" w:rsidRDefault="00B96068">
      <w:pPr>
        <w:pStyle w:val="4"/>
      </w:pPr>
      <w:bookmarkStart w:id="17" w:name="модель-1"/>
      <w:r>
        <w:t>Модель</w:t>
      </w:r>
    </w:p>
    <w:p w14:paraId="27EB74C5" w14:textId="77777777" w:rsidR="001767DA" w:rsidRDefault="00B96068">
      <w:pPr>
        <w:pStyle w:val="FirstParagraph"/>
      </w:pPr>
      <w: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</w:t>
      </w:r>
      <w:r>
        <w:t>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 w14:paraId="0EEB66C9" w14:textId="77777777" w:rsidR="001767DA" w:rsidRDefault="00B96068">
      <w:pPr>
        <w:pStyle w:val="a0"/>
      </w:pPr>
      <w:r>
        <w:t>В результате модель пр</w:t>
      </w:r>
      <w:r>
        <w:t>инимает вид:</w:t>
      </w:r>
    </w:p>
    <w:p w14:paraId="77D2EFDA" w14:textId="77777777" w:rsidR="001767DA" w:rsidRDefault="00B96068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2487F4B" w14:textId="77777777" w:rsidR="001767DA" w:rsidRDefault="00B96068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2485F3F" w14:textId="77777777" w:rsidR="001767DA" w:rsidRDefault="00B96068">
      <w:pPr>
        <w:pStyle w:val="a0"/>
      </w:pPr>
      <w:r>
        <w:rPr>
          <w:i/>
          <w:iCs/>
        </w:rPr>
        <w:t>Пояснение:</w:t>
      </w:r>
    </w:p>
    <w:p w14:paraId="0D7AEF99" w14:textId="77777777" w:rsidR="001767DA" w:rsidRDefault="00B96068">
      <w:pPr>
        <w:pStyle w:val="Compact"/>
        <w:numPr>
          <w:ilvl w:val="0"/>
          <w:numId w:val="11"/>
        </w:numPr>
      </w:pPr>
      <w:r>
        <w:t xml:space="preserve">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описывают потери, не связанные с боевыми действиями, где:</w:t>
      </w:r>
    </w:p>
    <w:p w14:paraId="40466FCA" w14:textId="77777777" w:rsidR="001767DA" w:rsidRDefault="00B96068">
      <w:pPr>
        <w:pStyle w:val="Compact"/>
        <w:numPr>
          <w:ilvl w:val="1"/>
          <w:numId w:val="1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величины, характеризующие степень влияния различных факторов на п</w:t>
      </w:r>
      <w:r>
        <w:t>отери.</w:t>
      </w:r>
    </w:p>
    <w:p w14:paraId="693B5C7E" w14:textId="77777777" w:rsidR="001767DA" w:rsidRDefault="00B96068">
      <w:pPr>
        <w:pStyle w:val="Compact"/>
        <w:numPr>
          <w:ilvl w:val="0"/>
          <w:numId w:val="11"/>
        </w:numPr>
      </w:pPr>
      <w:r>
        <w:t xml:space="preserve">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отражают потери на поле боя, где:</w:t>
      </w:r>
    </w:p>
    <w:p w14:paraId="25582BE3" w14:textId="77777777" w:rsidR="001767DA" w:rsidRDefault="00B96068">
      <w:pPr>
        <w:pStyle w:val="Compact"/>
        <w:numPr>
          <w:ilvl w:val="1"/>
          <w:numId w:val="13"/>
        </w:numPr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величины, которые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соответственно.</w:t>
      </w:r>
    </w:p>
    <w:p w14:paraId="42985C56" w14:textId="77777777" w:rsidR="001767DA" w:rsidRDefault="00B96068">
      <w:pPr>
        <w:pStyle w:val="Compact"/>
        <w:numPr>
          <w:ilvl w:val="0"/>
          <w:numId w:val="11"/>
        </w:numPr>
      </w:pPr>
      <w:r>
        <w:t xml:space="preserve">функции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14:paraId="6A1B23E9" w14:textId="77777777" w:rsidR="001767DA" w:rsidRDefault="00B96068">
      <w:pPr>
        <w:pStyle w:val="4"/>
      </w:pPr>
      <w:bookmarkStart w:id="18" w:name="решение-модели-1"/>
      <w:bookmarkEnd w:id="17"/>
      <w:r>
        <w:t>Решение модели</w:t>
      </w:r>
    </w:p>
    <w:p w14:paraId="2E3D853A" w14:textId="77777777" w:rsidR="001767DA" w:rsidRDefault="00B96068">
      <w:pPr>
        <w:pStyle w:val="FirstParagraph"/>
      </w:pPr>
      <w:r>
        <w:t>В простейшей модели борьбы двух противников:</w:t>
      </w:r>
    </w:p>
    <w:p w14:paraId="092CC4E9" w14:textId="77777777" w:rsidR="001767DA" w:rsidRDefault="00B96068">
      <w:pPr>
        <w:numPr>
          <w:ilvl w:val="0"/>
          <w:numId w:val="14"/>
        </w:numPr>
      </w:pPr>
      <w:r>
        <w:t xml:space="preserve">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являются постоянными.</w:t>
      </w:r>
    </w:p>
    <w:p w14:paraId="158AD306" w14:textId="77777777" w:rsidR="001767DA" w:rsidRDefault="00B96068">
      <w:pPr>
        <w:numPr>
          <w:ilvl w:val="0"/>
          <w:numId w:val="1"/>
        </w:numPr>
      </w:pPr>
      <w:r>
        <w:rPr>
          <w:i/>
          <w:iCs/>
        </w:rPr>
        <w:t>Пояснение:</w:t>
      </w:r>
      <w:r>
        <w:t xml:space="preserve"> Попросту говоря, предполагается, что каждый солдат арми</w:t>
      </w:r>
      <w:r>
        <w:t xml:space="preserve">и </w:t>
      </w:r>
      <m:oMath>
        <m:r>
          <w:rPr>
            <w:rFonts w:ascii="Cambria Math" w:hAnsi="Cambria Math"/>
          </w:rPr>
          <m:t>x</m:t>
        </m:r>
      </m:oMath>
      <w:r>
        <w:t xml:space="preserve"> убивает за единицу времени </w:t>
      </w:r>
      <m:oMath>
        <m:r>
          <w:rPr>
            <w:rFonts w:ascii="Cambria Math" w:hAnsi="Cambria Math"/>
          </w:rPr>
          <m:t>c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(и, соответственно, каждый солдат армии </w:t>
      </w:r>
      <m:oMath>
        <m:r>
          <w:rPr>
            <w:rFonts w:ascii="Cambria Math" w:hAnsi="Cambria Math"/>
          </w:rPr>
          <m:t>y</m:t>
        </m:r>
      </m:oMath>
      <w:r>
        <w:t xml:space="preserve"> убивает </w:t>
      </w:r>
      <m:oMath>
        <m:r>
          <w:rPr>
            <w:rFonts w:ascii="Cambria Math" w:hAnsi="Cambria Math"/>
          </w:rPr>
          <m:t>b</m:t>
        </m:r>
      </m:oMath>
      <w:r>
        <w:t xml:space="preserve"> солдат армии </w:t>
      </w:r>
      <m:oMath>
        <m:r>
          <w:rPr>
            <w:rFonts w:ascii="Cambria Math" w:hAnsi="Cambria Math"/>
          </w:rPr>
          <m:t>x</m:t>
        </m:r>
      </m:oMath>
      <w:r>
        <w:t>).</w:t>
      </w:r>
    </w:p>
    <w:p w14:paraId="09CE3F63" w14:textId="77777777" w:rsidR="001767DA" w:rsidRDefault="00B96068">
      <w:pPr>
        <w:numPr>
          <w:ilvl w:val="0"/>
          <w:numId w:val="14"/>
        </w:numPr>
      </w:pPr>
      <w:r>
        <w:t>не учитываются потери, не связанные с боевыми действиями.</w:t>
      </w:r>
    </w:p>
    <w:p w14:paraId="486260E7" w14:textId="77777777" w:rsidR="001767DA" w:rsidRDefault="00B96068">
      <w:pPr>
        <w:numPr>
          <w:ilvl w:val="0"/>
          <w:numId w:val="14"/>
        </w:numPr>
      </w:pPr>
      <w:r>
        <w:t>не учитывается возможность подхода подкрепления.</w:t>
      </w:r>
    </w:p>
    <w:p w14:paraId="012C50A5" w14:textId="77777777" w:rsidR="001767DA" w:rsidRDefault="00B96068">
      <w:pPr>
        <w:pStyle w:val="FirstParagraph"/>
      </w:pPr>
      <w:r>
        <w:t xml:space="preserve">Если рассматривать второй </w:t>
      </w:r>
      <w:r>
        <w:t>случай с теми же упрощениями, то модель принимает вид:</w:t>
      </w:r>
    </w:p>
    <w:p w14:paraId="1C1E6B70" w14:textId="77777777" w:rsidR="001767DA" w:rsidRDefault="00B96068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by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60C6295" w14:textId="77777777" w:rsidR="001767DA" w:rsidRDefault="00B96068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42ECAA1" w14:textId="77777777" w:rsidR="001767DA" w:rsidRDefault="00B96068">
      <w:pPr>
        <w:pStyle w:val="a0"/>
      </w:pPr>
      <w:r>
        <w:t>Эта система приводится к уравнению:</w:t>
      </w:r>
    </w:p>
    <w:p w14:paraId="02205237" w14:textId="77777777" w:rsidR="001767DA" w:rsidRDefault="00B96068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CFEC5A6" w14:textId="77777777" w:rsidR="001767DA" w:rsidRDefault="00B96068">
      <w:pPr>
        <w:pStyle w:val="a0"/>
      </w:pPr>
      <w:r>
        <w:t>которое при заданных начальных условиях имеет единственное решение (рис. [-@fig:002]):</w:t>
      </w:r>
    </w:p>
    <w:p w14:paraId="44F13797" w14:textId="77777777" w:rsidR="001767DA" w:rsidRDefault="00B96068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4EE74DE" w14:textId="77777777" w:rsidR="001767DA" w:rsidRDefault="00B96068">
      <w:pPr>
        <w:pStyle w:val="CaptionedFigure"/>
      </w:pPr>
      <w:bookmarkStart w:id="19" w:name="fig:002"/>
      <w:r>
        <w:rPr>
          <w:noProof/>
        </w:rPr>
        <w:drawing>
          <wp:inline distT="0" distB="0" distL="0" distR="0" wp14:anchorId="30994917" wp14:editId="0395C6B5">
            <wp:extent cx="3012141" cy="2197633"/>
            <wp:effectExtent l="0" t="0" r="0" b="0"/>
            <wp:docPr id="32" name="Picture" descr="Fig 1.2. Эволюция численностей армий x и 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7B0660C1" w14:textId="77777777" w:rsidR="001767DA" w:rsidRDefault="00B96068">
      <w:pPr>
        <w:pStyle w:val="ImageCaption"/>
      </w:pPr>
      <w:r>
        <w:t>Fig 1.2. Эволюция численностей армий x и y</w:t>
      </w:r>
    </w:p>
    <w:p w14:paraId="3EBAD2E9" w14:textId="77777777" w:rsidR="001767DA" w:rsidRDefault="00B96068">
      <w:pPr>
        <w:pStyle w:val="a0"/>
      </w:pPr>
      <w:r>
        <w:t xml:space="preserve">Эти гиперболы разделены параболой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:</w:t>
      </w:r>
    </w:p>
    <w:p w14:paraId="203A05CB" w14:textId="77777777" w:rsidR="001767DA" w:rsidRDefault="00B96068">
      <w:pPr>
        <w:numPr>
          <w:ilvl w:val="0"/>
          <w:numId w:val="15"/>
        </w:num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побеждают партизаны.</w:t>
      </w:r>
    </w:p>
    <w:p w14:paraId="6CFD0BB8" w14:textId="77777777" w:rsidR="001767DA" w:rsidRDefault="00B96068">
      <w:pPr>
        <w:numPr>
          <w:ilvl w:val="0"/>
          <w:numId w:val="1"/>
        </w:numPr>
      </w:pPr>
      <w:r>
        <w:rPr>
          <w:i/>
          <w:iCs/>
        </w:rPr>
        <w:t>Пояснение:</w:t>
      </w:r>
      <w:r>
        <w:t xml:space="preserve"> это значит, что в ходе войны численность армии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 xml:space="preserve">уменьшается до нуля (за конечное время). Армия </w:t>
      </w:r>
      <m:oMath>
        <m:r>
          <w:rPr>
            <w:rFonts w:ascii="Cambria Math" w:hAnsi="Cambria Math"/>
          </w:rPr>
          <m:t>y</m:t>
        </m:r>
      </m:oMath>
      <w:r>
        <w:t xml:space="preserve"> выигрывает, противник уничтожен.</w:t>
      </w:r>
    </w:p>
    <w:p w14:paraId="42B77CEB" w14:textId="77777777" w:rsidR="001767DA" w:rsidRDefault="00B96068">
      <w:pPr>
        <w:numPr>
          <w:ilvl w:val="0"/>
          <w:numId w:val="15"/>
        </w:num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побеждает регулярная армия.</w:t>
      </w:r>
    </w:p>
    <w:p w14:paraId="14400C94" w14:textId="77777777" w:rsidR="001767DA" w:rsidRDefault="00B96068">
      <w:pPr>
        <w:numPr>
          <w:ilvl w:val="0"/>
          <w:numId w:val="1"/>
        </w:numPr>
      </w:pPr>
      <w:r>
        <w:rPr>
          <w:i/>
          <w:iCs/>
        </w:rPr>
        <w:t>Пояснение:</w:t>
      </w:r>
      <w:r>
        <w:t xml:space="preserve"> это значит, что в ходе войны численность армии </w:t>
      </w:r>
      <m:oMath>
        <m:r>
          <w:rPr>
            <w:rFonts w:ascii="Cambria Math" w:hAnsi="Cambria Math"/>
          </w:rPr>
          <m:t>y</m:t>
        </m:r>
      </m:oMath>
      <w:r>
        <w:t xml:space="preserve"> уменьшается до нуля (за конечное время). Армия </w:t>
      </w:r>
      <m:oMath>
        <m:r>
          <w:rPr>
            <w:rFonts w:ascii="Cambria Math" w:hAnsi="Cambria Math"/>
          </w:rPr>
          <m:t>x</m:t>
        </m:r>
      </m:oMath>
      <w:r>
        <w:t xml:space="preserve"> выигрывает, противник ун</w:t>
      </w:r>
      <w:r>
        <w:t>ичтожен.</w:t>
      </w:r>
    </w:p>
    <w:p w14:paraId="782F4EFF" w14:textId="77777777" w:rsidR="001767DA" w:rsidRDefault="00B96068">
      <w:pPr>
        <w:pStyle w:val="2"/>
      </w:pPr>
      <w:bookmarkStart w:id="20" w:name="Xe22656317b5b4b626e48577467c74982b9f9d3c"/>
      <w:bookmarkStart w:id="21" w:name="_Toc96539564"/>
      <w:bookmarkEnd w:id="8"/>
      <w:bookmarkEnd w:id="15"/>
      <w:bookmarkEnd w:id="18"/>
      <w:r>
        <w:t>2. Построение графиков изменения численности войск</w:t>
      </w:r>
      <w:bookmarkEnd w:id="21"/>
    </w:p>
    <w:p w14:paraId="49F6868B" w14:textId="77777777" w:rsidR="001767DA" w:rsidRDefault="00B96068">
      <w:pPr>
        <w:pStyle w:val="3"/>
      </w:pPr>
      <w:bookmarkStart w:id="22" w:name="Xe1080182080c3150571c9309faa9f95c1e27f7f"/>
      <w:bookmarkStart w:id="23" w:name="_Toc96539565"/>
      <w:r>
        <w:t>2.1. Боевые действия между регулярными войсками</w:t>
      </w:r>
      <w:bookmarkEnd w:id="23"/>
    </w:p>
    <w:p w14:paraId="119470B8" w14:textId="77777777" w:rsidR="001767DA" w:rsidRDefault="00B96068">
      <w:pPr>
        <w:numPr>
          <w:ilvl w:val="0"/>
          <w:numId w:val="16"/>
        </w:numPr>
      </w:pPr>
      <w:r>
        <w:t>Код программы с комментариями:</w:t>
      </w:r>
    </w:p>
    <w:p w14:paraId="06B4FDBE" w14:textId="77777777" w:rsidR="001767DA" w:rsidRDefault="00B96068">
      <w:pPr>
        <w:pStyle w:val="SourceCode"/>
        <w:numPr>
          <w:ilvl w:val="0"/>
          <w:numId w:val="1"/>
        </w:numPr>
      </w:pP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lab3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Задание типов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type</w:t>
      </w:r>
      <w:r>
        <w:rPr>
          <w:rStyle w:val="NormalTok"/>
        </w:rPr>
        <w:t xml:space="preserve"> </w:t>
      </w:r>
      <w:r>
        <w:rPr>
          <w:rStyle w:val="VariableTok"/>
        </w:rPr>
        <w:t>Soldier</w:t>
      </w:r>
      <w:r>
        <w:rPr>
          <w:rStyle w:val="OperatorTok"/>
        </w:rPr>
        <w:t>=</w:t>
      </w:r>
      <w:r>
        <w:rPr>
          <w:rStyle w:val="VariableTok"/>
        </w:rPr>
        <w:t>Real</w:t>
      </w:r>
      <w:r>
        <w:rPr>
          <w:rStyle w:val="NormalTok"/>
        </w:rPr>
        <w:t>(</w:t>
      </w:r>
      <w:r>
        <w:rPr>
          <w:rStyle w:val="VariableTok"/>
        </w:rPr>
        <w:t>unit</w:t>
      </w:r>
      <w:r>
        <w:rPr>
          <w:rStyle w:val="OperatorTok"/>
        </w:rPr>
        <w:t>=</w:t>
      </w:r>
      <w:r>
        <w:rPr>
          <w:rStyle w:val="StringTok"/>
        </w:rPr>
        <w:t>"soldier"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min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тип Солдат с мерой </w:t>
      </w:r>
      <w:r>
        <w:rPr>
          <w:rStyle w:val="StringTok"/>
        </w:rPr>
        <w:t>"солдат"</w:t>
      </w:r>
      <w:r>
        <w:rPr>
          <w:rStyle w:val="NormalTok"/>
        </w:rPr>
        <w:t xml:space="preserve"> с минимальным значением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type</w:t>
      </w:r>
      <w:r>
        <w:rPr>
          <w:rStyle w:val="NormalTok"/>
        </w:rPr>
        <w:t xml:space="preserve"> </w:t>
      </w:r>
      <w:r>
        <w:rPr>
          <w:rStyle w:val="VariableTok"/>
        </w:rPr>
        <w:t>Days</w:t>
      </w:r>
      <w:r>
        <w:rPr>
          <w:rStyle w:val="OperatorTok"/>
        </w:rPr>
        <w:t>=</w:t>
      </w:r>
      <w:r>
        <w:rPr>
          <w:rStyle w:val="VariableTok"/>
        </w:rPr>
        <w:t>Real</w:t>
      </w:r>
      <w:r>
        <w:rPr>
          <w:rStyle w:val="NormalTok"/>
        </w:rPr>
        <w:t>(</w:t>
      </w:r>
      <w:r>
        <w:rPr>
          <w:rStyle w:val="VariableTok"/>
        </w:rPr>
        <w:t>unit</w:t>
      </w:r>
      <w:r>
        <w:rPr>
          <w:rStyle w:val="OperatorTok"/>
        </w:rPr>
        <w:t>=</w:t>
      </w:r>
      <w:r>
        <w:rPr>
          <w:rStyle w:val="StringTok"/>
        </w:rPr>
        <w:t>"days"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min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тип День с мерой </w:t>
      </w:r>
      <w:r>
        <w:rPr>
          <w:rStyle w:val="StringTok"/>
        </w:rPr>
        <w:t>"дни"</w:t>
      </w:r>
      <w:r>
        <w:rPr>
          <w:rStyle w:val="NormalTok"/>
        </w:rPr>
        <w:t xml:space="preserve"> с </w:t>
      </w:r>
      <w:r>
        <w:rPr>
          <w:rStyle w:val="NormalTok"/>
        </w:rPr>
        <w:lastRenderedPageBreak/>
        <w:t xml:space="preserve">минимальным значением </w:t>
      </w:r>
      <w:r>
        <w:rPr>
          <w:rStyle w:val="FloatTok"/>
        </w:rPr>
        <w:t>0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Начальные условия  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=</w:t>
      </w:r>
      <w:r>
        <w:rPr>
          <w:rStyle w:val="FloatTok"/>
        </w:rPr>
        <w:t>0.15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степень влияния различных факторов на потери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=</w:t>
      </w:r>
      <w:r>
        <w:rPr>
          <w:rStyle w:val="FloatTok"/>
        </w:rPr>
        <w:t>0.64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эффективность боевых действий армии </w:t>
      </w:r>
      <w:r>
        <w:rPr>
          <w:rStyle w:val="VariableTok"/>
        </w:rPr>
        <w:t>Y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OperatorTok"/>
        </w:rPr>
        <w:t>=</w:t>
      </w:r>
      <w:r>
        <w:rPr>
          <w:rStyle w:val="FloatTok"/>
        </w:rPr>
        <w:t>0.55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эффективность боевых действий армии </w:t>
      </w:r>
      <w:r>
        <w:rPr>
          <w:rStyle w:val="VariableTok"/>
        </w:rPr>
        <w:t>X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h</w:t>
      </w:r>
      <w:r>
        <w:rPr>
          <w:rStyle w:val="OperatorTok"/>
        </w:rPr>
        <w:t>=</w:t>
      </w:r>
      <w:r>
        <w:rPr>
          <w:rStyle w:val="FloatTok"/>
        </w:rPr>
        <w:t>0.12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степень влияния различных факторов на потери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функция</w:t>
      </w:r>
      <w:r>
        <w:rPr>
          <w:rStyle w:val="OperatorTok"/>
        </w:rPr>
        <w:t>,</w:t>
      </w:r>
      <w:r>
        <w:rPr>
          <w:rStyle w:val="NormalTok"/>
        </w:rPr>
        <w:t xml:space="preserve"> учитывающая возможность подхода подкрепления к армии </w:t>
      </w:r>
      <w:r>
        <w:rPr>
          <w:rStyle w:val="VariableTok"/>
        </w:rPr>
        <w:t>X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q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функция</w:t>
      </w:r>
      <w:r>
        <w:rPr>
          <w:rStyle w:val="OperatorTok"/>
        </w:rPr>
        <w:t>,</w:t>
      </w:r>
      <w:r>
        <w:rPr>
          <w:rStyle w:val="NormalTok"/>
        </w:rPr>
        <w:t xml:space="preserve"> учитывающая возможность подхода подкрепления к армии </w:t>
      </w:r>
      <w:r>
        <w:rPr>
          <w:rStyle w:val="VariableTok"/>
        </w:rPr>
        <w:t>Y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Soldier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численность армии </w:t>
      </w:r>
      <w:r>
        <w:rPr>
          <w:rStyle w:val="VariableTok"/>
        </w:rPr>
        <w:t>X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Soldier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численность армии </w:t>
      </w:r>
      <w:r>
        <w:rPr>
          <w:rStyle w:val="VariableTok"/>
        </w:rPr>
        <w:t>Y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parameter</w:t>
      </w:r>
      <w:r>
        <w:rPr>
          <w:rStyle w:val="NormalTok"/>
        </w:rPr>
        <w:t xml:space="preserve"> </w:t>
      </w:r>
      <w:r>
        <w:rPr>
          <w:rStyle w:val="VariableTok"/>
        </w:rPr>
        <w:t>Days</w:t>
      </w:r>
      <w:r>
        <w:rPr>
          <w:rStyle w:val="NormalTok"/>
        </w:rPr>
        <w:t xml:space="preserve"> </w:t>
      </w:r>
      <w:r>
        <w:rPr>
          <w:rStyle w:val="VariableTok"/>
        </w:rPr>
        <w:t>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время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Начальные значения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x</w:t>
      </w:r>
      <w:r>
        <w:rPr>
          <w:rStyle w:val="OperatorTok"/>
        </w:rPr>
        <w:t>=</w:t>
      </w:r>
      <w:r>
        <w:rPr>
          <w:rStyle w:val="FloatTok"/>
        </w:rPr>
        <w:t>33333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y</w:t>
      </w:r>
      <w:r>
        <w:rPr>
          <w:rStyle w:val="OperatorTok"/>
        </w:rPr>
        <w:t>=</w:t>
      </w:r>
      <w:r>
        <w:rPr>
          <w:rStyle w:val="FloatTok"/>
        </w:rPr>
        <w:t>44444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функиий</w:t>
      </w:r>
      <w:r>
        <w:rPr>
          <w:rStyle w:val="OperatorTok"/>
        </w:rPr>
        <w:t>,</w:t>
      </w:r>
      <w:r>
        <w:rPr>
          <w:rStyle w:val="NormalTok"/>
        </w:rPr>
        <w:t xml:space="preserve"> учитывающих возможность подхода подкрепления к армиям </w:t>
      </w:r>
      <w:r>
        <w:rPr>
          <w:rStyle w:val="VariableTok"/>
        </w:rPr>
        <w:t>X</w:t>
      </w:r>
      <w:r>
        <w:rPr>
          <w:rStyle w:val="NormalTok"/>
        </w:rPr>
        <w:t xml:space="preserve"> и </w:t>
      </w:r>
      <w:r>
        <w:rPr>
          <w:rStyle w:val="VariableTok"/>
        </w:rPr>
        <w:t>Y</w:t>
      </w:r>
      <w:r>
        <w:rPr>
          <w:rStyle w:val="NormalTok"/>
        </w:rPr>
        <w:t xml:space="preserve"> соотвенственно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p</w:t>
      </w:r>
      <w:r>
        <w:rPr>
          <w:rStyle w:val="OperatorTok"/>
        </w:rPr>
        <w:t>=</w:t>
      </w:r>
      <w:r>
        <w:rPr>
          <w:rStyle w:val="VariableTok"/>
        </w:rPr>
        <w:t>abs</w:t>
      </w:r>
      <w:r>
        <w:rPr>
          <w:rStyle w:val="NormalTok"/>
        </w:rPr>
        <w:t>(</w:t>
      </w:r>
      <w:r>
        <w:rPr>
          <w:rStyle w:val="VariableTok"/>
        </w:rPr>
        <w:t>sin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OperatorTok"/>
        </w:rPr>
        <w:t>+</w:t>
      </w:r>
      <w:r>
        <w:rPr>
          <w:rStyle w:val="FloatTok"/>
        </w:rPr>
        <w:t>15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VariableTok"/>
        </w:rPr>
        <w:t>abs</w:t>
      </w:r>
      <w:r>
        <w:rPr>
          <w:rStyle w:val="NormalTok"/>
        </w:rPr>
        <w:t>(</w:t>
      </w:r>
      <w:r>
        <w:rPr>
          <w:rStyle w:val="VariableTok"/>
        </w:rPr>
        <w:t>cos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OperatorTok"/>
        </w:rPr>
        <w:t>+</w:t>
      </w:r>
      <w:r>
        <w:rPr>
          <w:rStyle w:val="FloatTok"/>
        </w:rPr>
        <w:t>25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Решение системы дифференциальных уравне</w:t>
      </w:r>
      <w:r>
        <w:rPr>
          <w:rStyle w:val="NormalTok"/>
        </w:rPr>
        <w:t>ний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VariableTok"/>
        </w:rPr>
        <w:t>a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-</w:t>
      </w:r>
      <w:r>
        <w:rPr>
          <w:rStyle w:val="VariableTok"/>
        </w:rPr>
        <w:t>b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OperatorTok"/>
        </w:rPr>
        <w:t>+</w:t>
      </w:r>
      <w:r>
        <w:rPr>
          <w:rStyle w:val="VariableTok"/>
        </w:rPr>
        <w:t>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VariableTok"/>
        </w:rPr>
        <w:t>c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-</w:t>
      </w:r>
      <w:r>
        <w:rPr>
          <w:rStyle w:val="VariableTok"/>
        </w:rPr>
        <w:t>h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OperatorTok"/>
        </w:rPr>
        <w:t>+</w:t>
      </w:r>
      <w:r>
        <w:rPr>
          <w:rStyle w:val="VariableTok"/>
        </w:rPr>
        <w:t>q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lab3</w:t>
      </w:r>
      <w:r>
        <w:rPr>
          <w:rStyle w:val="OperatorTok"/>
        </w:rPr>
        <w:t>;</w:t>
      </w:r>
    </w:p>
    <w:p w14:paraId="68770CA8" w14:textId="77777777" w:rsidR="001767DA" w:rsidRDefault="00B96068">
      <w:pPr>
        <w:numPr>
          <w:ilvl w:val="0"/>
          <w:numId w:val="16"/>
        </w:numPr>
      </w:pPr>
      <w:r>
        <w:t xml:space="preserve">График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(рис. [-@fig:003]):</w:t>
      </w:r>
    </w:p>
    <w:p w14:paraId="3A2D706F" w14:textId="77777777" w:rsidR="001767DA" w:rsidRDefault="00B96068">
      <w:pPr>
        <w:pStyle w:val="CaptionedFigure"/>
        <w:numPr>
          <w:ilvl w:val="0"/>
          <w:numId w:val="1"/>
        </w:numPr>
      </w:pPr>
      <w:bookmarkStart w:id="24" w:name="fig:003"/>
      <w:r>
        <w:rPr>
          <w:noProof/>
        </w:rPr>
        <w:drawing>
          <wp:inline distT="0" distB="0" distL="0" distR="0" wp14:anchorId="23F4CEF2" wp14:editId="01B3CE71">
            <wp:extent cx="5334000" cy="1824267"/>
            <wp:effectExtent l="0" t="0" r="0" b="0"/>
            <wp:docPr id="39" name="Picture" descr="Fig 2.1. График изменения численности войск армии x и 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7C3F1F46" w14:textId="77777777" w:rsidR="001767DA" w:rsidRDefault="00B96068">
      <w:pPr>
        <w:pStyle w:val="ImageCaption"/>
        <w:numPr>
          <w:ilvl w:val="0"/>
          <w:numId w:val="1"/>
        </w:numPr>
      </w:pPr>
      <w:r>
        <w:t>Fig 2.1. График изменения численности войск армии x и y</w:t>
      </w:r>
    </w:p>
    <w:p w14:paraId="1C9FAF2D" w14:textId="77777777" w:rsidR="001767DA" w:rsidRDefault="00B96068">
      <w:pPr>
        <w:numPr>
          <w:ilvl w:val="0"/>
          <w:numId w:val="1"/>
        </w:numPr>
      </w:pPr>
      <w:r>
        <w:rPr>
          <w:i/>
          <w:iCs/>
        </w:rPr>
        <w:lastRenderedPageBreak/>
        <w:t>Пояснение:</w:t>
      </w:r>
      <w:r>
        <w:t xml:space="preserve"> </w:t>
      </w:r>
      <w:r>
        <w:t xml:space="preserve">таким образом, глядя на график, можно сделать вывод, что регулярная армия </w:t>
      </w:r>
      <m:oMath>
        <m:r>
          <w:rPr>
            <w:rFonts w:ascii="Cambria Math" w:hAnsi="Cambria Math"/>
          </w:rPr>
          <m:t>Y</m:t>
        </m:r>
      </m:oMath>
      <w:r>
        <w:t xml:space="preserve"> одержала победу над регулярной армией </w:t>
      </w:r>
      <m:oMath>
        <m:r>
          <w:rPr>
            <w:rFonts w:ascii="Cambria Math" w:hAnsi="Cambria Math"/>
          </w:rPr>
          <m:t>X</m:t>
        </m:r>
      </m:oMath>
      <w:r>
        <w:t>, где:</w:t>
      </w:r>
    </w:p>
    <w:p w14:paraId="351016CF" w14:textId="77777777" w:rsidR="001767DA" w:rsidRDefault="00B96068">
      <w:pPr>
        <w:pStyle w:val="Compact"/>
        <w:numPr>
          <w:ilvl w:val="1"/>
          <w:numId w:val="17"/>
        </w:numPr>
      </w:pPr>
      <w:r>
        <w:t xml:space="preserve">красный - регулярная армия </w:t>
      </w:r>
      <m:oMath>
        <m:r>
          <w:rPr>
            <w:rFonts w:ascii="Cambria Math" w:hAnsi="Cambria Math"/>
          </w:rPr>
          <m:t>X</m:t>
        </m:r>
      </m:oMath>
      <w:r>
        <w:t>;</w:t>
      </w:r>
    </w:p>
    <w:p w14:paraId="4547C549" w14:textId="77777777" w:rsidR="001767DA" w:rsidRDefault="00B96068">
      <w:pPr>
        <w:pStyle w:val="Compact"/>
        <w:numPr>
          <w:ilvl w:val="1"/>
          <w:numId w:val="17"/>
        </w:numPr>
      </w:pPr>
      <w:r>
        <w:t xml:space="preserve">синий - регулярная армия </w:t>
      </w:r>
      <m:oMath>
        <m:r>
          <w:rPr>
            <w:rFonts w:ascii="Cambria Math" w:hAnsi="Cambria Math"/>
          </w:rPr>
          <m:t>Y</m:t>
        </m:r>
      </m:oMath>
      <w:r>
        <w:t>;</w:t>
      </w:r>
    </w:p>
    <w:p w14:paraId="6D68634C" w14:textId="77777777" w:rsidR="001767DA" w:rsidRDefault="00B96068">
      <w:pPr>
        <w:pStyle w:val="3"/>
      </w:pPr>
      <w:bookmarkStart w:id="25" w:name="X34429601717fea849a45b70191ee6dd3f6a4c54"/>
      <w:bookmarkStart w:id="26" w:name="_Toc96539566"/>
      <w:bookmarkEnd w:id="22"/>
      <w:r>
        <w:t>2.2. Боевые действия с участием регулярных войск и партизанских отрядов</w:t>
      </w:r>
      <w:bookmarkEnd w:id="26"/>
    </w:p>
    <w:p w14:paraId="58B65C62" w14:textId="77777777" w:rsidR="001767DA" w:rsidRDefault="00B96068">
      <w:pPr>
        <w:numPr>
          <w:ilvl w:val="0"/>
          <w:numId w:val="18"/>
        </w:numPr>
      </w:pPr>
      <w:r>
        <w:t>Код программы с комментариями:</w:t>
      </w:r>
    </w:p>
    <w:p w14:paraId="67030C84" w14:textId="77777777" w:rsidR="001767DA" w:rsidRDefault="00B96068">
      <w:pPr>
        <w:pStyle w:val="SourceCode"/>
        <w:numPr>
          <w:ilvl w:val="0"/>
          <w:numId w:val="1"/>
        </w:numPr>
      </w:pP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lab3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Задание типов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type</w:t>
      </w:r>
      <w:r>
        <w:rPr>
          <w:rStyle w:val="NormalTok"/>
        </w:rPr>
        <w:t xml:space="preserve"> </w:t>
      </w:r>
      <w:r>
        <w:rPr>
          <w:rStyle w:val="VariableTok"/>
        </w:rPr>
        <w:t>Soldier</w:t>
      </w:r>
      <w:r>
        <w:rPr>
          <w:rStyle w:val="OperatorTok"/>
        </w:rPr>
        <w:t>=</w:t>
      </w:r>
      <w:r>
        <w:rPr>
          <w:rStyle w:val="VariableTok"/>
        </w:rPr>
        <w:t>Real</w:t>
      </w:r>
      <w:r>
        <w:rPr>
          <w:rStyle w:val="NormalTok"/>
        </w:rPr>
        <w:t>(</w:t>
      </w:r>
      <w:r>
        <w:rPr>
          <w:rStyle w:val="VariableTok"/>
        </w:rPr>
        <w:t>unit</w:t>
      </w:r>
      <w:r>
        <w:rPr>
          <w:rStyle w:val="OperatorTok"/>
        </w:rPr>
        <w:t>=</w:t>
      </w:r>
      <w:r>
        <w:rPr>
          <w:rStyle w:val="StringTok"/>
        </w:rPr>
        <w:t>"soldier"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min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тип Солдат с мерой </w:t>
      </w:r>
      <w:r>
        <w:rPr>
          <w:rStyle w:val="StringTok"/>
        </w:rPr>
        <w:t>"солдат"</w:t>
      </w:r>
      <w:r>
        <w:rPr>
          <w:rStyle w:val="NormalTok"/>
        </w:rPr>
        <w:t xml:space="preserve"> с минимальным значением 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type</w:t>
      </w:r>
      <w:r>
        <w:rPr>
          <w:rStyle w:val="NormalTok"/>
        </w:rPr>
        <w:t xml:space="preserve"> </w:t>
      </w:r>
      <w:r>
        <w:rPr>
          <w:rStyle w:val="VariableTok"/>
        </w:rPr>
        <w:t>Days</w:t>
      </w:r>
      <w:r>
        <w:rPr>
          <w:rStyle w:val="OperatorTok"/>
        </w:rPr>
        <w:t>=</w:t>
      </w:r>
      <w:r>
        <w:rPr>
          <w:rStyle w:val="VariableTok"/>
        </w:rPr>
        <w:t>Real</w:t>
      </w:r>
      <w:r>
        <w:rPr>
          <w:rStyle w:val="NormalTok"/>
        </w:rPr>
        <w:t>(</w:t>
      </w:r>
      <w:r>
        <w:rPr>
          <w:rStyle w:val="VariableTok"/>
        </w:rPr>
        <w:t>unit</w:t>
      </w:r>
      <w:r>
        <w:rPr>
          <w:rStyle w:val="OperatorTok"/>
        </w:rPr>
        <w:t>=</w:t>
      </w:r>
      <w:r>
        <w:rPr>
          <w:rStyle w:val="StringTok"/>
        </w:rPr>
        <w:t>"days"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min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тип День с мерой </w:t>
      </w:r>
      <w:r>
        <w:rPr>
          <w:rStyle w:val="StringTok"/>
        </w:rPr>
        <w:t>"дни"</w:t>
      </w:r>
      <w:r>
        <w:rPr>
          <w:rStyle w:val="NormalTok"/>
        </w:rPr>
        <w:t xml:space="preserve"> с минимальным значением </w:t>
      </w:r>
      <w:r>
        <w:rPr>
          <w:rStyle w:val="FloatTok"/>
        </w:rPr>
        <w:t>0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Начальные условия  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=</w:t>
      </w:r>
      <w:r>
        <w:rPr>
          <w:rStyle w:val="FloatTok"/>
        </w:rPr>
        <w:t>0.28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степень влияния различных факторов на потери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=</w:t>
      </w:r>
      <w:r>
        <w:rPr>
          <w:rStyle w:val="FloatTok"/>
        </w:rPr>
        <w:t>0.745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эффективность боевых действий армии </w:t>
      </w:r>
      <w:r>
        <w:rPr>
          <w:rStyle w:val="VariableTok"/>
        </w:rPr>
        <w:t>Y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OperatorTok"/>
        </w:rPr>
        <w:t>=</w:t>
      </w:r>
      <w:r>
        <w:rPr>
          <w:rStyle w:val="FloatTok"/>
        </w:rPr>
        <w:t>0.613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эффективность боевых действий армии </w:t>
      </w:r>
      <w:r>
        <w:rPr>
          <w:rStyle w:val="VariableTok"/>
        </w:rPr>
        <w:t>X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h</w:t>
      </w:r>
      <w:r>
        <w:rPr>
          <w:rStyle w:val="OperatorTok"/>
        </w:rPr>
        <w:t>=</w:t>
      </w:r>
      <w:r>
        <w:rPr>
          <w:rStyle w:val="FloatTok"/>
        </w:rPr>
        <w:t>0.35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степень влияния различных факторов на потери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функция</w:t>
      </w:r>
      <w:r>
        <w:rPr>
          <w:rStyle w:val="OperatorTok"/>
        </w:rPr>
        <w:t>,</w:t>
      </w:r>
      <w:r>
        <w:rPr>
          <w:rStyle w:val="NormalTok"/>
        </w:rPr>
        <w:t xml:space="preserve"> учитывающая возможность подхода подкрепления к армии </w:t>
      </w:r>
      <w:r>
        <w:rPr>
          <w:rStyle w:val="VariableTok"/>
        </w:rPr>
        <w:t>X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q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функция</w:t>
      </w:r>
      <w:r>
        <w:rPr>
          <w:rStyle w:val="OperatorTok"/>
        </w:rPr>
        <w:t>,</w:t>
      </w:r>
      <w:r>
        <w:rPr>
          <w:rStyle w:val="NormalTok"/>
        </w:rPr>
        <w:t xml:space="preserve"> учитывающая возможность подхода подкрепления к армии </w:t>
      </w:r>
      <w:r>
        <w:rPr>
          <w:rStyle w:val="VariableTok"/>
        </w:rPr>
        <w:t>Y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Soldier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численность армии </w:t>
      </w:r>
      <w:r>
        <w:rPr>
          <w:rStyle w:val="VariableTok"/>
        </w:rPr>
        <w:t>X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Soldier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численность армии </w:t>
      </w:r>
      <w:r>
        <w:rPr>
          <w:rStyle w:val="VariableTok"/>
        </w:rPr>
        <w:t>Y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parameter</w:t>
      </w:r>
      <w:r>
        <w:rPr>
          <w:rStyle w:val="NormalTok"/>
        </w:rPr>
        <w:t xml:space="preserve"> </w:t>
      </w:r>
      <w:r>
        <w:rPr>
          <w:rStyle w:val="VariableTok"/>
        </w:rPr>
        <w:t>Days</w:t>
      </w:r>
      <w:r>
        <w:rPr>
          <w:rStyle w:val="NormalTok"/>
        </w:rPr>
        <w:t xml:space="preserve"> </w:t>
      </w:r>
      <w:r>
        <w:rPr>
          <w:rStyle w:val="VariableTok"/>
        </w:rPr>
        <w:t>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время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Начальные значения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x</w:t>
      </w:r>
      <w:r>
        <w:rPr>
          <w:rStyle w:val="OperatorTok"/>
        </w:rPr>
        <w:t>=</w:t>
      </w:r>
      <w:r>
        <w:rPr>
          <w:rStyle w:val="FloatTok"/>
        </w:rPr>
        <w:t>33333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y</w:t>
      </w:r>
      <w:r>
        <w:rPr>
          <w:rStyle w:val="OperatorTok"/>
        </w:rPr>
        <w:t>=</w:t>
      </w:r>
      <w:r>
        <w:rPr>
          <w:rStyle w:val="FloatTok"/>
        </w:rPr>
        <w:t>44444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t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функиий</w:t>
      </w:r>
      <w:r>
        <w:rPr>
          <w:rStyle w:val="OperatorTok"/>
        </w:rPr>
        <w:t>,</w:t>
      </w:r>
      <w:r>
        <w:rPr>
          <w:rStyle w:val="NormalTok"/>
        </w:rPr>
        <w:t xml:space="preserve"> учитывающих возможность подхода подкрепления к армиям </w:t>
      </w:r>
      <w:r>
        <w:rPr>
          <w:rStyle w:val="VariableTok"/>
        </w:rPr>
        <w:t>X</w:t>
      </w:r>
      <w:r>
        <w:rPr>
          <w:rStyle w:val="NormalTok"/>
        </w:rPr>
        <w:t xml:space="preserve"> и </w:t>
      </w:r>
      <w:r>
        <w:rPr>
          <w:rStyle w:val="VariableTok"/>
        </w:rPr>
        <w:t>Y</w:t>
      </w:r>
      <w:r>
        <w:rPr>
          <w:rStyle w:val="NormalTok"/>
        </w:rPr>
        <w:t xml:space="preserve"> соотвенственно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p</w:t>
      </w:r>
      <w:r>
        <w:rPr>
          <w:rStyle w:val="OperatorTok"/>
        </w:rPr>
        <w:t>=</w:t>
      </w:r>
      <w:r>
        <w:rPr>
          <w:rStyle w:val="VariableTok"/>
        </w:rPr>
        <w:t>abs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OperatorTok"/>
        </w:rPr>
        <w:t>*</w:t>
      </w:r>
      <w:r>
        <w:rPr>
          <w:rStyle w:val="VariableTok"/>
        </w:rPr>
        <w:t>sin</w:t>
      </w:r>
      <w:r>
        <w:rPr>
          <w:rStyle w:val="NormalTok"/>
        </w:rPr>
        <w:t>(</w:t>
      </w:r>
      <w:r>
        <w:rPr>
          <w:rStyle w:val="FloatTok"/>
        </w:rPr>
        <w:t>3</w:t>
      </w:r>
      <w:r>
        <w:rPr>
          <w:rStyle w:val="OperatorTok"/>
        </w:rPr>
        <w:t>*</w:t>
      </w:r>
      <w:r>
        <w:rPr>
          <w:rStyle w:val="VariableTok"/>
        </w:rPr>
        <w:t>t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q</w:t>
      </w:r>
      <w:r>
        <w:rPr>
          <w:rStyle w:val="OperatorTok"/>
        </w:rPr>
        <w:t>=</w:t>
      </w:r>
      <w:r>
        <w:rPr>
          <w:rStyle w:val="VariableTok"/>
        </w:rPr>
        <w:t>abs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VariableTok"/>
        </w:rPr>
        <w:t>cos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OperatorTok"/>
        </w:rPr>
        <w:t>*</w:t>
      </w:r>
      <w:r>
        <w:rPr>
          <w:rStyle w:val="VariableTok"/>
        </w:rPr>
        <w:t>t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Решение системы дифференциальных уравнений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VariableTok"/>
        </w:rPr>
        <w:t>a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-</w:t>
      </w:r>
      <w:r>
        <w:rPr>
          <w:rStyle w:val="VariableTok"/>
        </w:rPr>
        <w:t>b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OperatorTok"/>
        </w:rPr>
        <w:t>+</w:t>
      </w:r>
      <w:r>
        <w:rPr>
          <w:rStyle w:val="VariableTok"/>
        </w:rPr>
        <w:t>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VariableTok"/>
        </w:rPr>
        <w:t>c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OperatorTok"/>
        </w:rPr>
        <w:t>-</w:t>
      </w:r>
      <w:r>
        <w:rPr>
          <w:rStyle w:val="VariableTok"/>
        </w:rPr>
        <w:t>h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OperatorTok"/>
        </w:rPr>
        <w:t>+</w:t>
      </w:r>
      <w:r>
        <w:rPr>
          <w:rStyle w:val="VariableTok"/>
        </w:rPr>
        <w:t>q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lab3</w:t>
      </w:r>
      <w:r>
        <w:rPr>
          <w:rStyle w:val="OperatorTok"/>
        </w:rPr>
        <w:t>;</w:t>
      </w:r>
    </w:p>
    <w:p w14:paraId="7B0419E3" w14:textId="77777777" w:rsidR="001767DA" w:rsidRDefault="00B96068">
      <w:pPr>
        <w:numPr>
          <w:ilvl w:val="0"/>
          <w:numId w:val="18"/>
        </w:numPr>
      </w:pPr>
      <w:r>
        <w:t xml:space="preserve">График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(рис. [-@fig:004]):</w:t>
      </w:r>
    </w:p>
    <w:p w14:paraId="676215EB" w14:textId="77777777" w:rsidR="001767DA" w:rsidRDefault="00B96068">
      <w:pPr>
        <w:pStyle w:val="CaptionedFigure"/>
        <w:numPr>
          <w:ilvl w:val="0"/>
          <w:numId w:val="1"/>
        </w:numPr>
      </w:pPr>
      <w:bookmarkStart w:id="27" w:name="fig:004"/>
      <w:r>
        <w:rPr>
          <w:noProof/>
        </w:rPr>
        <w:lastRenderedPageBreak/>
        <w:drawing>
          <wp:inline distT="0" distB="0" distL="0" distR="0" wp14:anchorId="6A038530" wp14:editId="24196EDD">
            <wp:extent cx="5334000" cy="1824267"/>
            <wp:effectExtent l="0" t="0" r="0" b="0"/>
            <wp:docPr id="44" name="Picture" descr="Fig 2.2. График изменения численности войск армии x и 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38EFCD56" w14:textId="77777777" w:rsidR="001767DA" w:rsidRDefault="00B96068">
      <w:pPr>
        <w:pStyle w:val="ImageCaption"/>
        <w:numPr>
          <w:ilvl w:val="0"/>
          <w:numId w:val="1"/>
        </w:numPr>
      </w:pPr>
      <w:r>
        <w:t>Fig 2.2. График изменения численности войск армии x и y</w:t>
      </w:r>
    </w:p>
    <w:p w14:paraId="62A52479" w14:textId="77777777" w:rsidR="001767DA" w:rsidRDefault="00B96068">
      <w:pPr>
        <w:numPr>
          <w:ilvl w:val="0"/>
          <w:numId w:val="1"/>
        </w:numPr>
      </w:pPr>
      <w:r>
        <w:rPr>
          <w:i/>
          <w:iCs/>
        </w:rPr>
        <w:t>Пояснение:</w:t>
      </w:r>
      <w:r>
        <w:t xml:space="preserve"> таким образом, глядя на график, можно сделать вывод, что регулярная армия </w:t>
      </w:r>
      <m:oMath>
        <m:r>
          <w:rPr>
            <w:rFonts w:ascii="Cambria Math" w:hAnsi="Cambria Math"/>
          </w:rPr>
          <m:t>X</m:t>
        </m:r>
      </m:oMath>
      <w:r>
        <w:t xml:space="preserve"> одержала победу над партизанским от</w:t>
      </w:r>
      <w:r>
        <w:t xml:space="preserve">рядом </w:t>
      </w:r>
      <m:oMath>
        <m:r>
          <w:rPr>
            <w:rFonts w:ascii="Cambria Math" w:hAnsi="Cambria Math"/>
          </w:rPr>
          <m:t>Y</m:t>
        </m:r>
      </m:oMath>
      <w:r>
        <w:t>, где:</w:t>
      </w:r>
    </w:p>
    <w:p w14:paraId="747513B0" w14:textId="77777777" w:rsidR="001767DA" w:rsidRDefault="00B96068">
      <w:pPr>
        <w:pStyle w:val="Compact"/>
        <w:numPr>
          <w:ilvl w:val="1"/>
          <w:numId w:val="19"/>
        </w:numPr>
      </w:pPr>
      <w:r>
        <w:t xml:space="preserve">красный - регулярная армия </w:t>
      </w:r>
      <m:oMath>
        <m:r>
          <w:rPr>
            <w:rFonts w:ascii="Cambria Math" w:hAnsi="Cambria Math"/>
          </w:rPr>
          <m:t>X</m:t>
        </m:r>
      </m:oMath>
      <w:r>
        <w:t>;</w:t>
      </w:r>
    </w:p>
    <w:p w14:paraId="4A81500E" w14:textId="77777777" w:rsidR="001767DA" w:rsidRDefault="00B96068">
      <w:pPr>
        <w:pStyle w:val="Compact"/>
        <w:numPr>
          <w:ilvl w:val="1"/>
          <w:numId w:val="19"/>
        </w:numPr>
      </w:pPr>
      <w:r>
        <w:t xml:space="preserve">синий - партизанский отряд </w:t>
      </w:r>
      <m:oMath>
        <m:r>
          <w:rPr>
            <w:rFonts w:ascii="Cambria Math" w:hAnsi="Cambria Math"/>
          </w:rPr>
          <m:t>Y</m:t>
        </m:r>
      </m:oMath>
      <w:r>
        <w:t>;</w:t>
      </w:r>
    </w:p>
    <w:p w14:paraId="5DE91282" w14:textId="77777777" w:rsidR="001767DA" w:rsidRDefault="00B96068">
      <w:pPr>
        <w:pStyle w:val="1"/>
      </w:pPr>
      <w:bookmarkStart w:id="28" w:name="выводы"/>
      <w:bookmarkStart w:id="29" w:name="_Toc96539567"/>
      <w:bookmarkEnd w:id="6"/>
      <w:bookmarkEnd w:id="20"/>
      <w:bookmarkEnd w:id="25"/>
      <w:r>
        <w:t>Выводы</w:t>
      </w:r>
      <w:bookmarkEnd w:id="29"/>
    </w:p>
    <w:p w14:paraId="5177F4DE" w14:textId="77777777" w:rsidR="001767DA" w:rsidRDefault="00B96068">
      <w:pPr>
        <w:pStyle w:val="FirstParagraph"/>
      </w:pPr>
      <w:r>
        <w:t xml:space="preserve">Благодаря данной лабораторной работе познакомился с простейшей моделью боевых действий - </w:t>
      </w:r>
      <w:r>
        <w:rPr>
          <w:b/>
          <w:bCs/>
          <w:i/>
          <w:iCs/>
        </w:rPr>
        <w:t>модели Ланчестера</w:t>
      </w:r>
      <w:r>
        <w:t xml:space="preserve"> </w:t>
      </w:r>
      <w:r>
        <w:t>(Осипова — Ланчестера), а именно научился:</w:t>
      </w:r>
    </w:p>
    <w:p w14:paraId="01F9DB38" w14:textId="77777777" w:rsidR="001767DA" w:rsidRDefault="00B96068">
      <w:pPr>
        <w:pStyle w:val="Compact"/>
        <w:numPr>
          <w:ilvl w:val="0"/>
          <w:numId w:val="20"/>
        </w:numPr>
      </w:pPr>
      <w:r>
        <w:t>строить модель для следующих двух случаев:</w:t>
      </w:r>
    </w:p>
    <w:p w14:paraId="695B9C67" w14:textId="77777777" w:rsidR="001767DA" w:rsidRDefault="00B96068">
      <w:pPr>
        <w:pStyle w:val="Compact"/>
        <w:numPr>
          <w:ilvl w:val="1"/>
          <w:numId w:val="21"/>
        </w:numPr>
      </w:pPr>
      <w:r>
        <w:t>Модель боевых действий между регулярными войсками.</w:t>
      </w:r>
    </w:p>
    <w:p w14:paraId="7A8C09F0" w14:textId="77777777" w:rsidR="001767DA" w:rsidRDefault="00B96068">
      <w:pPr>
        <w:pStyle w:val="Compact"/>
        <w:numPr>
          <w:ilvl w:val="1"/>
          <w:numId w:val="21"/>
        </w:numPr>
      </w:pPr>
      <w:r>
        <w:t>Модель ведение боевых действий с участием регулярных войск и партизанских отрядов.</w:t>
      </w:r>
    </w:p>
    <w:p w14:paraId="696629F5" w14:textId="77777777" w:rsidR="001767DA" w:rsidRDefault="00B96068">
      <w:pPr>
        <w:pStyle w:val="Compact"/>
        <w:numPr>
          <w:ilvl w:val="0"/>
          <w:numId w:val="20"/>
        </w:numPr>
      </w:pPr>
      <w:r>
        <w:t>строить графики изменений численност</w:t>
      </w:r>
      <w:r>
        <w:t xml:space="preserve">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двух случаев:</w:t>
      </w:r>
    </w:p>
    <w:p w14:paraId="0F6479E4" w14:textId="77777777" w:rsidR="001767DA" w:rsidRDefault="00B96068">
      <w:pPr>
        <w:pStyle w:val="Compact"/>
        <w:numPr>
          <w:ilvl w:val="1"/>
          <w:numId w:val="22"/>
        </w:numPr>
      </w:pPr>
      <w:r>
        <w:t>Модель боевых действий между регулярными войсками.</w:t>
      </w:r>
    </w:p>
    <w:p w14:paraId="1CA4EA29" w14:textId="77777777" w:rsidR="001767DA" w:rsidRDefault="00B96068">
      <w:pPr>
        <w:pStyle w:val="Compact"/>
        <w:numPr>
          <w:ilvl w:val="1"/>
          <w:numId w:val="22"/>
        </w:numPr>
      </w:pPr>
      <w:r>
        <w:t>Модель ведение боевых действий с участием регулярных войск и партизанских отрядов.</w:t>
      </w:r>
    </w:p>
    <w:p w14:paraId="7DB7E18F" w14:textId="77777777" w:rsidR="001767DA" w:rsidRDefault="00B96068">
      <w:pPr>
        <w:pStyle w:val="1"/>
      </w:pPr>
      <w:bookmarkStart w:id="30" w:name="список-литературы"/>
      <w:bookmarkStart w:id="31" w:name="_Toc96539568"/>
      <w:bookmarkEnd w:id="28"/>
      <w:r>
        <w:t>Список литературы</w:t>
      </w:r>
      <w:bookmarkEnd w:id="31"/>
    </w:p>
    <w:p w14:paraId="125533C5" w14:textId="77777777" w:rsidR="001767DA" w:rsidRDefault="00B96068">
      <w:pPr>
        <w:numPr>
          <w:ilvl w:val="0"/>
          <w:numId w:val="23"/>
        </w:numPr>
      </w:pPr>
      <w:hyperlink r:id="rId11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</w:t>
        </w:r>
        <w:r>
          <w:rPr>
            <w:rStyle w:val="ad"/>
            <w:i/>
            <w:iCs/>
          </w:rPr>
          <w:t>Лабораторная работа №3</w:t>
        </w:r>
      </w:hyperlink>
    </w:p>
    <w:p w14:paraId="69AFDA1D" w14:textId="77777777" w:rsidR="001767DA" w:rsidRDefault="00B96068">
      <w:pPr>
        <w:numPr>
          <w:ilvl w:val="0"/>
          <w:numId w:val="23"/>
        </w:numPr>
      </w:pPr>
      <w:hyperlink r:id="rId12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</w:t>
        </w:r>
        <w:r>
          <w:rPr>
            <w:rStyle w:val="ad"/>
            <w:i/>
            <w:iCs/>
          </w:rPr>
          <w:t xml:space="preserve">Задания к лабораторной работе №3 </w:t>
        </w:r>
        <w:proofErr w:type="gramStart"/>
        <w:r>
          <w:rPr>
            <w:rStyle w:val="ad"/>
            <w:i/>
            <w:iCs/>
          </w:rPr>
          <w:t>( по</w:t>
        </w:r>
        <w:proofErr w:type="gramEnd"/>
        <w:r>
          <w:rPr>
            <w:rStyle w:val="ad"/>
            <w:i/>
            <w:iCs/>
          </w:rPr>
          <w:t xml:space="preserve"> вариантам )</w:t>
        </w:r>
      </w:hyperlink>
    </w:p>
    <w:p w14:paraId="1A4F8AAA" w14:textId="77777777" w:rsidR="001767DA" w:rsidRDefault="00B96068">
      <w:pPr>
        <w:numPr>
          <w:ilvl w:val="0"/>
          <w:numId w:val="23"/>
        </w:numPr>
      </w:pPr>
      <w:hyperlink r:id="rId13">
        <w:r>
          <w:rPr>
            <w:rStyle w:val="ad"/>
          </w:rPr>
          <w:t>Wikipedia </w:t>
        </w:r>
        <w:r>
          <w:rPr>
            <w:rStyle w:val="ad"/>
            <w:i/>
            <w:iCs/>
          </w:rPr>
          <w:t>Законы Осипова-</w:t>
        </w:r>
        <w:proofErr w:type="spellStart"/>
        <w:r>
          <w:rPr>
            <w:rStyle w:val="ad"/>
            <w:i/>
            <w:iCs/>
          </w:rPr>
          <w:t>Ланчестера</w:t>
        </w:r>
        <w:proofErr w:type="spellEnd"/>
      </w:hyperlink>
      <w:bookmarkEnd w:id="30"/>
    </w:p>
    <w:sectPr w:rsidR="001767D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1AA1F" w14:textId="77777777" w:rsidR="00B96068" w:rsidRDefault="00B96068">
      <w:pPr>
        <w:spacing w:after="0"/>
      </w:pPr>
      <w:r>
        <w:separator/>
      </w:r>
    </w:p>
  </w:endnote>
  <w:endnote w:type="continuationSeparator" w:id="0">
    <w:p w14:paraId="4FD35E7E" w14:textId="77777777" w:rsidR="00B96068" w:rsidRDefault="00B960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1A9A" w14:textId="77777777" w:rsidR="00B96068" w:rsidRDefault="00B96068">
      <w:r>
        <w:separator/>
      </w:r>
    </w:p>
  </w:footnote>
  <w:footnote w:type="continuationSeparator" w:id="0">
    <w:p w14:paraId="016EC490" w14:textId="77777777" w:rsidR="00B96068" w:rsidRDefault="00B9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74201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95CDFF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DD88D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7DA"/>
    <w:rsid w:val="001767DA"/>
    <w:rsid w:val="00B96068"/>
    <w:rsid w:val="00E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492C"/>
  <w15:docId w15:val="{6B1035BC-91D4-460B-95F8-5DBB4F56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A606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A6064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EA606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&#1047;&#1072;&#1082;&#1086;&#1085;&#1099;_&#1054;&#1089;&#1080;&#1087;&#1086;&#1074;&#1072;_&#8212;_&#1051;&#1072;&#1085;&#1095;&#1077;&#1089;&#1090;&#1077;&#1088;&#107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mod/resource/view.php?id=8310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mod/resource/view.php?id=83103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2008</Words>
  <Characters>11452</Characters>
  <Application>Microsoft Office Word</Application>
  <DocSecurity>0</DocSecurity>
  <Lines>95</Lines>
  <Paragraphs>26</Paragraphs>
  <ScaleCrop>false</ScaleCrop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Ильинский Арсений Александрович</dc:creator>
  <cp:keywords/>
  <cp:lastModifiedBy>Ильинский Арсений Александрович</cp:lastModifiedBy>
  <cp:revision>3</cp:revision>
  <dcterms:created xsi:type="dcterms:W3CDTF">2022-02-23T17:12:00Z</dcterms:created>
  <dcterms:modified xsi:type="dcterms:W3CDTF">2022-02-23T17:12:00Z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