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TLEP REVIEW – REMARKS</w:t>
      </w:r>
    </w:p>
    <w:p>
      <w:r>
        <w:rPr>
          <w:b/>
        </w:rPr>
        <w:t>Sample Review: Unknown Course (Submitted Teaching-Learning &amp; Evaluation Plan – Sports Biomechanics, Bachelor of Sports Science, Course Code 23BSS3C01.)</w:t>
        <w:br/>
      </w:r>
      <w:r>
        <w:t>Programme: None    Credits: 3.0    L-T-P-E: Bachelor of Sports Science    Credits: 03    L-T-P-E: 2-0-2-0    Contact Hours: 60    Contact Hours: 0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3857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3857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8019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019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Remarks</w:t>
      </w:r>
    </w:p>
    <w:p>
      <w:r>
        <w:t>1. The TLEP is structured with a 0-hour session-wise plan. Module coverage appears incomplete.</w:t>
      </w:r>
    </w:p>
    <w:p>
      <w:r>
        <w:t>2. Pedagogy is mentioned globally but not detailed session-wise.</w:t>
      </w:r>
    </w:p>
    <w:p>
      <w:r>
        <w:t>3. Some CO statements lack measurable Bloom's taxonomy action verbs.</w:t>
      </w:r>
    </w:p>
    <w:p>
      <w:r>
        <w:t>4. No CO–PO mapping matrix found.</w:t>
      </w:r>
    </w:p>
    <w:p>
      <w:r>
        <w:t>5. Assessments appropriately demarcated into formative/continuous and summative components.</w:t>
      </w:r>
    </w:p>
    <w:p>
      <w:r>
        <w:t>6. The practical and experiential learning components should be explicitly reflected in the teaching-learning plan.</w:t>
      </w:r>
    </w:p>
    <w:p>
      <w:r>
        <w:t>7. Evidence of student feedback analysis and resulting improvements should be incorporated.</w:t>
      </w:r>
    </w:p>
    <w:p>
      <w:r>
        <w:t>8. A formal continuous-improvement record linking previous course review actions is not fully evidenced.</w:t>
      </w:r>
    </w:p>
    <w:p>
      <w:r>
        <w:t>9. Basic/prescribed textbooks are listed and relevant.</w:t>
      </w:r>
    </w:p>
    <w:p>
      <w:r>
        <w:t>10. Overall, the TLEP demonstrates a teaching-learning foundation but requires targeted revision in areas marked for action.</w:t>
      </w:r>
    </w:p>
    <w:p/>
    <w:p>
      <w:r>
        <w:rPr>
          <w:b/>
        </w:rPr>
        <w:t>Recommended Action</w:t>
      </w:r>
    </w:p>
    <w:p>
      <w:r>
        <w:t>Return for targeted revision. The course may be considered for final review after the critical OBE mapping inconsistencies, CO-assessment alignment and feedback/continuous-improvement documentation are addressed.</w:t>
      </w:r>
    </w:p>
    <w:p/>
    <w:p>
      <w:r>
        <w:rPr>
          <w:b/>
        </w:rPr>
        <w:t>Lead Team Quick View</w:t>
      </w:r>
    </w:p>
    <w:p>
      <w:r>
        <w:t>Source: Submitted Teaching-Learning &amp; Evaluation Plan – Unknown Course, None, Course Code Submitted Teaching-Learning &amp; Evaluation Plan – Sports Biomechanics, Bachelor of Sports Science, Course Code 23BSS3C01..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