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5EC" w:rsidRPr="0022326B" w:rsidRDefault="00C96925" w:rsidP="00C96925">
      <w:pPr>
        <w:jc w:val="center"/>
        <w:rPr>
          <w:sz w:val="36"/>
          <w:szCs w:val="36"/>
        </w:rPr>
      </w:pPr>
      <w:bookmarkStart w:id="0" w:name="_GoBack"/>
      <w:bookmarkEnd w:id="0"/>
      <w:r w:rsidRPr="0022326B">
        <w:rPr>
          <w:sz w:val="36"/>
          <w:szCs w:val="36"/>
        </w:rPr>
        <w:t>Potapanje brodova</w:t>
      </w:r>
    </w:p>
    <w:p w:rsidR="007575EC" w:rsidRPr="00C96925" w:rsidRDefault="007575EC" w:rsidP="007575EC">
      <w:pPr>
        <w:jc w:val="both"/>
        <w:rPr>
          <w:sz w:val="24"/>
          <w:szCs w:val="24"/>
        </w:rPr>
      </w:pPr>
    </w:p>
    <w:p w:rsidR="007575EC" w:rsidRPr="00C96925" w:rsidRDefault="007575EC" w:rsidP="00C96925">
      <w:pPr>
        <w:jc w:val="both"/>
        <w:rPr>
          <w:sz w:val="24"/>
          <w:szCs w:val="24"/>
        </w:rPr>
      </w:pPr>
      <w:r w:rsidRPr="00C96925">
        <w:rPr>
          <w:sz w:val="24"/>
          <w:szCs w:val="24"/>
        </w:rPr>
        <w:t>Igra je zamisljena da se igra protiv samog ra</w:t>
      </w:r>
      <w:r w:rsidR="00C96925" w:rsidRPr="00C96925">
        <w:rPr>
          <w:sz w:val="24"/>
          <w:szCs w:val="24"/>
        </w:rPr>
        <w:t>č</w:t>
      </w:r>
      <w:r w:rsidRPr="00C96925">
        <w:rPr>
          <w:sz w:val="24"/>
          <w:szCs w:val="24"/>
        </w:rPr>
        <w:t>unara</w:t>
      </w:r>
      <w:r w:rsidR="00C96925">
        <w:rPr>
          <w:sz w:val="24"/>
          <w:szCs w:val="24"/>
        </w:rPr>
        <w:t>, a tip igre je turn-based</w:t>
      </w:r>
      <w:r w:rsidRPr="00C96925">
        <w:rPr>
          <w:sz w:val="24"/>
          <w:szCs w:val="24"/>
        </w:rPr>
        <w:t>.</w:t>
      </w:r>
    </w:p>
    <w:p w:rsidR="00C96925" w:rsidRDefault="007575EC" w:rsidP="00C96925">
      <w:pPr>
        <w:jc w:val="both"/>
        <w:rPr>
          <w:sz w:val="24"/>
          <w:szCs w:val="24"/>
        </w:rPr>
      </w:pPr>
      <w:r w:rsidRPr="00C96925">
        <w:rPr>
          <w:sz w:val="24"/>
          <w:szCs w:val="24"/>
        </w:rPr>
        <w:t>Igra</w:t>
      </w:r>
      <w:r w:rsidR="00C96925">
        <w:rPr>
          <w:sz w:val="24"/>
          <w:szCs w:val="24"/>
        </w:rPr>
        <w:t>č</w:t>
      </w:r>
      <w:r w:rsidRPr="00C96925">
        <w:rPr>
          <w:sz w:val="24"/>
          <w:szCs w:val="24"/>
        </w:rPr>
        <w:t xml:space="preserve"> na po</w:t>
      </w:r>
      <w:r w:rsidR="00C96925">
        <w:rPr>
          <w:sz w:val="24"/>
          <w:szCs w:val="24"/>
        </w:rPr>
        <w:t>č</w:t>
      </w:r>
      <w:r w:rsidRPr="00C96925">
        <w:rPr>
          <w:sz w:val="24"/>
          <w:szCs w:val="24"/>
        </w:rPr>
        <w:t xml:space="preserve">etku igre treba da rasporedi svoje </w:t>
      </w:r>
      <w:r w:rsidR="00C96925">
        <w:rPr>
          <w:sz w:val="24"/>
          <w:szCs w:val="24"/>
        </w:rPr>
        <w:t>brodove</w:t>
      </w:r>
      <w:r w:rsidRPr="00C96925">
        <w:rPr>
          <w:sz w:val="24"/>
          <w:szCs w:val="24"/>
        </w:rPr>
        <w:t xml:space="preserve"> na mapu polja 10x10.</w:t>
      </w:r>
      <w:r w:rsidR="0022326B">
        <w:rPr>
          <w:sz w:val="24"/>
          <w:szCs w:val="24"/>
        </w:rPr>
        <w:t xml:space="preserve"> Nakon početka igre brodovi se više ne mogu pomijerati.</w:t>
      </w:r>
      <w:r w:rsidRPr="00C96925">
        <w:rPr>
          <w:sz w:val="24"/>
          <w:szCs w:val="24"/>
        </w:rPr>
        <w:t xml:space="preserve"> </w:t>
      </w:r>
      <w:r w:rsidR="00C96925">
        <w:rPr>
          <w:sz w:val="24"/>
          <w:szCs w:val="24"/>
        </w:rPr>
        <w:t xml:space="preserve">Igrač posjeduje 5 brodova i to: </w:t>
      </w:r>
    </w:p>
    <w:p w:rsidR="00C96925" w:rsidRPr="00C96925" w:rsidRDefault="00C96925" w:rsidP="00C969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96925">
        <w:rPr>
          <w:sz w:val="24"/>
          <w:szCs w:val="24"/>
        </w:rPr>
        <w:t>1 brod veličine 5x1</w:t>
      </w:r>
    </w:p>
    <w:p w:rsidR="00C96925" w:rsidRDefault="00C96925" w:rsidP="00C969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2 broda veličine 4x1</w:t>
      </w:r>
    </w:p>
    <w:p w:rsidR="00C96925" w:rsidRDefault="00C96925" w:rsidP="00C969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2 broda veličine 3x1</w:t>
      </w:r>
    </w:p>
    <w:p w:rsidR="00C96925" w:rsidRPr="00C96925" w:rsidRDefault="00C96925" w:rsidP="00C969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1 brod veličine 2x1</w:t>
      </w:r>
    </w:p>
    <w:p w:rsidR="00C96925" w:rsidRDefault="00C96925" w:rsidP="00C96925">
      <w:pPr>
        <w:jc w:val="both"/>
        <w:rPr>
          <w:sz w:val="24"/>
          <w:szCs w:val="24"/>
        </w:rPr>
      </w:pPr>
      <w:r>
        <w:rPr>
          <w:sz w:val="24"/>
          <w:szCs w:val="24"/>
        </w:rPr>
        <w:t>Svi brodovi na mapi svojom širinom zauzimaju isto polja, a mogu biti okrenuti samo u dva smjera, i to vertikalno i horizontalno. S</w:t>
      </w:r>
      <w:r w:rsidR="007575EC" w:rsidRPr="00C96925">
        <w:rPr>
          <w:sz w:val="24"/>
          <w:szCs w:val="24"/>
        </w:rPr>
        <w:t>usjedna polja brodova moraju biti prazna</w:t>
      </w:r>
      <w:r>
        <w:rPr>
          <w:sz w:val="24"/>
          <w:szCs w:val="24"/>
        </w:rPr>
        <w:t>, odnosno dva broda moraju imati barem jedno polje na mapi koje ih dijeli</w:t>
      </w:r>
      <w:r w:rsidR="007575EC" w:rsidRPr="00C96925">
        <w:rPr>
          <w:sz w:val="24"/>
          <w:szCs w:val="24"/>
        </w:rPr>
        <w:t xml:space="preserve">. </w:t>
      </w:r>
    </w:p>
    <w:p w:rsidR="0022326B" w:rsidRDefault="0022326B" w:rsidP="0022326B">
      <w:pPr>
        <w:jc w:val="both"/>
        <w:rPr>
          <w:sz w:val="24"/>
          <w:szCs w:val="24"/>
        </w:rPr>
      </w:pPr>
      <w:r>
        <w:rPr>
          <w:sz w:val="24"/>
          <w:szCs w:val="24"/>
        </w:rPr>
        <w:t>Sva polja su bijela na početku. Nakon gađanja nekog polja, ukoliko je pogođen brod, polje će biti označeno crvenim znakom X, a ukoliko se na tom polju nije nalazio brod, polje će biti označeno sivim znakom X.</w:t>
      </w:r>
    </w:p>
    <w:p w:rsidR="0022326B" w:rsidRDefault="0022326B" w:rsidP="0022326B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C96925">
        <w:rPr>
          <w:sz w:val="24"/>
          <w:szCs w:val="24"/>
        </w:rPr>
        <w:t>gra</w:t>
      </w:r>
      <w:r>
        <w:rPr>
          <w:sz w:val="24"/>
          <w:szCs w:val="24"/>
        </w:rPr>
        <w:t>č</w:t>
      </w:r>
      <w:r w:rsidRPr="00C96925">
        <w:rPr>
          <w:sz w:val="24"/>
          <w:szCs w:val="24"/>
        </w:rPr>
        <w:t xml:space="preserve"> topovima ga</w:t>
      </w:r>
      <w:r>
        <w:rPr>
          <w:sz w:val="24"/>
          <w:szCs w:val="24"/>
        </w:rPr>
        <w:t>đ</w:t>
      </w:r>
      <w:r w:rsidRPr="00C96925">
        <w:rPr>
          <w:sz w:val="24"/>
          <w:szCs w:val="24"/>
        </w:rPr>
        <w:t>a brodove protivnika</w:t>
      </w:r>
      <w:r>
        <w:rPr>
          <w:sz w:val="24"/>
          <w:szCs w:val="24"/>
        </w:rPr>
        <w:t xml:space="preserve"> (računara) i ukoliko ne pogodi nijedan protivnički brod, završava svoj potez, u</w:t>
      </w:r>
      <w:r w:rsidRPr="00C96925">
        <w:rPr>
          <w:sz w:val="24"/>
          <w:szCs w:val="24"/>
        </w:rPr>
        <w:t xml:space="preserve"> suprotnom nasta</w:t>
      </w:r>
      <w:r>
        <w:rPr>
          <w:sz w:val="24"/>
          <w:szCs w:val="24"/>
        </w:rPr>
        <w:t>v</w:t>
      </w:r>
      <w:r w:rsidRPr="00C96925">
        <w:rPr>
          <w:sz w:val="24"/>
          <w:szCs w:val="24"/>
        </w:rPr>
        <w:t>lja sa ga</w:t>
      </w:r>
      <w:r>
        <w:rPr>
          <w:sz w:val="24"/>
          <w:szCs w:val="24"/>
        </w:rPr>
        <w:t>đ</w:t>
      </w:r>
      <w:r w:rsidRPr="00C96925">
        <w:rPr>
          <w:sz w:val="24"/>
          <w:szCs w:val="24"/>
        </w:rPr>
        <w:t>anjem.</w:t>
      </w:r>
    </w:p>
    <w:p w:rsidR="007575EC" w:rsidRDefault="007575EC" w:rsidP="0022326B">
      <w:pPr>
        <w:jc w:val="both"/>
        <w:rPr>
          <w:sz w:val="24"/>
          <w:szCs w:val="24"/>
        </w:rPr>
      </w:pPr>
      <w:r w:rsidRPr="00C96925">
        <w:rPr>
          <w:sz w:val="24"/>
          <w:szCs w:val="24"/>
        </w:rPr>
        <w:t>Mogu</w:t>
      </w:r>
      <w:r w:rsidR="00C96925">
        <w:rPr>
          <w:sz w:val="24"/>
          <w:szCs w:val="24"/>
        </w:rPr>
        <w:t>ć</w:t>
      </w:r>
      <w:r w:rsidRPr="00C96925">
        <w:rPr>
          <w:sz w:val="24"/>
          <w:szCs w:val="24"/>
        </w:rPr>
        <w:t>e je da se na mapi nalaze i neka ostrva</w:t>
      </w:r>
      <w:r w:rsidR="0022326B">
        <w:rPr>
          <w:sz w:val="24"/>
          <w:szCs w:val="24"/>
        </w:rPr>
        <w:t xml:space="preserve"> koja će biti generisana</w:t>
      </w:r>
      <w:r w:rsidRPr="00C96925">
        <w:rPr>
          <w:sz w:val="24"/>
          <w:szCs w:val="24"/>
        </w:rPr>
        <w:t>.</w:t>
      </w:r>
      <w:r w:rsidR="0022326B">
        <w:rPr>
          <w:sz w:val="24"/>
          <w:szCs w:val="24"/>
        </w:rPr>
        <w:t xml:space="preserve"> Također, svaki igrač ima pravo da jednom iskoristi specijalni potez istraživanja.</w:t>
      </w:r>
    </w:p>
    <w:p w:rsidR="0022326B" w:rsidRPr="00C96925" w:rsidRDefault="0022326B" w:rsidP="0022326B">
      <w:pPr>
        <w:jc w:val="both"/>
        <w:rPr>
          <w:sz w:val="24"/>
          <w:szCs w:val="24"/>
        </w:rPr>
      </w:pPr>
      <w:r>
        <w:rPr>
          <w:sz w:val="24"/>
          <w:szCs w:val="24"/>
        </w:rPr>
        <w:t>Istraživanjem se odabire polje na mapi koje ce igrač istražiti, a kao rezultat će znati da li se na tom polju nalazi protivnički brod, ostrvo ili more. Odmah nakon saznavanja rezultata potez je gotov. U slučaju da se na odabranom polju nalazi protivnički brod, igrač neće saznati niti orjentaciju broda, niti tip broda koji se tu nalazi, niti će isti brod biti oštećen.</w:t>
      </w:r>
    </w:p>
    <w:p w:rsidR="00C96925" w:rsidRDefault="007575EC" w:rsidP="007575EC">
      <w:pPr>
        <w:jc w:val="both"/>
        <w:rPr>
          <w:sz w:val="24"/>
          <w:szCs w:val="24"/>
        </w:rPr>
      </w:pPr>
      <w:r w:rsidRPr="00C96925">
        <w:rPr>
          <w:sz w:val="24"/>
          <w:szCs w:val="24"/>
        </w:rPr>
        <w:t xml:space="preserve">Cilj igre je da se topovima vlastitih brodova potope brodovi protivnika. </w:t>
      </w:r>
    </w:p>
    <w:p w:rsidR="007575EC" w:rsidRPr="00C96925" w:rsidRDefault="00C96925" w:rsidP="00C96925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7575EC" w:rsidRPr="00C96925">
        <w:rPr>
          <w:sz w:val="24"/>
          <w:szCs w:val="24"/>
        </w:rPr>
        <w:t>objednik je onaj igra</w:t>
      </w:r>
      <w:r>
        <w:rPr>
          <w:sz w:val="24"/>
          <w:szCs w:val="24"/>
        </w:rPr>
        <w:t>č</w:t>
      </w:r>
      <w:r w:rsidR="007575EC" w:rsidRPr="00C96925">
        <w:rPr>
          <w:sz w:val="24"/>
          <w:szCs w:val="24"/>
        </w:rPr>
        <w:t xml:space="preserve"> koji prije potopi</w:t>
      </w:r>
      <w:r>
        <w:rPr>
          <w:sz w:val="24"/>
          <w:szCs w:val="24"/>
        </w:rPr>
        <w:t xml:space="preserve"> sve protivničke</w:t>
      </w:r>
      <w:r w:rsidR="007575EC" w:rsidRPr="00C96925">
        <w:rPr>
          <w:sz w:val="24"/>
          <w:szCs w:val="24"/>
        </w:rPr>
        <w:t xml:space="preserve"> brodove</w:t>
      </w:r>
      <w:r>
        <w:rPr>
          <w:sz w:val="24"/>
          <w:szCs w:val="24"/>
        </w:rPr>
        <w:t>.</w:t>
      </w:r>
    </w:p>
    <w:p w:rsidR="006629F1" w:rsidRPr="00C96925" w:rsidRDefault="006629F1">
      <w:pPr>
        <w:rPr>
          <w:sz w:val="24"/>
          <w:szCs w:val="24"/>
        </w:rPr>
      </w:pPr>
    </w:p>
    <w:sectPr w:rsidR="006629F1" w:rsidRPr="00C96925" w:rsidSect="00662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590"/>
    <w:multiLevelType w:val="hybridMultilevel"/>
    <w:tmpl w:val="5514533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01077"/>
    <w:multiLevelType w:val="hybridMultilevel"/>
    <w:tmpl w:val="C484AC4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75EC"/>
    <w:rsid w:val="0022326B"/>
    <w:rsid w:val="006629F1"/>
    <w:rsid w:val="007575EC"/>
    <w:rsid w:val="00B33E66"/>
    <w:rsid w:val="00C9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Hrnjic</dc:creator>
  <cp:lastModifiedBy>Ado</cp:lastModifiedBy>
  <cp:revision>5</cp:revision>
  <dcterms:created xsi:type="dcterms:W3CDTF">2015-05-03T21:01:00Z</dcterms:created>
  <dcterms:modified xsi:type="dcterms:W3CDTF">2015-05-04T03:25:00Z</dcterms:modified>
</cp:coreProperties>
</file>