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7C" w:rsidRDefault="00773D54" w:rsidP="00F9277C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–––</w:t>
      </w:r>
    </w:p>
    <w:p w:rsidR="00F9277C" w:rsidRPr="00F9277C" w:rsidRDefault="00F9277C" w:rsidP="00F9277C">
      <w:pPr>
        <w:pStyle w:val="NoSpacing"/>
        <w:jc w:val="center"/>
        <w:rPr>
          <w:rFonts w:ascii="Calibri" w:eastAsia="Calibri" w:hAnsi="Calibri" w:cs="Times New Roman"/>
          <w:sz w:val="24"/>
          <w:szCs w:val="24"/>
        </w:rPr>
      </w:pPr>
      <w:r w:rsidRPr="00F9277C">
        <w:rPr>
          <w:rFonts w:ascii="Calibri" w:eastAsia="Calibri" w:hAnsi="Calibri" w:cs="Times New Roman"/>
          <w:sz w:val="24"/>
          <w:szCs w:val="24"/>
        </w:rPr>
        <w:t>UNIVERZITET U SARAJEVU</w:t>
      </w:r>
    </w:p>
    <w:p w:rsidR="00F9277C" w:rsidRPr="00F9277C" w:rsidRDefault="00F9277C" w:rsidP="00F9277C">
      <w:pPr>
        <w:pStyle w:val="NoSpacing"/>
        <w:jc w:val="center"/>
        <w:rPr>
          <w:rFonts w:ascii="Calibri" w:eastAsia="Calibri" w:hAnsi="Calibri" w:cs="Times New Roman"/>
          <w:sz w:val="24"/>
          <w:szCs w:val="24"/>
        </w:rPr>
      </w:pPr>
      <w:r w:rsidRPr="00F9277C">
        <w:rPr>
          <w:rFonts w:ascii="Calibri" w:eastAsia="Calibri" w:hAnsi="Calibri" w:cs="Times New Roman"/>
          <w:sz w:val="24"/>
          <w:szCs w:val="24"/>
        </w:rPr>
        <w:t>ELEKTROTEHNIČKI FAKULTET SARAJEVO</w:t>
      </w:r>
    </w:p>
    <w:p w:rsidR="00F9277C" w:rsidRPr="00F9277C" w:rsidRDefault="00F9277C" w:rsidP="00F9277C">
      <w:pPr>
        <w:pStyle w:val="NoSpacing"/>
        <w:jc w:val="center"/>
        <w:rPr>
          <w:noProof/>
          <w:sz w:val="24"/>
          <w:szCs w:val="24"/>
          <w:lang w:val="bs-Latn-BA"/>
        </w:rPr>
      </w:pPr>
      <w:r w:rsidRPr="00F9277C">
        <w:rPr>
          <w:rFonts w:ascii="Calibri" w:eastAsia="Calibri" w:hAnsi="Calibri" w:cs="Times New Roman"/>
          <w:sz w:val="24"/>
          <w:szCs w:val="24"/>
        </w:rPr>
        <w:t xml:space="preserve">Odsjek: </w:t>
      </w:r>
      <w:proofErr w:type="spellStart"/>
      <w:r w:rsidRPr="00F9277C">
        <w:rPr>
          <w:rFonts w:ascii="Calibri" w:eastAsia="Calibri" w:hAnsi="Calibri" w:cs="Times New Roman"/>
          <w:sz w:val="24"/>
          <w:szCs w:val="24"/>
        </w:rPr>
        <w:t>Računarstvoiinformatika</w:t>
      </w:r>
      <w:proofErr w:type="spellEnd"/>
    </w:p>
    <w:p w:rsidR="00F9277C" w:rsidRPr="00F9277C" w:rsidRDefault="00F9277C" w:rsidP="00812E3B">
      <w:pPr>
        <w:jc w:val="center"/>
        <w:rPr>
          <w:sz w:val="24"/>
          <w:szCs w:val="24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Pr="00F9277C" w:rsidRDefault="00F9277C" w:rsidP="00F9277C">
      <w:pPr>
        <w:jc w:val="center"/>
        <w:rPr>
          <w:b/>
          <w:sz w:val="40"/>
          <w:szCs w:val="40"/>
          <w:lang w:val="bs-Latn-BA"/>
        </w:rPr>
      </w:pPr>
      <w:r w:rsidRPr="00F9277C">
        <w:rPr>
          <w:b/>
          <w:sz w:val="40"/>
          <w:szCs w:val="40"/>
          <w:lang w:val="bs-Latn-BA"/>
        </w:rPr>
        <w:t xml:space="preserve">Tema projektnog zadatka: Sportsko-rekreativni centar </w:t>
      </w:r>
    </w:p>
    <w:p w:rsidR="00F9277C" w:rsidRPr="00F9277C" w:rsidRDefault="00F9277C" w:rsidP="00F9277C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-</w:t>
      </w:r>
      <w:r w:rsidRPr="00F9277C">
        <w:rPr>
          <w:b/>
          <w:sz w:val="32"/>
          <w:szCs w:val="32"/>
          <w:lang w:val="bs-Latn-BA"/>
        </w:rPr>
        <w:t>Objektno orjentisana analiza i dizajn</w:t>
      </w:r>
      <w:r>
        <w:rPr>
          <w:b/>
          <w:sz w:val="32"/>
          <w:szCs w:val="32"/>
          <w:lang w:val="bs-Latn-BA"/>
        </w:rPr>
        <w:t>-</w:t>
      </w:r>
    </w:p>
    <w:p w:rsidR="00F9277C" w:rsidRPr="00F9277C" w:rsidRDefault="00F9277C" w:rsidP="00812E3B">
      <w:pPr>
        <w:jc w:val="center"/>
        <w:rPr>
          <w:sz w:val="32"/>
          <w:szCs w:val="32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Pr="00F9277C" w:rsidRDefault="00F9277C" w:rsidP="00F9277C">
      <w:pPr>
        <w:pStyle w:val="NoSpacing"/>
        <w:rPr>
          <w:sz w:val="24"/>
          <w:szCs w:val="24"/>
          <w:lang w:val="bs-Latn-BA"/>
        </w:rPr>
      </w:pP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  <w:t>Ime tima : Rubin</w:t>
      </w: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  <w:t>Broj nastavne grupe : G6</w:t>
      </w:r>
    </w:p>
    <w:p w:rsidR="00F9277C" w:rsidRP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 w:rsidRPr="00F9277C">
        <w:rPr>
          <w:sz w:val="24"/>
          <w:szCs w:val="24"/>
          <w:lang w:val="bs-Latn-BA"/>
        </w:rPr>
        <w:t xml:space="preserve">Članovi tima : Irma Karasoftić </w:t>
      </w:r>
    </w:p>
    <w:p w:rsidR="00F9277C" w:rsidRPr="00F9277C" w:rsidRDefault="00D07256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 w:rsidR="00F9277C" w:rsidRPr="00F9277C">
        <w:rPr>
          <w:sz w:val="24"/>
          <w:szCs w:val="24"/>
          <w:lang w:val="bs-Latn-BA"/>
        </w:rPr>
        <w:t>Selma Glavić</w:t>
      </w:r>
    </w:p>
    <w:p w:rsidR="00D07256" w:rsidRDefault="00D07256" w:rsidP="00411ACA">
      <w:pPr>
        <w:rPr>
          <w:sz w:val="40"/>
          <w:szCs w:val="40"/>
          <w:lang w:val="bs-Latn-BA"/>
        </w:rPr>
      </w:pPr>
      <w:r>
        <w:rPr>
          <w:sz w:val="40"/>
          <w:szCs w:val="40"/>
          <w:lang w:val="bs-Latn-BA"/>
        </w:rPr>
        <w:lastRenderedPageBreak/>
        <w:br w:type="page"/>
      </w: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930166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676775"/>
            <wp:effectExtent l="0" t="0" r="0" b="0"/>
            <wp:wrapSquare wrapText="bothSides"/>
            <wp:docPr id="1" name="Picture 0" descr="SELMA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MA LOGO 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AAE" w:rsidRPr="00B80E7A" w:rsidRDefault="00812E3B" w:rsidP="00812E3B">
      <w:pPr>
        <w:jc w:val="center"/>
        <w:rPr>
          <w:sz w:val="40"/>
          <w:szCs w:val="40"/>
          <w:lang w:val="bs-Latn-BA"/>
        </w:rPr>
      </w:pPr>
      <w:r w:rsidRPr="00B80E7A">
        <w:rPr>
          <w:sz w:val="40"/>
          <w:szCs w:val="40"/>
          <w:lang w:val="bs-Latn-BA"/>
        </w:rPr>
        <w:lastRenderedPageBreak/>
        <w:t>Sportsko-rekreativni centar „Rubin“</w:t>
      </w:r>
    </w:p>
    <w:p w:rsidR="00812E3B" w:rsidRPr="002D3156" w:rsidRDefault="00812E3B" w:rsidP="00812E3B">
      <w:pPr>
        <w:rPr>
          <w:b/>
          <w:sz w:val="32"/>
          <w:szCs w:val="32"/>
          <w:lang w:val="bs-Latn-BA"/>
        </w:rPr>
      </w:pPr>
      <w:r w:rsidRPr="002D3156">
        <w:rPr>
          <w:b/>
          <w:sz w:val="32"/>
          <w:szCs w:val="32"/>
          <w:lang w:val="bs-Latn-BA"/>
        </w:rPr>
        <w:t>Opis sistema:</w:t>
      </w:r>
    </w:p>
    <w:p w:rsidR="00812E3B" w:rsidRPr="002D3156" w:rsidRDefault="00812E3B" w:rsidP="00812E3B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Sportsko-rekreativni centar „Rubin“ je veliki kompleks koji se sastoji od bazena, saune, fitness sale, </w:t>
      </w:r>
      <w:r w:rsidR="00284426">
        <w:rPr>
          <w:sz w:val="24"/>
          <w:szCs w:val="24"/>
          <w:lang w:val="bs-Latn-BA"/>
        </w:rPr>
        <w:t>teretane te svlačionice</w:t>
      </w:r>
      <w:r w:rsidRPr="002D3156">
        <w:rPr>
          <w:sz w:val="24"/>
          <w:szCs w:val="24"/>
          <w:lang w:val="bs-Latn-BA"/>
        </w:rPr>
        <w:t>.</w:t>
      </w:r>
      <w:r w:rsidR="00284426" w:rsidRPr="002D3156">
        <w:rPr>
          <w:sz w:val="24"/>
          <w:szCs w:val="24"/>
          <w:lang w:val="bs-Latn-BA"/>
        </w:rPr>
        <w:t>Također dostupna je i dodatna sala – za masaže koja se dodatno plaća.</w:t>
      </w:r>
      <w:r w:rsidR="002D05AD" w:rsidRPr="002D3156">
        <w:rPr>
          <w:sz w:val="24"/>
          <w:szCs w:val="24"/>
          <w:lang w:val="bs-Latn-BA"/>
        </w:rPr>
        <w:t>Svrha mu je uglavnom za rekreaciju, međutim često se tu organizuju i takmičenja te razne radionice edukativnog karaktera.</w:t>
      </w:r>
    </w:p>
    <w:p w:rsidR="00CA3033" w:rsidRPr="002D3156" w:rsidRDefault="002D05AD" w:rsidP="00812E3B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Kako bi bio što pristupačniji svima, sportsko-rekreativni centar</w:t>
      </w:r>
      <w:r w:rsidR="00CA3033" w:rsidRPr="002D3156">
        <w:rPr>
          <w:sz w:val="24"/>
          <w:szCs w:val="24"/>
          <w:lang w:val="bs-Latn-BA"/>
        </w:rPr>
        <w:t xml:space="preserve"> „Rubin“ ima određene popuste.</w:t>
      </w:r>
    </w:p>
    <w:p w:rsidR="00CA3033" w:rsidRPr="002D3156" w:rsidRDefault="00CA3033" w:rsidP="00812E3B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Postoje tri vrste popusta:</w:t>
      </w:r>
    </w:p>
    <w:p w:rsidR="00CA3033" w:rsidRPr="002D3156" w:rsidRDefault="002D05AD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</w:t>
      </w:r>
      <w:r w:rsidR="00CA3033" w:rsidRPr="002D3156">
        <w:rPr>
          <w:sz w:val="24"/>
          <w:szCs w:val="24"/>
          <w:lang w:val="bs-Latn-BA"/>
        </w:rPr>
        <w:t xml:space="preserve"> za učenike</w:t>
      </w:r>
      <w:r w:rsidR="00F9277C" w:rsidRPr="002D3156">
        <w:rPr>
          <w:sz w:val="24"/>
          <w:szCs w:val="24"/>
          <w:lang w:val="bs-Latn-BA"/>
        </w:rPr>
        <w:t xml:space="preserve"> - uz priloženo uvjerenje da </w:t>
      </w:r>
      <w:r w:rsidR="00E7410A" w:rsidRPr="002D3156">
        <w:rPr>
          <w:sz w:val="24"/>
          <w:szCs w:val="24"/>
          <w:lang w:val="bs-Latn-BA"/>
        </w:rPr>
        <w:t xml:space="preserve">je klijent </w:t>
      </w:r>
      <w:r w:rsidR="00F9277C" w:rsidRPr="002D3156">
        <w:rPr>
          <w:sz w:val="24"/>
          <w:szCs w:val="24"/>
          <w:lang w:val="bs-Latn-BA"/>
        </w:rPr>
        <w:t xml:space="preserve">redovan učenik osnovne ili srednje škole </w:t>
      </w:r>
      <w:r w:rsidR="00E7410A" w:rsidRPr="002D3156">
        <w:rPr>
          <w:sz w:val="24"/>
          <w:szCs w:val="24"/>
          <w:lang w:val="bs-Latn-BA"/>
        </w:rPr>
        <w:t xml:space="preserve">on može </w:t>
      </w:r>
      <w:r w:rsidR="00F9277C" w:rsidRPr="002D3156">
        <w:rPr>
          <w:sz w:val="24"/>
          <w:szCs w:val="24"/>
          <w:lang w:val="bs-Latn-BA"/>
        </w:rPr>
        <w:t>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CA3033" w:rsidRPr="002D3156" w:rsidRDefault="00CA3033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 za studente</w:t>
      </w:r>
      <w:r w:rsidR="00F9277C" w:rsidRPr="002D3156">
        <w:rPr>
          <w:sz w:val="24"/>
          <w:szCs w:val="24"/>
          <w:lang w:val="bs-Latn-BA"/>
        </w:rPr>
        <w:t xml:space="preserve"> - uz priloženu kopiju indeksa ili uvjerenja da </w:t>
      </w:r>
      <w:r w:rsidR="00E7410A" w:rsidRPr="002D3156">
        <w:rPr>
          <w:sz w:val="24"/>
          <w:szCs w:val="24"/>
          <w:lang w:val="bs-Latn-BA"/>
        </w:rPr>
        <w:t xml:space="preserve">je klijent </w:t>
      </w:r>
      <w:r w:rsidR="00F9277C" w:rsidRPr="002D3156">
        <w:rPr>
          <w:sz w:val="24"/>
          <w:szCs w:val="24"/>
          <w:lang w:val="bs-Latn-BA"/>
        </w:rPr>
        <w:t xml:space="preserve">redovan student, </w:t>
      </w:r>
      <w:r w:rsidR="00E7410A" w:rsidRPr="002D3156">
        <w:rPr>
          <w:sz w:val="24"/>
          <w:szCs w:val="24"/>
          <w:lang w:val="bs-Latn-BA"/>
        </w:rPr>
        <w:t xml:space="preserve">on može </w:t>
      </w:r>
      <w:r w:rsidR="00F9277C" w:rsidRPr="002D3156">
        <w:rPr>
          <w:sz w:val="24"/>
          <w:szCs w:val="24"/>
          <w:lang w:val="bs-Latn-BA"/>
        </w:rPr>
        <w:t>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CA3033" w:rsidRPr="002D3156" w:rsidRDefault="00CA3033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popust za </w:t>
      </w:r>
      <w:r w:rsidR="00F9277C" w:rsidRPr="002D3156">
        <w:rPr>
          <w:sz w:val="24"/>
          <w:szCs w:val="24"/>
          <w:lang w:val="bs-Latn-BA"/>
        </w:rPr>
        <w:t>penzionere uz priložen ček od penzije penzioneri mogu 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5B005F" w:rsidRDefault="00CA3033" w:rsidP="002D3156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 za invalide</w:t>
      </w:r>
      <w:r w:rsidR="008B5DC8" w:rsidRPr="002D3156">
        <w:rPr>
          <w:sz w:val="24"/>
          <w:szCs w:val="24"/>
          <w:lang w:val="bs-Latn-BA"/>
        </w:rPr>
        <w:t xml:space="preserve"> - uz potvrdu o invaliditetu invalidi mogu 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8B5DC8" w:rsidRPr="002D3156">
        <w:rPr>
          <w:sz w:val="24"/>
          <w:szCs w:val="24"/>
          <w:lang w:val="bs-Latn-BA"/>
        </w:rPr>
        <w:t>ra „Rubin“</w:t>
      </w:r>
    </w:p>
    <w:p w:rsidR="002D3156" w:rsidRPr="002D3156" w:rsidRDefault="002D3156" w:rsidP="002D3156">
      <w:pPr>
        <w:pStyle w:val="ListParagraph"/>
        <w:rPr>
          <w:sz w:val="24"/>
          <w:szCs w:val="24"/>
          <w:lang w:val="bs-Latn-BA"/>
        </w:rPr>
      </w:pPr>
    </w:p>
    <w:p w:rsidR="005B005F" w:rsidRPr="002D3156" w:rsidRDefault="005B005F" w:rsidP="002D3156">
      <w:pPr>
        <w:rPr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Usluge koje klijent može izabrati: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Karta : 4h korištenje kompletanog kompleksa sportsko-rekreativnog centra „Rubin“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Dnevna karta (podrazumjeva korištenje kompletnog kompleksa od trenutka kupovine do 22h)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Mjesečna karta (podrazumjeva korištenje kompletnog kompleksa 30 dana od datuma kupovine karte)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Polugodišnja karta (podrazumjeva korištenje kompletnog kompleksa 182 dana od datuma kupovine karte)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Godišnja karta (podrazumjeva korištenje kompletnog kompleksa 365 dana od datuma kupovine karte)</w:t>
      </w:r>
    </w:p>
    <w:p w:rsidR="005B005F" w:rsidRPr="002D3156" w:rsidRDefault="005B005F" w:rsidP="005B005F">
      <w:pPr>
        <w:spacing w:line="256" w:lineRule="auto"/>
        <w:ind w:left="360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Kupovinom mjesečne, polugodišnje ili godišnje karte klijent automatski postaje član kluba „Rubin“. Kada njegova pretplata istekne, prestaje biti član kluba.</w:t>
      </w:r>
    </w:p>
    <w:p w:rsidR="005B005F" w:rsidRPr="002D3156" w:rsidRDefault="005B005F" w:rsidP="005B005F">
      <w:pPr>
        <w:ind w:left="360"/>
        <w:rPr>
          <w:sz w:val="24"/>
          <w:szCs w:val="24"/>
          <w:lang w:val="bs-Latn-BA"/>
        </w:rPr>
      </w:pPr>
    </w:p>
    <w:p w:rsidR="005B005F" w:rsidRPr="002D3156" w:rsidRDefault="005B005F" w:rsidP="002D3156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Usluge i rezervacija prostora u sportsko-rekreativnom centra „Rubin“: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lastRenderedPageBreak/>
        <w:t xml:space="preserve">Sportski klubovi (klijenti mogu rezervisati </w:t>
      </w:r>
      <w:r w:rsidR="00DD3B46">
        <w:rPr>
          <w:sz w:val="24"/>
          <w:szCs w:val="24"/>
          <w:lang w:val="bs-Latn-BA"/>
        </w:rPr>
        <w:t>dio bazena za vaterpolo, najmanje 20 dana unaprijed</w:t>
      </w:r>
      <w:r w:rsidRPr="002D3156">
        <w:rPr>
          <w:sz w:val="24"/>
          <w:szCs w:val="24"/>
          <w:lang w:val="bs-Latn-BA"/>
        </w:rPr>
        <w:t>)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aerobik (klijent mora rezervisati </w:t>
      </w:r>
      <w:r w:rsidR="00DD3B46">
        <w:rPr>
          <w:sz w:val="24"/>
          <w:szCs w:val="24"/>
          <w:lang w:val="bs-Latn-BA"/>
        </w:rPr>
        <w:t xml:space="preserve">dio bazena za aerobik </w:t>
      </w:r>
      <w:r w:rsidRPr="002D3156">
        <w:rPr>
          <w:sz w:val="24"/>
          <w:szCs w:val="24"/>
          <w:lang w:val="bs-Latn-BA"/>
        </w:rPr>
        <w:t xml:space="preserve">najmanje </w:t>
      </w:r>
      <w:r w:rsidR="00DD3B46">
        <w:rPr>
          <w:sz w:val="24"/>
          <w:szCs w:val="24"/>
          <w:lang w:val="bs-Latn-BA"/>
        </w:rPr>
        <w:t xml:space="preserve">10 dana unaprijed </w:t>
      </w:r>
      <w:r w:rsidRPr="002D3156">
        <w:rPr>
          <w:sz w:val="24"/>
          <w:szCs w:val="24"/>
          <w:lang w:val="bs-Latn-BA"/>
        </w:rPr>
        <w:t>i to po tri termina sedmično)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škola plivanja (klijenti rezervišu 25m pruge u bazenu)</w:t>
      </w:r>
    </w:p>
    <w:p w:rsidR="005B005F" w:rsidRPr="002D3156" w:rsidRDefault="005B005F" w:rsidP="00CA3033">
      <w:pPr>
        <w:rPr>
          <w:sz w:val="24"/>
          <w:szCs w:val="24"/>
          <w:lang w:val="bs-Latn-BA"/>
        </w:rPr>
      </w:pPr>
    </w:p>
    <w:p w:rsidR="0042076D" w:rsidRPr="002D3156" w:rsidRDefault="0042076D" w:rsidP="00CA3033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Za ove tri opcije postoji poseban bazen. Kada je ovakav slučaj ne treba se upisivati svaki od članova u sistem. Ovlaštena osoba i vođa grupe jedini mogu otvori</w:t>
      </w:r>
      <w:r w:rsidR="000E5DBC">
        <w:rPr>
          <w:sz w:val="24"/>
          <w:szCs w:val="24"/>
          <w:lang w:val="bs-Latn-BA"/>
        </w:rPr>
        <w:t>ti vrata.</w:t>
      </w:r>
    </w:p>
    <w:p w:rsidR="00547561" w:rsidRPr="002D3156" w:rsidRDefault="00547561" w:rsidP="00812E3B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Klijenti su dužni dati sljedeće:</w:t>
      </w:r>
    </w:p>
    <w:p w:rsidR="00547561" w:rsidRPr="002D3156" w:rsidRDefault="00547561" w:rsidP="00547561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ime i prezime</w:t>
      </w:r>
    </w:p>
    <w:p w:rsidR="00547561" w:rsidRPr="002D3156" w:rsidRDefault="00547561" w:rsidP="00547561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potvrdu o kategoriji kojoj pripadaju (indeks, ček od penzije itd.)</w:t>
      </w:r>
    </w:p>
    <w:p w:rsidR="00284426" w:rsidRPr="00284426" w:rsidRDefault="00547561" w:rsidP="00284426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informaciju o tome koje usluge žele koristiti</w:t>
      </w:r>
    </w:p>
    <w:p w:rsidR="000E5DBC" w:rsidRDefault="006F3D00" w:rsidP="000E5DBC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Klijent je svaka osoba koja ima svoj identifikacijski broj i koristi ga u svrhe edukacije ili rekreacije u Sportsko-rekreativnom centru „Rubin“, bez obzira je li on član grupe ili pojedinac.</w:t>
      </w:r>
    </w:p>
    <w:p w:rsidR="006F3D00" w:rsidRPr="00284426" w:rsidRDefault="006F3D00" w:rsidP="006F3D00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R</w:t>
      </w:r>
      <w:r w:rsidRPr="00284426">
        <w:rPr>
          <w:sz w:val="24"/>
          <w:szCs w:val="24"/>
          <w:lang w:val="bs-Latn-BA"/>
        </w:rPr>
        <w:t xml:space="preserve">ecepcioner </w:t>
      </w:r>
      <w:r w:rsidR="00FF5B53">
        <w:rPr>
          <w:sz w:val="24"/>
          <w:szCs w:val="24"/>
          <w:lang w:val="bs-Latn-BA"/>
        </w:rPr>
        <w:t>–</w:t>
      </w:r>
      <w:r w:rsidRPr="00284426">
        <w:rPr>
          <w:sz w:val="24"/>
          <w:szCs w:val="24"/>
          <w:lang w:val="bs-Latn-BA"/>
        </w:rPr>
        <w:t xml:space="preserve"> zaposlenik koji prima informacije od klijenta i unosi ih u sistem. </w:t>
      </w:r>
    </w:p>
    <w:p w:rsidR="00431540" w:rsidRDefault="00431540" w:rsidP="00812E3B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Sistem – program sa svim podacima</w:t>
      </w:r>
    </w:p>
    <w:p w:rsidR="00791BDC" w:rsidRPr="002D3156" w:rsidRDefault="00791BDC" w:rsidP="00812E3B">
      <w:pPr>
        <w:rPr>
          <w:b/>
          <w:sz w:val="28"/>
          <w:szCs w:val="28"/>
          <w:lang w:val="bs-Latn-BA"/>
        </w:rPr>
      </w:pPr>
      <w:r w:rsidRPr="002D3156">
        <w:rPr>
          <w:b/>
          <w:sz w:val="28"/>
          <w:szCs w:val="28"/>
          <w:lang w:val="bs-Latn-BA"/>
        </w:rPr>
        <w:t>Procesi u sistemu:</w:t>
      </w:r>
    </w:p>
    <w:p w:rsidR="006F3D00" w:rsidRDefault="005B005F" w:rsidP="006F3D00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Prvi proces zavisi od toga da li je klijent već član kluba, odnosno da li ima kartu za korištenje usluga na duži period. Ukoliko on jeste član, može odmah </w:t>
      </w:r>
      <w:r w:rsidR="00D44742">
        <w:rPr>
          <w:sz w:val="24"/>
          <w:szCs w:val="24"/>
          <w:lang w:val="bs-Latn-BA"/>
        </w:rPr>
        <w:t xml:space="preserve">pristupiti uslugama sportsko-rekreativnog centra, jer takvi klijenti imaju posebne identifikacione brojeve. </w:t>
      </w:r>
      <w:r w:rsidRPr="002D3156">
        <w:rPr>
          <w:sz w:val="24"/>
          <w:szCs w:val="24"/>
          <w:lang w:val="bs-Latn-BA"/>
        </w:rPr>
        <w:t>Ukoliko nije, potrebno je da se prijavi na recepciji, te da se za</w:t>
      </w:r>
      <w:r w:rsidR="00D44742">
        <w:rPr>
          <w:sz w:val="24"/>
          <w:szCs w:val="24"/>
          <w:lang w:val="bs-Latn-BA"/>
        </w:rPr>
        <w:t xml:space="preserve"> njega napravi korisnički nalog, i klijentu se dodijeli identifikacioni broj.</w:t>
      </w:r>
    </w:p>
    <w:p w:rsidR="00A82BD1" w:rsidRDefault="00FC6FE1" w:rsidP="00A82BD1">
      <w:pPr>
        <w:pStyle w:val="ListParagraph"/>
        <w:numPr>
          <w:ilvl w:val="0"/>
          <w:numId w:val="10"/>
        </w:numPr>
        <w:rPr>
          <w:b/>
          <w:sz w:val="24"/>
          <w:szCs w:val="24"/>
          <w:lang w:val="bs-Latn-BA"/>
        </w:rPr>
      </w:pPr>
      <w:r w:rsidRPr="00FC6FE1">
        <w:rPr>
          <w:b/>
          <w:sz w:val="24"/>
          <w:szCs w:val="24"/>
          <w:lang w:val="bs-Latn-BA"/>
        </w:rPr>
        <w:t>Provjera da li klijent želi postati član ili će jednokratno koristiti usluge</w:t>
      </w:r>
    </w:p>
    <w:p w:rsidR="004C6A5B" w:rsidRPr="004C6A5B" w:rsidRDefault="004C6A5B" w:rsidP="004C6A5B">
      <w:pPr>
        <w:pStyle w:val="NoSpacing"/>
        <w:rPr>
          <w:sz w:val="24"/>
          <w:szCs w:val="24"/>
          <w:lang w:val="bs-Latn-BA"/>
        </w:rPr>
      </w:pPr>
      <w:r w:rsidRPr="004C6A5B">
        <w:rPr>
          <w:sz w:val="24"/>
          <w:szCs w:val="24"/>
          <w:lang w:val="bs-Latn-BA"/>
        </w:rPr>
        <w:t>Glavni akter: klijent</w:t>
      </w:r>
    </w:p>
    <w:p w:rsidR="004C6A5B" w:rsidRPr="004C6A5B" w:rsidRDefault="004C6A5B" w:rsidP="004C6A5B">
      <w:pPr>
        <w:pStyle w:val="NoSpacing"/>
        <w:rPr>
          <w:sz w:val="24"/>
          <w:szCs w:val="24"/>
          <w:lang w:val="bs-Latn-BA"/>
        </w:rPr>
      </w:pPr>
      <w:r w:rsidRPr="004C6A5B">
        <w:rPr>
          <w:sz w:val="24"/>
          <w:szCs w:val="24"/>
          <w:lang w:val="bs-Latn-BA"/>
        </w:rPr>
        <w:t>Sporedni akteri: recepcioner i sistem</w:t>
      </w:r>
    </w:p>
    <w:p w:rsidR="00FC6FE1" w:rsidRDefault="00FC6FE1" w:rsidP="00FC6FE1">
      <w:pPr>
        <w:pStyle w:val="ListParagraph"/>
        <w:rPr>
          <w:b/>
          <w:sz w:val="24"/>
          <w:szCs w:val="24"/>
          <w:lang w:val="bs-Latn-BA"/>
        </w:rPr>
      </w:pPr>
    </w:p>
    <w:p w:rsidR="00547561" w:rsidRPr="002D3156" w:rsidRDefault="00547561" w:rsidP="00547561">
      <w:pPr>
        <w:pStyle w:val="ListParagraph"/>
        <w:numPr>
          <w:ilvl w:val="0"/>
          <w:numId w:val="6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Davanje ličnih podataka nadležnoj osobi</w:t>
      </w:r>
    </w:p>
    <w:p w:rsidR="00F9277C" w:rsidRPr="00284426" w:rsidRDefault="00F9277C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klijent i recepcioner</w:t>
      </w:r>
    </w:p>
    <w:p w:rsidR="00E7410A" w:rsidRPr="00284426" w:rsidRDefault="00E7410A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 xml:space="preserve">U ovom dijelu klijent daje svoje ime, prezime, </w:t>
      </w:r>
      <w:r w:rsidR="00117EF8">
        <w:rPr>
          <w:sz w:val="24"/>
          <w:szCs w:val="24"/>
          <w:lang w:val="bs-Latn-BA"/>
        </w:rPr>
        <w:t xml:space="preserve">datum rođenja </w:t>
      </w:r>
      <w:r w:rsidRPr="00284426">
        <w:rPr>
          <w:sz w:val="24"/>
          <w:szCs w:val="24"/>
          <w:lang w:val="bs-Latn-BA"/>
        </w:rPr>
        <w:t>i ukoliko pripada jednoj od četiri kategorije koje imaju popust može priložiti dokaz.</w:t>
      </w:r>
    </w:p>
    <w:p w:rsidR="003F1C52" w:rsidRPr="002D3156" w:rsidRDefault="003F1C52" w:rsidP="003F1C52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Provjera kategorije klijenta</w:t>
      </w:r>
    </w:p>
    <w:p w:rsidR="003F1C52" w:rsidRPr="00284426" w:rsidRDefault="003F1C52" w:rsidP="003F1C52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klijent i recepcioner</w:t>
      </w:r>
    </w:p>
    <w:p w:rsidR="003F1C52" w:rsidRDefault="003F1C5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lastRenderedPageBreak/>
        <w:t xml:space="preserve">Klijent daje na uvid određene dokumente, te se </w:t>
      </w:r>
      <w:bookmarkStart w:id="0" w:name="_GoBack"/>
      <w:r w:rsidRPr="00D303A3">
        <w:rPr>
          <w:sz w:val="24"/>
          <w:szCs w:val="24"/>
          <w:lang w:val="bs-Latn-BA"/>
        </w:rPr>
        <w:t>podaci</w:t>
      </w:r>
      <w:r w:rsidRPr="00284426">
        <w:rPr>
          <w:sz w:val="24"/>
          <w:szCs w:val="24"/>
          <w:lang w:val="bs-Latn-BA"/>
        </w:rPr>
        <w:t xml:space="preserve"> </w:t>
      </w:r>
      <w:bookmarkEnd w:id="0"/>
      <w:r w:rsidRPr="00284426">
        <w:rPr>
          <w:sz w:val="24"/>
          <w:szCs w:val="24"/>
          <w:lang w:val="bs-Latn-BA"/>
        </w:rPr>
        <w:t>o tome da li je u pitanju student, učenik, penzioner, invalid ili ništa od navedenog unose u sistem. Ovo je bitan faktor obzirom da se ovdje određuje koliki popust će osoba dobiti.</w:t>
      </w:r>
    </w:p>
    <w:p w:rsidR="0059754E" w:rsidRPr="002D3156" w:rsidRDefault="0059754E" w:rsidP="0059754E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Odabir željene usluge</w:t>
      </w:r>
    </w:p>
    <w:p w:rsidR="0059754E" w:rsidRPr="00284426" w:rsidRDefault="0059754E" w:rsidP="0059754E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klijent</w:t>
      </w:r>
    </w:p>
    <w:p w:rsidR="0059754E" w:rsidRPr="0059754E" w:rsidRDefault="0059754E" w:rsidP="0059754E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Klijent bira koji paket usluga želi.</w:t>
      </w:r>
    </w:p>
    <w:p w:rsidR="00D44742" w:rsidRPr="002D3156" w:rsidRDefault="00D44742" w:rsidP="00D44742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Dodjeljivanje identifikacijskog broja</w:t>
      </w:r>
    </w:p>
    <w:p w:rsidR="00D44742" w:rsidRPr="00284426" w:rsidRDefault="00D4474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recepcioner</w:t>
      </w:r>
      <w:r w:rsidR="00C06CE1">
        <w:rPr>
          <w:sz w:val="24"/>
          <w:szCs w:val="24"/>
          <w:lang w:val="bs-Latn-BA"/>
        </w:rPr>
        <w:t xml:space="preserve"> i sistem</w:t>
      </w:r>
    </w:p>
    <w:p w:rsidR="00D44742" w:rsidRPr="00284426" w:rsidRDefault="00D4474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U ovom dijelu sistem dodjeljuje ID broj.</w:t>
      </w:r>
      <w:r w:rsidR="00A55A8B" w:rsidRPr="00284426">
        <w:rPr>
          <w:sz w:val="24"/>
          <w:szCs w:val="24"/>
          <w:lang w:val="bs-Latn-BA"/>
        </w:rPr>
        <w:t xml:space="preserve"> Tada se on dodaje u bazu podataka.</w:t>
      </w:r>
    </w:p>
    <w:p w:rsidR="004D14B8" w:rsidRPr="002D3156" w:rsidRDefault="00C20F79" w:rsidP="004D14B8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Ažuriranje podataka u sistemu</w:t>
      </w:r>
    </w:p>
    <w:p w:rsidR="00F9277C" w:rsidRPr="00284426" w:rsidRDefault="00F9277C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recepcioner</w:t>
      </w:r>
      <w:r w:rsidR="009E1C1D">
        <w:rPr>
          <w:sz w:val="24"/>
          <w:szCs w:val="24"/>
          <w:lang w:val="bs-Latn-BA"/>
        </w:rPr>
        <w:t xml:space="preserve"> i sistem</w:t>
      </w:r>
    </w:p>
    <w:p w:rsidR="00F41167" w:rsidRPr="00284426" w:rsidRDefault="00CC70E3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 xml:space="preserve">Sistem radi </w:t>
      </w:r>
      <w:r w:rsidR="00E90F0D" w:rsidRPr="00284426">
        <w:rPr>
          <w:sz w:val="24"/>
          <w:szCs w:val="24"/>
          <w:lang w:val="bs-Latn-BA"/>
        </w:rPr>
        <w:t xml:space="preserve">na sljedeći način: </w:t>
      </w:r>
      <w:r w:rsidRPr="00284426">
        <w:rPr>
          <w:sz w:val="24"/>
          <w:szCs w:val="24"/>
          <w:lang w:val="bs-Latn-BA"/>
        </w:rPr>
        <w:t xml:space="preserve">određenom </w:t>
      </w:r>
      <w:r w:rsidR="00284426">
        <w:rPr>
          <w:sz w:val="24"/>
          <w:szCs w:val="24"/>
          <w:lang w:val="bs-Latn-BA"/>
        </w:rPr>
        <w:t>računu</w:t>
      </w:r>
      <w:r w:rsidR="00E90F0D" w:rsidRPr="00284426">
        <w:rPr>
          <w:sz w:val="24"/>
          <w:szCs w:val="24"/>
          <w:lang w:val="bs-Latn-BA"/>
        </w:rPr>
        <w:t xml:space="preserve">je </w:t>
      </w:r>
      <w:r w:rsidRPr="00284426">
        <w:rPr>
          <w:sz w:val="24"/>
          <w:szCs w:val="24"/>
          <w:lang w:val="bs-Latn-BA"/>
        </w:rPr>
        <w:t xml:space="preserve">dodjeljen </w:t>
      </w:r>
      <w:r w:rsidR="00006044" w:rsidRPr="00284426">
        <w:rPr>
          <w:sz w:val="24"/>
          <w:szCs w:val="24"/>
          <w:lang w:val="bs-Latn-BA"/>
        </w:rPr>
        <w:t xml:space="preserve">jedinstveni </w:t>
      </w:r>
      <w:r w:rsidR="00E90F0D" w:rsidRPr="00284426">
        <w:rPr>
          <w:sz w:val="24"/>
          <w:szCs w:val="24"/>
          <w:lang w:val="bs-Latn-BA"/>
        </w:rPr>
        <w:t xml:space="preserve">kod koji određuje kojim uslugama klijent ima pristup. </w:t>
      </w:r>
      <w:r w:rsidR="00F41167" w:rsidRPr="00284426">
        <w:rPr>
          <w:sz w:val="24"/>
          <w:szCs w:val="24"/>
          <w:lang w:val="bs-Latn-BA"/>
        </w:rPr>
        <w:t>Naplata se neće vršiti u ovom koraku, jer se cijena u toku boravka klijenta može mijenjati.</w:t>
      </w:r>
    </w:p>
    <w:p w:rsidR="00A55A8B" w:rsidRDefault="00A55A8B" w:rsidP="00A55A8B">
      <w:pPr>
        <w:pStyle w:val="ListParagraph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Alternativni tok: Dodatne usluge</w:t>
      </w:r>
    </w:p>
    <w:p w:rsidR="00A55A8B" w:rsidRPr="00284426" w:rsidRDefault="00A55A8B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klijent i recepcioner</w:t>
      </w:r>
    </w:p>
    <w:p w:rsidR="00E90F0D" w:rsidRPr="00284426" w:rsidRDefault="00A55A8B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U</w:t>
      </w:r>
      <w:r w:rsidR="00E90F0D" w:rsidRPr="00284426">
        <w:rPr>
          <w:sz w:val="24"/>
          <w:szCs w:val="24"/>
          <w:lang w:val="bs-Latn-BA"/>
        </w:rPr>
        <w:t xml:space="preserve">koliko je klijent odabrao osnovni paket (teretana, fitness sala, bazen i sauna) </w:t>
      </w:r>
      <w:r w:rsidRPr="00284426">
        <w:rPr>
          <w:sz w:val="24"/>
          <w:szCs w:val="24"/>
          <w:lang w:val="bs-Latn-BA"/>
        </w:rPr>
        <w:t>a pored toga želi i masažu, onda recepcioner mora unijeti podatke u „Dodatne usluge“. Odabirom neke od dodatnih usluga se automatski ažurira i cijena za naplatu.</w:t>
      </w:r>
    </w:p>
    <w:p w:rsidR="007B6E08" w:rsidRPr="007B6E08" w:rsidRDefault="00D3281A" w:rsidP="007B6E08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Plaćanje cijene</w:t>
      </w:r>
    </w:p>
    <w:p w:rsidR="00A82BD1" w:rsidRPr="00284426" w:rsidRDefault="00A82BD1" w:rsidP="00284426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Glavni akteri: klijent,</w:t>
      </w:r>
      <w:r w:rsidR="00F9277C" w:rsidRPr="00284426">
        <w:rPr>
          <w:sz w:val="24"/>
          <w:szCs w:val="24"/>
          <w:lang w:val="bs-Latn-BA"/>
        </w:rPr>
        <w:t xml:space="preserve"> recepcioner</w:t>
      </w:r>
      <w:r>
        <w:rPr>
          <w:sz w:val="24"/>
          <w:szCs w:val="24"/>
          <w:lang w:val="bs-Latn-BA"/>
        </w:rPr>
        <w:t xml:space="preserve"> i sistem</w:t>
      </w:r>
    </w:p>
    <w:p w:rsidR="00F86016" w:rsidRPr="00F86016" w:rsidRDefault="00F41167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Nakon što je klijent završio sa korištenjem usluga</w:t>
      </w:r>
      <w:r w:rsidR="00230C86" w:rsidRPr="00284426">
        <w:rPr>
          <w:sz w:val="24"/>
          <w:szCs w:val="24"/>
          <w:lang w:val="bs-Latn-BA"/>
        </w:rPr>
        <w:t>,</w:t>
      </w:r>
      <w:r w:rsidR="00A55A8B" w:rsidRPr="00284426">
        <w:rPr>
          <w:sz w:val="24"/>
          <w:szCs w:val="24"/>
          <w:lang w:val="bs-Latn-BA"/>
        </w:rPr>
        <w:t>dolazi na recepciju kako bi platio usluge</w:t>
      </w:r>
      <w:r w:rsidR="00ED2948" w:rsidRPr="00284426">
        <w:rPr>
          <w:sz w:val="24"/>
          <w:szCs w:val="24"/>
          <w:lang w:val="bs-Latn-BA"/>
        </w:rPr>
        <w:t>.</w:t>
      </w:r>
      <w:r w:rsidR="00284426">
        <w:rPr>
          <w:sz w:val="24"/>
          <w:szCs w:val="24"/>
          <w:lang w:val="bs-Latn-BA"/>
        </w:rPr>
        <w:t>Ukoliko je klijent uzeo korištenje sportsko</w:t>
      </w:r>
      <w:r w:rsidR="00A82BD1">
        <w:rPr>
          <w:sz w:val="24"/>
          <w:szCs w:val="24"/>
          <w:lang w:val="bs-Latn-BA"/>
        </w:rPr>
        <w:t>-</w:t>
      </w:r>
      <w:r w:rsidR="00284426">
        <w:rPr>
          <w:sz w:val="24"/>
          <w:szCs w:val="24"/>
          <w:lang w:val="bs-Latn-BA"/>
        </w:rPr>
        <w:t>rekreativnog centra na 4</w:t>
      </w:r>
      <w:r w:rsidR="00A82BD1">
        <w:rPr>
          <w:sz w:val="24"/>
          <w:szCs w:val="24"/>
          <w:lang w:val="bs-Latn-BA"/>
        </w:rPr>
        <w:t xml:space="preserve"> </w:t>
      </w:r>
      <w:r w:rsidR="00284426">
        <w:rPr>
          <w:sz w:val="24"/>
          <w:szCs w:val="24"/>
          <w:lang w:val="bs-Latn-BA"/>
        </w:rPr>
        <w:t>sata, onda se provjerava da li je on prekoračio to vrijeme. Ukoliko nije, s</w:t>
      </w:r>
      <w:r w:rsidR="007B6E08" w:rsidRPr="00284426">
        <w:rPr>
          <w:sz w:val="24"/>
          <w:szCs w:val="24"/>
          <w:lang w:val="bs-Latn-BA"/>
        </w:rPr>
        <w:t>istem ispisuje poruku o korištenim uslugama i krajnjoj cijeni.</w:t>
      </w:r>
    </w:p>
    <w:p w:rsidR="00F86016" w:rsidRPr="007B6E08" w:rsidRDefault="00F86016" w:rsidP="00F86016">
      <w:pPr>
        <w:pStyle w:val="ListParagraph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Alternativni tok: Klijent je prešao odabrani vremenski rok</w:t>
      </w:r>
    </w:p>
    <w:p w:rsidR="00F86016" w:rsidRPr="00284426" w:rsidRDefault="00F86016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Klijentov račun može biti ograničen vremenski. To znači da, ukoliko klijent prekorači uplaćeno vrijeme, onda će se izvršiti dodatna naplata.</w:t>
      </w:r>
    </w:p>
    <w:p w:rsidR="007B6E08" w:rsidRPr="00284426" w:rsidRDefault="00F86016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Ovo se može desiti ukoliko je klijent odabrao četverosatno korištenje usluga, a na recepciju je došao nakon isteka četiri sata. Tada klijent mora platiti dodatne troškove, tj. bit će obračunate usluge za naredna četiri sata. Dozvoljeno je kašnjenje od 15 minuta.</w:t>
      </w:r>
    </w:p>
    <w:p w:rsidR="00F9277C" w:rsidRPr="00807D40" w:rsidRDefault="00547561" w:rsidP="00807D40">
      <w:pPr>
        <w:pStyle w:val="ListParagraph"/>
        <w:numPr>
          <w:ilvl w:val="0"/>
          <w:numId w:val="6"/>
        </w:numPr>
        <w:rPr>
          <w:b/>
          <w:sz w:val="24"/>
          <w:szCs w:val="24"/>
          <w:lang w:val="bs-Latn-BA"/>
        </w:rPr>
      </w:pPr>
      <w:r w:rsidRPr="00807D40">
        <w:rPr>
          <w:b/>
          <w:sz w:val="24"/>
          <w:szCs w:val="24"/>
          <w:lang w:val="bs-Latn-BA"/>
        </w:rPr>
        <w:lastRenderedPageBreak/>
        <w:t>Evidencija o naknadama u slučaju nastale štete</w:t>
      </w:r>
    </w:p>
    <w:p w:rsidR="000D1A00" w:rsidRDefault="00CA3033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 xml:space="preserve">Glavni akter: </w:t>
      </w:r>
      <w:r w:rsidR="000D1A00">
        <w:rPr>
          <w:sz w:val="24"/>
          <w:szCs w:val="24"/>
          <w:lang w:val="bs-Latn-BA"/>
        </w:rPr>
        <w:t>recepcioner, klijent i sistem</w:t>
      </w:r>
    </w:p>
    <w:p w:rsidR="00431540" w:rsidRDefault="00431540" w:rsidP="00284426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Ukoliko je nastala šteta, recepcioner procjenjuje štetu i unosi cijenu štete u sistem, nakon čega mu sistem izdaje račun.</w:t>
      </w:r>
    </w:p>
    <w:p w:rsidR="00A1245A" w:rsidRDefault="000A72AE" w:rsidP="000A72AE">
      <w:pPr>
        <w:rPr>
          <w:sz w:val="28"/>
          <w:szCs w:val="28"/>
          <w:lang w:val="bs-Latn-BA"/>
        </w:rPr>
      </w:pPr>
      <w:r>
        <w:rPr>
          <w:b/>
          <w:sz w:val="28"/>
          <w:szCs w:val="28"/>
          <w:lang w:val="bs-Latn-BA"/>
        </w:rPr>
        <w:t>Funkcionalni zahtjevi:</w:t>
      </w:r>
    </w:p>
    <w:p w:rsidR="000A72AE" w:rsidRPr="000A72AE" w:rsidRDefault="000A72AE" w:rsidP="000A72AE">
      <w:pPr>
        <w:rPr>
          <w:i/>
          <w:sz w:val="24"/>
          <w:szCs w:val="24"/>
          <w:lang w:val="bs-Latn-BA"/>
        </w:rPr>
      </w:pPr>
      <w:r w:rsidRPr="000A72AE">
        <w:rPr>
          <w:i/>
          <w:sz w:val="24"/>
          <w:szCs w:val="24"/>
          <w:lang w:val="bs-Latn-BA"/>
        </w:rPr>
        <w:t>Desktop aplikacija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 w:rsidRPr="000A72AE">
        <w:rPr>
          <w:sz w:val="24"/>
          <w:szCs w:val="24"/>
          <w:lang w:val="bs-Latn-BA"/>
        </w:rPr>
        <w:t>Modul za prijavu recepcionera</w:t>
      </w:r>
    </w:p>
    <w:p w:rsidR="000A72AE" w:rsidRP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Modul za unos klijenta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Modul za pretragu klijenata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Modul za </w:t>
      </w:r>
      <w:r w:rsidR="00312F2B">
        <w:rPr>
          <w:sz w:val="24"/>
          <w:szCs w:val="24"/>
          <w:lang w:val="bs-Latn-BA"/>
        </w:rPr>
        <w:t>live stream takmič</w:t>
      </w:r>
      <w:r>
        <w:rPr>
          <w:sz w:val="24"/>
          <w:szCs w:val="24"/>
          <w:lang w:val="bs-Latn-BA"/>
        </w:rPr>
        <w:t>enja</w:t>
      </w:r>
    </w:p>
    <w:p w:rsidR="000A72AE" w:rsidRDefault="00312F2B" w:rsidP="00312F2B">
      <w:pPr>
        <w:rPr>
          <w:i/>
          <w:sz w:val="24"/>
          <w:szCs w:val="24"/>
          <w:lang w:val="bs-Latn-BA"/>
        </w:rPr>
      </w:pPr>
      <w:r>
        <w:rPr>
          <w:i/>
          <w:sz w:val="24"/>
          <w:szCs w:val="24"/>
          <w:lang w:val="bs-Latn-BA"/>
        </w:rPr>
        <w:t>Eksterni uređaji</w:t>
      </w:r>
    </w:p>
    <w:p w:rsidR="00312F2B" w:rsidRDefault="00312F2B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Kamera za live stream takmičenja</w:t>
      </w:r>
    </w:p>
    <w:p w:rsidR="00312F2B" w:rsidRDefault="00312F2B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Štampač za izdavanje članske kartice</w:t>
      </w:r>
    </w:p>
    <w:p w:rsidR="00D3281A" w:rsidRDefault="00D3281A" w:rsidP="00312F2B">
      <w:pPr>
        <w:ind w:firstLine="720"/>
        <w:rPr>
          <w:sz w:val="24"/>
          <w:szCs w:val="24"/>
          <w:lang w:val="bs-Latn-BA"/>
        </w:rPr>
      </w:pPr>
    </w:p>
    <w:p w:rsidR="00FF5B53" w:rsidRDefault="00FF5B53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br w:type="page"/>
      </w:r>
    </w:p>
    <w:p w:rsidR="00D3281A" w:rsidRDefault="00D3281A" w:rsidP="00312F2B">
      <w:pPr>
        <w:ind w:firstLine="720"/>
        <w:rPr>
          <w:sz w:val="24"/>
          <w:szCs w:val="24"/>
          <w:lang w:val="bs-Latn-BA"/>
        </w:rPr>
      </w:pPr>
    </w:p>
    <w:p w:rsidR="00D3281A" w:rsidRPr="00D3281A" w:rsidRDefault="000D1A00" w:rsidP="00312F2B">
      <w:pPr>
        <w:ind w:firstLine="720"/>
        <w:rPr>
          <w:b/>
          <w:sz w:val="24"/>
          <w:szCs w:val="24"/>
          <w:lang w:val="bs-Latn-BA"/>
        </w:rPr>
      </w:pPr>
      <w:r>
        <w:rPr>
          <w:noProof/>
          <w:sz w:val="24"/>
          <w:szCs w:val="24"/>
        </w:rPr>
        <w:t>–––</w:t>
      </w:r>
      <w:r w:rsidR="00D3281A" w:rsidRPr="00D3281A">
        <w:rPr>
          <w:b/>
          <w:sz w:val="24"/>
          <w:szCs w:val="24"/>
          <w:lang w:val="bs-Latn-BA"/>
        </w:rPr>
        <w:t>Use case dijagram:</w:t>
      </w:r>
    </w:p>
    <w:p w:rsidR="00D3281A" w:rsidRDefault="000D1A00" w:rsidP="00312F2B">
      <w:pPr>
        <w:ind w:firstLine="720"/>
        <w:rPr>
          <w:sz w:val="24"/>
          <w:szCs w:val="24"/>
          <w:lang w:val="bs-Latn-BA"/>
        </w:rPr>
      </w:pPr>
      <w:r w:rsidRPr="000D1A00">
        <w:rPr>
          <w:noProof/>
          <w:sz w:val="24"/>
          <w:szCs w:val="24"/>
        </w:rPr>
        <w:drawing>
          <wp:inline distT="0" distB="0" distL="0" distR="0">
            <wp:extent cx="5943600" cy="4389640"/>
            <wp:effectExtent l="0" t="0" r="0" b="0"/>
            <wp:docPr id="3" name="Picture 3" descr="C:\Users\Irmaa\Desktop\Rubin\Use case dijagram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maa\Desktop\Rubin\Use case dijagram\use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27" w:rsidRDefault="00755727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br w:type="page"/>
      </w:r>
    </w:p>
    <w:p w:rsidR="00D3281A" w:rsidRDefault="00755727" w:rsidP="00312F2B">
      <w:pPr>
        <w:ind w:firstLine="720"/>
        <w:rPr>
          <w:b/>
          <w:sz w:val="32"/>
          <w:szCs w:val="32"/>
          <w:lang w:val="bs-Latn-BA"/>
        </w:rPr>
      </w:pPr>
      <w:r w:rsidRPr="00755727">
        <w:rPr>
          <w:b/>
          <w:sz w:val="32"/>
          <w:szCs w:val="32"/>
          <w:lang w:val="bs-Latn-BA"/>
        </w:rPr>
        <w:lastRenderedPageBreak/>
        <w:t>OPIS SCENARIJA</w:t>
      </w:r>
    </w:p>
    <w:p w:rsidR="002E2B97" w:rsidRPr="00755727" w:rsidRDefault="002E2B97" w:rsidP="00312F2B">
      <w:pPr>
        <w:ind w:firstLine="720"/>
        <w:rPr>
          <w:b/>
          <w:sz w:val="32"/>
          <w:szCs w:val="32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5727" w:rsidTr="00755727">
        <w:tc>
          <w:tcPr>
            <w:tcW w:w="4788" w:type="dxa"/>
          </w:tcPr>
          <w:p w:rsid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Naziv</w:t>
            </w:r>
          </w:p>
        </w:tc>
        <w:tc>
          <w:tcPr>
            <w:tcW w:w="4788" w:type="dxa"/>
          </w:tcPr>
          <w:p w:rsid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Davanje usluga SRC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Opis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Na osnovu podataka koje daje klijent, uposlenik obračunava iznos koji klijent treba platiti za kartu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Vezani zahtjevi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Klijent želi koristiti usluge SRC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Preduvjeti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Osobe mlađe od 12 godina moraju biti u pratnji punoljetne osobe;</w:t>
            </w:r>
          </w:p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Klijent mora imati adekvatnu opremu(kapa za plivanje, kupaći i peškir);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Posljedice-uspješan završetak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Uposlenik ima finalnu cijenu usluga, te može izdati kartu klijentu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Posljedice-neuspješan završetak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U slučaju nastale štete dolazi do povećanja cijene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Primarni akteri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Klijent i recepcioner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Ostali akteri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-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Glavni tok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Na osnovu odabranih usluga računa se cijena za naplatu i generiše se račun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Proširenja/alternative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U slučaju da klijent ima pravo na neki od popusta, uz adekvatne dokaze, ostvarit će pravo na njih</w:t>
            </w:r>
          </w:p>
        </w:tc>
      </w:tr>
    </w:tbl>
    <w:p w:rsidR="00306C70" w:rsidRDefault="00306C70" w:rsidP="00312F2B">
      <w:pPr>
        <w:ind w:firstLine="720"/>
        <w:rPr>
          <w:b/>
          <w:sz w:val="24"/>
          <w:szCs w:val="24"/>
          <w:lang w:val="bs-Latn-BA"/>
        </w:rPr>
      </w:pPr>
    </w:p>
    <w:p w:rsidR="000D1A00" w:rsidRDefault="000D1A00">
      <w:p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br w:type="page"/>
      </w:r>
    </w:p>
    <w:p w:rsidR="00755727" w:rsidRDefault="00755727" w:rsidP="00312F2B">
      <w:pPr>
        <w:ind w:firstLine="720"/>
        <w:rPr>
          <w:b/>
          <w:sz w:val="32"/>
          <w:szCs w:val="32"/>
          <w:lang w:val="bs-Latn-BA"/>
        </w:rPr>
      </w:pPr>
      <w:r w:rsidRPr="002E2B97">
        <w:rPr>
          <w:b/>
          <w:sz w:val="32"/>
          <w:szCs w:val="32"/>
          <w:lang w:val="bs-Latn-BA"/>
        </w:rPr>
        <w:lastRenderedPageBreak/>
        <w:t>STANDARDNI TOK DOGAĐAJA:</w:t>
      </w:r>
    </w:p>
    <w:p w:rsidR="002E2B97" w:rsidRPr="002E2B97" w:rsidRDefault="002E2B97" w:rsidP="00312F2B">
      <w:pPr>
        <w:ind w:firstLine="720"/>
        <w:rPr>
          <w:b/>
          <w:sz w:val="32"/>
          <w:szCs w:val="32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5727" w:rsidRPr="00755727" w:rsidTr="00755727">
        <w:tc>
          <w:tcPr>
            <w:tcW w:w="3192" w:type="dxa"/>
          </w:tcPr>
          <w:p w:rsidR="00755727" w:rsidRP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Klijent</w:t>
            </w:r>
          </w:p>
        </w:tc>
        <w:tc>
          <w:tcPr>
            <w:tcW w:w="3192" w:type="dxa"/>
          </w:tcPr>
          <w:p w:rsidR="00755727" w:rsidRP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Sistem SRC-a</w:t>
            </w:r>
          </w:p>
        </w:tc>
        <w:tc>
          <w:tcPr>
            <w:tcW w:w="3192" w:type="dxa"/>
          </w:tcPr>
          <w:p w:rsidR="00755727" w:rsidRP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Recepcioner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 xml:space="preserve">1.Daje svoje lične podatke 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2.Unosi podatke u sistem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3.Prezentuje klijentu koje usluge može koristiti(u slučaju da ima pravo na određeni popust alternativni tok  1)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4.Bira usluge koje želi koristiti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5.Unosi podatke u sistem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6.Obračun cijene(u slučaju da klijent želi dodatne usluge alternativni tok 2)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7.Prihvata ili odbija ponudu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755727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8. Provjerava da li je klijent prešao vremenski rok,ako jeste povecava se cijena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755727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9.Vrši provjeru opreme (u slučaju štete alternativni tok 3)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755727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10.Generisanje računa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</w:tbl>
    <w:p w:rsidR="00755727" w:rsidRDefault="00755727" w:rsidP="00312F2B">
      <w:pPr>
        <w:ind w:firstLine="720"/>
        <w:rPr>
          <w:sz w:val="24"/>
          <w:szCs w:val="24"/>
          <w:lang w:val="bs-Latn-BA"/>
        </w:rPr>
      </w:pPr>
    </w:p>
    <w:p w:rsidR="00755727" w:rsidRDefault="00755727" w:rsidP="00312F2B">
      <w:pPr>
        <w:ind w:firstLine="720"/>
        <w:rPr>
          <w:b/>
          <w:sz w:val="28"/>
          <w:szCs w:val="28"/>
          <w:lang w:val="bs-Latn-BA"/>
        </w:rPr>
      </w:pPr>
      <w:r w:rsidRPr="002E2B97">
        <w:rPr>
          <w:b/>
          <w:sz w:val="28"/>
          <w:szCs w:val="28"/>
          <w:lang w:val="bs-Latn-BA"/>
        </w:rPr>
        <w:t>ALTERNATIVNI TOK 1</w:t>
      </w:r>
    </w:p>
    <w:p w:rsidR="002E2B97" w:rsidRPr="002E2B97" w:rsidRDefault="002E2B97" w:rsidP="00312F2B">
      <w:pPr>
        <w:ind w:firstLine="720"/>
        <w:rPr>
          <w:b/>
          <w:sz w:val="28"/>
          <w:szCs w:val="28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5727" w:rsidRPr="00755727" w:rsidTr="00DC66E2"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Klijent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Sistem SRC-a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Recepcioner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1. Daje na uvid dokaz da pripada kategoriji koja može ostvariti pravo na popust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2.Vrši provjeru dokaza i unosi ih u sistem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3.Nastavak na korak 4 standardnog toka događaja</w:t>
            </w:r>
          </w:p>
        </w:tc>
      </w:tr>
    </w:tbl>
    <w:p w:rsidR="00755727" w:rsidRDefault="00755727" w:rsidP="00312F2B">
      <w:pPr>
        <w:ind w:firstLine="720"/>
        <w:rPr>
          <w:b/>
          <w:sz w:val="24"/>
          <w:szCs w:val="24"/>
          <w:lang w:val="bs-Latn-BA"/>
        </w:rPr>
      </w:pPr>
    </w:p>
    <w:p w:rsidR="002E2B97" w:rsidRDefault="002E2B97" w:rsidP="00312F2B">
      <w:pPr>
        <w:ind w:firstLine="720"/>
        <w:rPr>
          <w:b/>
          <w:sz w:val="24"/>
          <w:szCs w:val="24"/>
          <w:lang w:val="bs-Latn-BA"/>
        </w:rPr>
      </w:pPr>
    </w:p>
    <w:p w:rsidR="002E2B97" w:rsidRDefault="002E2B97" w:rsidP="00312F2B">
      <w:pPr>
        <w:ind w:firstLine="720"/>
        <w:rPr>
          <w:b/>
          <w:sz w:val="24"/>
          <w:szCs w:val="24"/>
          <w:lang w:val="bs-Latn-BA"/>
        </w:rPr>
      </w:pPr>
    </w:p>
    <w:p w:rsidR="002E2B97" w:rsidRDefault="002E2B97" w:rsidP="00312F2B">
      <w:pPr>
        <w:ind w:firstLine="720"/>
        <w:rPr>
          <w:b/>
          <w:sz w:val="24"/>
          <w:szCs w:val="24"/>
          <w:lang w:val="bs-Latn-BA"/>
        </w:rPr>
      </w:pPr>
    </w:p>
    <w:p w:rsidR="00755727" w:rsidRDefault="00755727" w:rsidP="00312F2B">
      <w:pPr>
        <w:ind w:firstLine="720"/>
        <w:rPr>
          <w:b/>
          <w:sz w:val="28"/>
          <w:szCs w:val="28"/>
          <w:lang w:val="bs-Latn-BA"/>
        </w:rPr>
      </w:pPr>
      <w:r w:rsidRPr="002E2B97">
        <w:rPr>
          <w:b/>
          <w:sz w:val="28"/>
          <w:szCs w:val="28"/>
          <w:lang w:val="bs-Latn-BA"/>
        </w:rPr>
        <w:lastRenderedPageBreak/>
        <w:t>ALTERNATIVNI TOK 2</w:t>
      </w:r>
    </w:p>
    <w:p w:rsidR="002E2B97" w:rsidRPr="002E2B97" w:rsidRDefault="002E2B97" w:rsidP="00312F2B">
      <w:pPr>
        <w:ind w:firstLine="720"/>
        <w:rPr>
          <w:b/>
          <w:sz w:val="28"/>
          <w:szCs w:val="28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5727" w:rsidTr="00755727"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Klijent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Sistem SRC-a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Recepcioner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1. Koje usluge klijent želi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2.Unosi u sistem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3.Povratak na korak 7  standardnog toka događaja</w:t>
            </w:r>
          </w:p>
        </w:tc>
      </w:tr>
    </w:tbl>
    <w:p w:rsidR="00755727" w:rsidRDefault="00755727" w:rsidP="00312F2B">
      <w:pPr>
        <w:ind w:firstLine="720"/>
        <w:rPr>
          <w:sz w:val="24"/>
          <w:szCs w:val="24"/>
          <w:lang w:val="bs-Latn-BA"/>
        </w:rPr>
      </w:pPr>
    </w:p>
    <w:p w:rsidR="00755727" w:rsidRDefault="00755727" w:rsidP="00312F2B">
      <w:pPr>
        <w:ind w:firstLine="720"/>
        <w:rPr>
          <w:b/>
          <w:sz w:val="28"/>
          <w:szCs w:val="28"/>
          <w:lang w:val="bs-Latn-BA"/>
        </w:rPr>
      </w:pPr>
      <w:r w:rsidRPr="002E2B97">
        <w:rPr>
          <w:b/>
          <w:sz w:val="28"/>
          <w:szCs w:val="28"/>
          <w:lang w:val="bs-Latn-BA"/>
        </w:rPr>
        <w:t>ALTERNATIVNI TOK 3</w:t>
      </w:r>
    </w:p>
    <w:p w:rsidR="002E2B97" w:rsidRPr="002E2B97" w:rsidRDefault="002E2B97" w:rsidP="00312F2B">
      <w:pPr>
        <w:ind w:firstLine="720"/>
        <w:rPr>
          <w:b/>
          <w:sz w:val="28"/>
          <w:szCs w:val="28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5727" w:rsidTr="00DC66E2"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Klijent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Sistem SRC-a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Recepcioner</w:t>
            </w:r>
          </w:p>
        </w:tc>
      </w:tr>
      <w:tr w:rsidR="00755727" w:rsidTr="00DC66E2"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1.Uposlenik pronašao oštećenje i unosi ga u sistem</w:t>
            </w:r>
          </w:p>
        </w:tc>
      </w:tr>
      <w:tr w:rsidR="00755727" w:rsidTr="00DC66E2"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2.Sistem obračunava dodatnu cijenu za oštećenje</w:t>
            </w:r>
          </w:p>
        </w:tc>
        <w:tc>
          <w:tcPr>
            <w:tcW w:w="3192" w:type="dxa"/>
          </w:tcPr>
          <w:p w:rsidR="00755727" w:rsidRDefault="00755727" w:rsidP="00755727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DC66E2"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181216" w:rsidP="00755727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</w:t>
            </w:r>
            <w:r w:rsidR="00755727">
              <w:rPr>
                <w:sz w:val="24"/>
                <w:szCs w:val="24"/>
                <w:lang w:val="bs-Latn-BA"/>
              </w:rPr>
              <w:t>Uposlenik odobrava izmjene u cijeni</w:t>
            </w:r>
          </w:p>
        </w:tc>
      </w:tr>
      <w:tr w:rsidR="007F4EBA" w:rsidTr="00DC66E2">
        <w:tc>
          <w:tcPr>
            <w:tcW w:w="3192" w:type="dxa"/>
          </w:tcPr>
          <w:p w:rsidR="007F4EBA" w:rsidRDefault="007F4EBA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F4EBA" w:rsidRDefault="007F4EBA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F4EBA" w:rsidRDefault="007F4EBA" w:rsidP="007F4EBA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4. Povratak na korak 10 standardnog toka događaja</w:t>
            </w:r>
          </w:p>
        </w:tc>
      </w:tr>
    </w:tbl>
    <w:p w:rsidR="00755727" w:rsidRDefault="00755727" w:rsidP="000D1A00">
      <w:pPr>
        <w:rPr>
          <w:b/>
          <w:sz w:val="24"/>
          <w:szCs w:val="24"/>
          <w:lang w:val="bs-Latn-BA"/>
        </w:rPr>
      </w:pPr>
    </w:p>
    <w:p w:rsidR="000D1A00" w:rsidRDefault="000D1A00">
      <w:p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br w:type="page"/>
      </w:r>
    </w:p>
    <w:p w:rsidR="000D1A00" w:rsidRPr="000D1A00" w:rsidRDefault="000D1A00" w:rsidP="000D1A00">
      <w:pPr>
        <w:pStyle w:val="Heading1"/>
        <w:rPr>
          <w:sz w:val="40"/>
          <w:szCs w:val="40"/>
          <w:lang w:val="bs-Latn-BA"/>
        </w:rPr>
      </w:pPr>
      <w:r w:rsidRPr="000D1A00">
        <w:rPr>
          <w:sz w:val="40"/>
          <w:szCs w:val="40"/>
          <w:lang w:val="bs-Latn-BA"/>
        </w:rPr>
        <w:lastRenderedPageBreak/>
        <w:t>Dijagrami aktivnosti:</w:t>
      </w:r>
      <w:r w:rsidRPr="000D1A00">
        <w:rPr>
          <w:sz w:val="40"/>
          <w:szCs w:val="40"/>
          <w:lang w:val="bs-Latn-BA"/>
        </w:rPr>
        <w:br/>
      </w:r>
    </w:p>
    <w:p w:rsidR="000D1A00" w:rsidRDefault="000D1A00" w:rsidP="00150D6F">
      <w:pPr>
        <w:pStyle w:val="Heading2"/>
        <w:numPr>
          <w:ilvl w:val="0"/>
          <w:numId w:val="13"/>
        </w:numPr>
        <w:rPr>
          <w:b/>
          <w:color w:val="auto"/>
          <w:sz w:val="28"/>
          <w:szCs w:val="28"/>
          <w:lang w:val="bs-Latn-BA"/>
        </w:rPr>
      </w:pPr>
      <w:r w:rsidRPr="000D1A00">
        <w:rPr>
          <w:b/>
          <w:color w:val="auto"/>
          <w:sz w:val="28"/>
          <w:szCs w:val="28"/>
          <w:lang w:val="bs-Latn-BA"/>
        </w:rPr>
        <w:t>Provjera da li klijent želi postati član ili će jednokratno koristiti usluge</w:t>
      </w:r>
    </w:p>
    <w:p w:rsidR="00150D6F" w:rsidRDefault="00150D6F" w:rsidP="00150D6F">
      <w:pPr>
        <w:rPr>
          <w:lang w:val="bs-Latn-BA"/>
        </w:rPr>
      </w:pPr>
    </w:p>
    <w:p w:rsidR="00150D6F" w:rsidRPr="00150D6F" w:rsidRDefault="00150D6F" w:rsidP="00150D6F">
      <w:pPr>
        <w:rPr>
          <w:lang w:val="bs-Latn-BA"/>
        </w:rPr>
      </w:pPr>
    </w:p>
    <w:p w:rsid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Default="00150D6F">
      <w:pPr>
        <w:rPr>
          <w:b/>
          <w:sz w:val="24"/>
          <w:szCs w:val="24"/>
          <w:highlight w:val="lightGray"/>
          <w:lang w:val="bs-Latn-BA"/>
        </w:rPr>
      </w:pPr>
      <w:r w:rsidRPr="00150D6F">
        <w:rPr>
          <w:b/>
          <w:noProof/>
          <w:sz w:val="24"/>
          <w:szCs w:val="24"/>
        </w:rPr>
        <w:drawing>
          <wp:inline distT="0" distB="0" distL="0" distR="0" wp14:anchorId="73EDFB7C" wp14:editId="0BD5B26B">
            <wp:extent cx="5943600" cy="4213860"/>
            <wp:effectExtent l="0" t="0" r="0" b="0"/>
            <wp:docPr id="12" name="Picture 12" descr="C:\Users\Irmaa\Desktop\Rubin\Dijagrami aktivnosti\jednokratnoIliC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rmaa\Desktop\Rubin\Dijagrami aktivnosti\jednokratnoIliCl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A00">
        <w:rPr>
          <w:b/>
          <w:sz w:val="24"/>
          <w:szCs w:val="24"/>
          <w:highlight w:val="lightGray"/>
          <w:lang w:val="bs-Latn-BA"/>
        </w:rPr>
        <w:br w:type="page"/>
      </w:r>
    </w:p>
    <w:p w:rsidR="000D1A00" w:rsidRPr="000D1A00" w:rsidRDefault="000D1A00" w:rsidP="000D1A00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2. </w:t>
      </w:r>
      <w:r w:rsidRPr="000D1A00">
        <w:rPr>
          <w:b/>
          <w:color w:val="auto"/>
          <w:sz w:val="28"/>
          <w:szCs w:val="28"/>
          <w:lang w:val="bs-Latn-BA"/>
        </w:rPr>
        <w:t>Davanje ličnih podataka nadležnoj osobi i provjera kategorije klijenta</w:t>
      </w:r>
    </w:p>
    <w:p w:rsidR="000D1A00" w:rsidRDefault="000D1A00" w:rsidP="000D1A00">
      <w:pPr>
        <w:pStyle w:val="ListParagraph"/>
        <w:rPr>
          <w:b/>
          <w:sz w:val="24"/>
          <w:szCs w:val="24"/>
          <w:lang w:val="bs-Latn-BA"/>
        </w:rPr>
      </w:pPr>
    </w:p>
    <w:p w:rsidR="000D1A00" w:rsidRDefault="000D1A00" w:rsidP="000D1A00">
      <w:pPr>
        <w:pStyle w:val="ListParagraph"/>
        <w:rPr>
          <w:b/>
          <w:sz w:val="24"/>
          <w:szCs w:val="24"/>
          <w:lang w:val="bs-Latn-BA"/>
        </w:rPr>
      </w:pPr>
    </w:p>
    <w:p w:rsidR="000D1A00" w:rsidRDefault="000D1A00" w:rsidP="000D1A00">
      <w:pPr>
        <w:pStyle w:val="ListParagraph"/>
        <w:rPr>
          <w:b/>
          <w:sz w:val="24"/>
          <w:szCs w:val="24"/>
          <w:lang w:val="bs-Latn-BA"/>
        </w:rPr>
      </w:pPr>
    </w:p>
    <w:p w:rsidR="000D1A00" w:rsidRDefault="000D1A00" w:rsidP="000D1A00">
      <w:pPr>
        <w:pStyle w:val="ListParagraph"/>
        <w:rPr>
          <w:b/>
          <w:sz w:val="24"/>
          <w:szCs w:val="24"/>
          <w:lang w:val="bs-Latn-BA"/>
        </w:rPr>
      </w:pPr>
      <w:r w:rsidRPr="000D1A00">
        <w:rPr>
          <w:b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16025959" wp14:editId="732A58A9">
            <wp:simplePos x="0" y="0"/>
            <wp:positionH relativeFrom="margin">
              <wp:posOffset>0</wp:posOffset>
            </wp:positionH>
            <wp:positionV relativeFrom="margin">
              <wp:posOffset>1186996</wp:posOffset>
            </wp:positionV>
            <wp:extent cx="5943600" cy="5286955"/>
            <wp:effectExtent l="0" t="0" r="0" b="0"/>
            <wp:wrapSquare wrapText="bothSides"/>
            <wp:docPr id="5" name="Picture 5" descr="C:\Users\Irmaa\Desktop\Rubin\Dijagrami aktivnosti\davanjePodat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maa\Desktop\Rubin\Dijagrami aktivnosti\davanjePodatak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1A00" w:rsidRDefault="000D1A00" w:rsidP="000D1A00">
      <w:pPr>
        <w:pStyle w:val="ListParagraph"/>
        <w:rPr>
          <w:b/>
          <w:sz w:val="24"/>
          <w:szCs w:val="24"/>
          <w:lang w:val="bs-Latn-BA"/>
        </w:rPr>
      </w:pPr>
    </w:p>
    <w:p w:rsid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P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Default="000D1A00" w:rsidP="000D1A00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3. </w:t>
      </w:r>
      <w:r w:rsidRPr="000D1A00">
        <w:rPr>
          <w:b/>
          <w:color w:val="auto"/>
          <w:sz w:val="28"/>
          <w:szCs w:val="28"/>
          <w:lang w:val="bs-Latn-BA"/>
        </w:rPr>
        <w:t>Dodjeljivanje identifikacijskog broja</w:t>
      </w:r>
    </w:p>
    <w:p w:rsidR="00C55986" w:rsidRDefault="00C55986" w:rsidP="00C55986">
      <w:pPr>
        <w:rPr>
          <w:lang w:val="bs-Latn-BA"/>
        </w:rPr>
      </w:pPr>
    </w:p>
    <w:p w:rsidR="00C55986" w:rsidRDefault="00FF5B53" w:rsidP="00C55986">
      <w:pPr>
        <w:rPr>
          <w:lang w:val="bs-Latn-BA"/>
        </w:rPr>
      </w:pPr>
      <w:r w:rsidRPr="00FF5B53">
        <w:rPr>
          <w:noProof/>
        </w:rPr>
        <w:drawing>
          <wp:inline distT="0" distB="0" distL="0" distR="0">
            <wp:extent cx="5179060" cy="4564380"/>
            <wp:effectExtent l="0" t="0" r="0" b="0"/>
            <wp:docPr id="2" name="Picture 2" descr="C:\Users\Irmaa\Desktop\Rubin\Dijagrami aktivnosti\dodjeljivanjeIDBro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maa\Desktop\Rubin\Dijagrami aktivnosti\dodjeljivanjeIDBroj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86" w:rsidRDefault="00C55986">
      <w:p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br w:type="page"/>
      </w:r>
    </w:p>
    <w:p w:rsidR="000D1A00" w:rsidRDefault="00C55986" w:rsidP="00C55986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4. </w:t>
      </w:r>
      <w:r w:rsidR="000D1A00" w:rsidRPr="00C55986">
        <w:rPr>
          <w:b/>
          <w:color w:val="auto"/>
          <w:sz w:val="28"/>
          <w:szCs w:val="28"/>
          <w:lang w:val="bs-Latn-BA"/>
        </w:rPr>
        <w:t>Ažuriranje podataka u sistemu</w:t>
      </w:r>
    </w:p>
    <w:p w:rsidR="00C55986" w:rsidRDefault="00C55986" w:rsidP="00C55986"/>
    <w:p w:rsidR="00C55986" w:rsidRPr="00C55986" w:rsidRDefault="00C55986" w:rsidP="00C55986">
      <w:pPr>
        <w:rPr>
          <w:lang w:val="bs-Latn-BA"/>
        </w:rPr>
      </w:pPr>
    </w:p>
    <w:p w:rsidR="00C55986" w:rsidRDefault="00C55986" w:rsidP="00C55986">
      <w:pPr>
        <w:rPr>
          <w:lang w:val="bs-Latn-BA"/>
        </w:rPr>
      </w:pPr>
      <w:r w:rsidRPr="00C55986">
        <w:rPr>
          <w:noProof/>
        </w:rPr>
        <w:drawing>
          <wp:inline distT="0" distB="0" distL="0" distR="0">
            <wp:extent cx="5943600" cy="5716177"/>
            <wp:effectExtent l="0" t="0" r="0" b="0"/>
            <wp:docPr id="8" name="Picture 8" descr="C:\Users\Irmaa\Desktop\Rubin\Dijagrami aktivnosti\azuriranjePodatakaUSiste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maa\Desktop\Rubin\Dijagrami aktivnosti\azuriranjePodatakaUSistemu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86" w:rsidRDefault="00C55986">
      <w:pPr>
        <w:rPr>
          <w:lang w:val="bs-Latn-BA"/>
        </w:rPr>
      </w:pPr>
      <w:r>
        <w:rPr>
          <w:lang w:val="bs-Latn-BA"/>
        </w:rPr>
        <w:br w:type="page"/>
      </w:r>
    </w:p>
    <w:p w:rsidR="000D1A00" w:rsidRDefault="00C55986" w:rsidP="00C55986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5. </w:t>
      </w:r>
      <w:r w:rsidR="000D1A00" w:rsidRPr="00C55986">
        <w:rPr>
          <w:b/>
          <w:color w:val="auto"/>
          <w:sz w:val="28"/>
          <w:szCs w:val="28"/>
          <w:lang w:val="bs-Latn-BA"/>
        </w:rPr>
        <w:t>Dodatne usluge</w:t>
      </w:r>
    </w:p>
    <w:p w:rsidR="00C55986" w:rsidRDefault="00C55986" w:rsidP="00C55986">
      <w:pPr>
        <w:rPr>
          <w:lang w:val="bs-Latn-BA"/>
        </w:rPr>
      </w:pPr>
    </w:p>
    <w:p w:rsidR="00C55986" w:rsidRPr="00C55986" w:rsidRDefault="00C55986" w:rsidP="00C55986">
      <w:pPr>
        <w:rPr>
          <w:lang w:val="bs-Latn-BA"/>
        </w:rPr>
      </w:pPr>
      <w:r w:rsidRPr="00C55986">
        <w:rPr>
          <w:noProof/>
        </w:rPr>
        <w:drawing>
          <wp:inline distT="0" distB="0" distL="0" distR="0">
            <wp:extent cx="5415280" cy="4726305"/>
            <wp:effectExtent l="0" t="0" r="0" b="0"/>
            <wp:docPr id="9" name="Picture 9" descr="C:\Users\Irmaa\Desktop\Rubin\Dijagrami aktivnosti\dodatneUslu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rmaa\Desktop\Rubin\Dijagrami aktivnosti\dodatneUslu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86" w:rsidRDefault="00C55986" w:rsidP="00C55986">
      <w:pPr>
        <w:pStyle w:val="ListParagraph"/>
        <w:rPr>
          <w:b/>
          <w:sz w:val="24"/>
          <w:szCs w:val="24"/>
          <w:lang w:val="bs-Latn-BA"/>
        </w:rPr>
      </w:pPr>
    </w:p>
    <w:p w:rsidR="00C55986" w:rsidRDefault="00C55986" w:rsidP="00C55986">
      <w:pPr>
        <w:pStyle w:val="ListParagraph"/>
        <w:rPr>
          <w:b/>
          <w:sz w:val="24"/>
          <w:szCs w:val="24"/>
          <w:lang w:val="bs-Latn-BA"/>
        </w:rPr>
      </w:pPr>
    </w:p>
    <w:p w:rsidR="00C55986" w:rsidRDefault="00C55986" w:rsidP="00C55986">
      <w:pPr>
        <w:pStyle w:val="ListParagraph"/>
        <w:rPr>
          <w:b/>
          <w:sz w:val="24"/>
          <w:szCs w:val="24"/>
          <w:lang w:val="bs-Latn-BA"/>
        </w:rPr>
      </w:pPr>
    </w:p>
    <w:p w:rsidR="00C55986" w:rsidRDefault="00C55986" w:rsidP="00C55986">
      <w:pPr>
        <w:pStyle w:val="ListParagraph"/>
        <w:rPr>
          <w:b/>
          <w:sz w:val="24"/>
          <w:szCs w:val="24"/>
          <w:lang w:val="bs-Latn-BA"/>
        </w:rPr>
      </w:pPr>
    </w:p>
    <w:p w:rsidR="00C55986" w:rsidRDefault="00C55986" w:rsidP="00C55986">
      <w:pPr>
        <w:pStyle w:val="ListParagraph"/>
        <w:rPr>
          <w:b/>
          <w:sz w:val="24"/>
          <w:szCs w:val="24"/>
          <w:lang w:val="bs-Latn-BA"/>
        </w:rPr>
      </w:pPr>
    </w:p>
    <w:p w:rsidR="00C55986" w:rsidRDefault="00C55986">
      <w:p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br w:type="page"/>
      </w:r>
    </w:p>
    <w:p w:rsidR="000D1A00" w:rsidRPr="00C55986" w:rsidRDefault="00C55986" w:rsidP="00C55986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6. </w:t>
      </w:r>
      <w:r w:rsidR="000D1A00" w:rsidRPr="00C55986">
        <w:rPr>
          <w:b/>
          <w:color w:val="auto"/>
          <w:sz w:val="28"/>
          <w:szCs w:val="28"/>
          <w:lang w:val="bs-Latn-BA"/>
        </w:rPr>
        <w:t>Plaćanje cijene</w:t>
      </w:r>
      <w:r w:rsidR="00D64C90">
        <w:rPr>
          <w:b/>
          <w:color w:val="auto"/>
          <w:sz w:val="28"/>
          <w:szCs w:val="28"/>
          <w:lang w:val="bs-Latn-BA"/>
        </w:rPr>
        <w:t xml:space="preserve"> i provjera da li je k</w:t>
      </w:r>
      <w:r w:rsidR="00D64C90" w:rsidRPr="00D64C90">
        <w:rPr>
          <w:b/>
          <w:color w:val="auto"/>
          <w:sz w:val="28"/>
          <w:szCs w:val="28"/>
          <w:lang w:val="bs-Latn-BA"/>
        </w:rPr>
        <w:t>lijent prešao odabrani vremenski rok</w:t>
      </w:r>
    </w:p>
    <w:p w:rsidR="00C55986" w:rsidRDefault="00C55986" w:rsidP="00C55986">
      <w:pPr>
        <w:pStyle w:val="ListParagraph"/>
        <w:rPr>
          <w:sz w:val="24"/>
          <w:szCs w:val="24"/>
          <w:lang w:val="bs-Latn-BA"/>
        </w:rPr>
      </w:pPr>
    </w:p>
    <w:p w:rsidR="00C55986" w:rsidRDefault="00C55986" w:rsidP="00C55986">
      <w:pPr>
        <w:pStyle w:val="ListParagraph"/>
        <w:rPr>
          <w:sz w:val="24"/>
          <w:szCs w:val="24"/>
          <w:lang w:val="bs-Latn-BA"/>
        </w:rPr>
      </w:pPr>
      <w:r w:rsidRPr="00C55986">
        <w:rPr>
          <w:noProof/>
          <w:sz w:val="24"/>
          <w:szCs w:val="24"/>
        </w:rPr>
        <w:drawing>
          <wp:inline distT="0" distB="0" distL="0" distR="0">
            <wp:extent cx="5943600" cy="4546655"/>
            <wp:effectExtent l="0" t="0" r="0" b="0"/>
            <wp:docPr id="10" name="Picture 10" descr="C:\Users\Irmaa\Desktop\Rubin\Dijagrami aktivnosti\placanjeCije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rmaa\Desktop\Rubin\Dijagrami aktivnosti\placanjeCijen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86" w:rsidRDefault="00C55986" w:rsidP="00C55986">
      <w:pPr>
        <w:pStyle w:val="ListParagraph"/>
        <w:rPr>
          <w:sz w:val="24"/>
          <w:szCs w:val="24"/>
          <w:lang w:val="bs-Latn-BA"/>
        </w:rPr>
      </w:pPr>
    </w:p>
    <w:p w:rsidR="00D64C90" w:rsidRDefault="00D64C90">
      <w:p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br w:type="page"/>
      </w:r>
    </w:p>
    <w:p w:rsidR="000D1A00" w:rsidRPr="00D64C90" w:rsidRDefault="00D64C90" w:rsidP="00D64C90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7. </w:t>
      </w:r>
      <w:r w:rsidR="000D1A00" w:rsidRPr="00D64C90">
        <w:rPr>
          <w:b/>
          <w:color w:val="auto"/>
          <w:sz w:val="28"/>
          <w:szCs w:val="28"/>
          <w:lang w:val="bs-Latn-BA"/>
        </w:rPr>
        <w:t>Evidencija o naknadama u slučaju nastale štete</w:t>
      </w:r>
    </w:p>
    <w:p w:rsidR="000D1A00" w:rsidRDefault="000D1A00" w:rsidP="000D1A00">
      <w:pPr>
        <w:tabs>
          <w:tab w:val="left" w:pos="1348"/>
        </w:tabs>
        <w:rPr>
          <w:sz w:val="24"/>
          <w:szCs w:val="24"/>
          <w:lang w:val="bs-Latn-BA"/>
        </w:rPr>
      </w:pPr>
    </w:p>
    <w:p w:rsidR="00D64C90" w:rsidRPr="000D1A00" w:rsidRDefault="00D64C90" w:rsidP="000D1A00">
      <w:pPr>
        <w:tabs>
          <w:tab w:val="left" w:pos="1348"/>
        </w:tabs>
        <w:rPr>
          <w:sz w:val="24"/>
          <w:szCs w:val="24"/>
          <w:lang w:val="bs-Latn-BA"/>
        </w:rPr>
      </w:pPr>
      <w:r w:rsidRPr="00D64C90">
        <w:rPr>
          <w:noProof/>
          <w:sz w:val="24"/>
          <w:szCs w:val="24"/>
        </w:rPr>
        <w:drawing>
          <wp:inline distT="0" distB="0" distL="0" distR="0">
            <wp:extent cx="5943600" cy="4325139"/>
            <wp:effectExtent l="0" t="0" r="0" b="0"/>
            <wp:docPr id="11" name="Picture 11" descr="C:\Users\Irmaa\Desktop\Rubin\Dijagrami aktivnosti\evidencijaSt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rmaa\Desktop\Rubin\Dijagrami aktivnosti\evidencijaStet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C90" w:rsidRPr="000D1A00" w:rsidSect="00CB6812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364" w:rsidRDefault="00C66364" w:rsidP="00117EF8">
      <w:pPr>
        <w:spacing w:after="0" w:line="240" w:lineRule="auto"/>
      </w:pPr>
      <w:r>
        <w:separator/>
      </w:r>
    </w:p>
  </w:endnote>
  <w:endnote w:type="continuationSeparator" w:id="0">
    <w:p w:rsidR="00C66364" w:rsidRDefault="00C66364" w:rsidP="0011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3A3" w:rsidRDefault="00D303A3" w:rsidP="00D303A3">
    <w:pPr>
      <w:pStyle w:val="Footer"/>
      <w:tabs>
        <w:tab w:val="clear" w:pos="4680"/>
        <w:tab w:val="clear" w:pos="9360"/>
        <w:tab w:val="left" w:pos="5207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364" w:rsidRDefault="00C66364" w:rsidP="00117EF8">
      <w:pPr>
        <w:spacing w:after="0" w:line="240" w:lineRule="auto"/>
      </w:pPr>
      <w:r>
        <w:separator/>
      </w:r>
    </w:p>
  </w:footnote>
  <w:footnote w:type="continuationSeparator" w:id="0">
    <w:p w:rsidR="00C66364" w:rsidRDefault="00C66364" w:rsidP="00117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025E"/>
    <w:multiLevelType w:val="hybridMultilevel"/>
    <w:tmpl w:val="84B6D7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46A82"/>
    <w:multiLevelType w:val="hybridMultilevel"/>
    <w:tmpl w:val="87F6516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83B6D"/>
    <w:multiLevelType w:val="hybridMultilevel"/>
    <w:tmpl w:val="EB2E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74C39"/>
    <w:multiLevelType w:val="hybridMultilevel"/>
    <w:tmpl w:val="DB782E8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04199"/>
    <w:multiLevelType w:val="hybridMultilevel"/>
    <w:tmpl w:val="7EFCEB3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74DC9"/>
    <w:multiLevelType w:val="hybridMultilevel"/>
    <w:tmpl w:val="AF3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E4538"/>
    <w:multiLevelType w:val="hybridMultilevel"/>
    <w:tmpl w:val="95A2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C1A54"/>
    <w:multiLevelType w:val="hybridMultilevel"/>
    <w:tmpl w:val="9E4657D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956A6"/>
    <w:multiLevelType w:val="hybridMultilevel"/>
    <w:tmpl w:val="D152F6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36D00"/>
    <w:multiLevelType w:val="hybridMultilevel"/>
    <w:tmpl w:val="C3D2C31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CA3869"/>
    <w:multiLevelType w:val="hybridMultilevel"/>
    <w:tmpl w:val="0FDCED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620439"/>
    <w:multiLevelType w:val="hybridMultilevel"/>
    <w:tmpl w:val="29B08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E3B"/>
    <w:rsid w:val="00006044"/>
    <w:rsid w:val="000A72AE"/>
    <w:rsid w:val="000D1A00"/>
    <w:rsid w:val="000E5DBC"/>
    <w:rsid w:val="00117EF8"/>
    <w:rsid w:val="00150D6F"/>
    <w:rsid w:val="00181216"/>
    <w:rsid w:val="00196231"/>
    <w:rsid w:val="00221941"/>
    <w:rsid w:val="00230C86"/>
    <w:rsid w:val="00284426"/>
    <w:rsid w:val="002D05AD"/>
    <w:rsid w:val="002D3156"/>
    <w:rsid w:val="002E2B97"/>
    <w:rsid w:val="00306C70"/>
    <w:rsid w:val="00312F2B"/>
    <w:rsid w:val="003215ED"/>
    <w:rsid w:val="003F1C52"/>
    <w:rsid w:val="00411ACA"/>
    <w:rsid w:val="0042076D"/>
    <w:rsid w:val="00431540"/>
    <w:rsid w:val="004B0CDD"/>
    <w:rsid w:val="004C6A5B"/>
    <w:rsid w:val="004D14B8"/>
    <w:rsid w:val="00547561"/>
    <w:rsid w:val="0059754E"/>
    <w:rsid w:val="005B005F"/>
    <w:rsid w:val="005E5CDB"/>
    <w:rsid w:val="006F3D00"/>
    <w:rsid w:val="006F6358"/>
    <w:rsid w:val="00721678"/>
    <w:rsid w:val="00755727"/>
    <w:rsid w:val="00767AE2"/>
    <w:rsid w:val="00773D54"/>
    <w:rsid w:val="00791BDC"/>
    <w:rsid w:val="007B6E08"/>
    <w:rsid w:val="007F2D39"/>
    <w:rsid w:val="007F4EBA"/>
    <w:rsid w:val="00807D40"/>
    <w:rsid w:val="00812E3B"/>
    <w:rsid w:val="008B5DC8"/>
    <w:rsid w:val="00994E31"/>
    <w:rsid w:val="009B4800"/>
    <w:rsid w:val="009E1C1D"/>
    <w:rsid w:val="00A1245A"/>
    <w:rsid w:val="00A55A8B"/>
    <w:rsid w:val="00A723E1"/>
    <w:rsid w:val="00A82BD1"/>
    <w:rsid w:val="00B123AB"/>
    <w:rsid w:val="00B80E7A"/>
    <w:rsid w:val="00BC5633"/>
    <w:rsid w:val="00BE7266"/>
    <w:rsid w:val="00C06CE1"/>
    <w:rsid w:val="00C20F79"/>
    <w:rsid w:val="00C55986"/>
    <w:rsid w:val="00C66364"/>
    <w:rsid w:val="00C83C61"/>
    <w:rsid w:val="00CA3033"/>
    <w:rsid w:val="00CB6812"/>
    <w:rsid w:val="00CC70E3"/>
    <w:rsid w:val="00CE2BF1"/>
    <w:rsid w:val="00D07256"/>
    <w:rsid w:val="00D303A3"/>
    <w:rsid w:val="00D3281A"/>
    <w:rsid w:val="00D44742"/>
    <w:rsid w:val="00D64C90"/>
    <w:rsid w:val="00DD3B46"/>
    <w:rsid w:val="00E5472F"/>
    <w:rsid w:val="00E7410A"/>
    <w:rsid w:val="00E90F0D"/>
    <w:rsid w:val="00E9784D"/>
    <w:rsid w:val="00ED2948"/>
    <w:rsid w:val="00F41167"/>
    <w:rsid w:val="00F86016"/>
    <w:rsid w:val="00F9277C"/>
    <w:rsid w:val="00FC6FE1"/>
    <w:rsid w:val="00FF5B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310B41-27C5-4964-A743-5ADBC6EB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812"/>
  </w:style>
  <w:style w:type="paragraph" w:styleId="Heading1">
    <w:name w:val="heading 1"/>
    <w:basedOn w:val="Normal"/>
    <w:next w:val="Normal"/>
    <w:link w:val="Heading1Char"/>
    <w:uiPriority w:val="9"/>
    <w:qFormat/>
    <w:rsid w:val="000D1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DC"/>
    <w:pPr>
      <w:ind w:left="720"/>
      <w:contextualSpacing/>
    </w:pPr>
  </w:style>
  <w:style w:type="paragraph" w:styleId="NoSpacing">
    <w:name w:val="No Spacing"/>
    <w:uiPriority w:val="1"/>
    <w:qFormat/>
    <w:rsid w:val="00F927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557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1A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1A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7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EF8"/>
  </w:style>
  <w:style w:type="paragraph" w:styleId="Footer">
    <w:name w:val="footer"/>
    <w:basedOn w:val="Normal"/>
    <w:link w:val="FooterChar"/>
    <w:uiPriority w:val="99"/>
    <w:unhideWhenUsed/>
    <w:rsid w:val="00117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D6434-15D2-437E-BB41-02501F21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17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Karasoftic</dc:creator>
  <cp:keywords/>
  <dc:description/>
  <cp:lastModifiedBy>Irma Karasoftic</cp:lastModifiedBy>
  <cp:revision>37</cp:revision>
  <dcterms:created xsi:type="dcterms:W3CDTF">2015-03-17T18:02:00Z</dcterms:created>
  <dcterms:modified xsi:type="dcterms:W3CDTF">2015-04-29T17:09:00Z</dcterms:modified>
</cp:coreProperties>
</file>