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27" w:rsidRPr="0091095A" w:rsidRDefault="008E0F4D">
      <w:pPr>
        <w:rPr>
          <w:color w:val="E36C0A" w:themeColor="accent6" w:themeShade="BF"/>
          <w:sz w:val="40"/>
          <w:szCs w:val="40"/>
          <w:lang w:val="en-US"/>
        </w:rPr>
      </w:pPr>
      <w:r w:rsidRPr="0091095A">
        <w:rPr>
          <w:color w:val="E36C0A" w:themeColor="accent6" w:themeShade="BF"/>
          <w:sz w:val="40"/>
          <w:szCs w:val="40"/>
          <w:lang w:val="en-US"/>
        </w:rPr>
        <w:t xml:space="preserve">SOLID </w:t>
      </w:r>
    </w:p>
    <w:p w:rsidR="008E0F4D" w:rsidRDefault="008E0F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SOLID principi predstavljaju pet principa programiranja koji se smatraju kao osnova za dobro dizajniranu aplikaciju.</w:t>
      </w:r>
      <w:r w:rsidR="0091095A">
        <w:rPr>
          <w:sz w:val="24"/>
          <w:szCs w:val="24"/>
          <w:lang w:val="en-US"/>
        </w:rPr>
        <w:t xml:space="preserve"> </w:t>
      </w:r>
    </w:p>
    <w:p w:rsidR="008E0F4D" w:rsidRDefault="0091095A">
      <w:pPr>
        <w:rPr>
          <w:sz w:val="24"/>
          <w:szCs w:val="24"/>
          <w:lang w:val="en-US"/>
        </w:rPr>
      </w:pPr>
      <w:r w:rsidRPr="0091095A">
        <w:rPr>
          <w:rFonts w:cs="Arial"/>
          <w:color w:val="E36C0A" w:themeColor="accent6" w:themeShade="BF"/>
          <w:sz w:val="24"/>
          <w:szCs w:val="24"/>
        </w:rPr>
        <w:t>Single responsibility principle</w:t>
      </w:r>
      <w:r w:rsidR="008E0F4D">
        <w:rPr>
          <w:color w:val="548DD4" w:themeColor="text2" w:themeTint="99"/>
          <w:sz w:val="24"/>
          <w:szCs w:val="24"/>
          <w:lang w:val="en-US"/>
        </w:rPr>
        <w:t xml:space="preserve"> </w:t>
      </w:r>
      <w:r w:rsidR="008E0F4D">
        <w:rPr>
          <w:sz w:val="24"/>
          <w:szCs w:val="24"/>
          <w:lang w:val="en-US"/>
        </w:rPr>
        <w:t>(Princip pojedina</w:t>
      </w:r>
      <w:r w:rsidR="008E0F4D">
        <w:rPr>
          <w:sz w:val="24"/>
          <w:szCs w:val="24"/>
        </w:rPr>
        <w:t>č</w:t>
      </w:r>
      <w:r w:rsidR="008E0F4D">
        <w:rPr>
          <w:sz w:val="24"/>
          <w:szCs w:val="24"/>
          <w:lang w:val="en-US"/>
        </w:rPr>
        <w:t xml:space="preserve">ne odgovornosti) govori o tome da bi klasa trebala imati samo jedan razlog za promjenu. Radi lakšeg razumjevanja, slika ispod će ilustrativno predstaviti sta </w:t>
      </w:r>
      <w:r>
        <w:rPr>
          <w:sz w:val="24"/>
          <w:szCs w:val="24"/>
          <w:lang w:val="en-US"/>
        </w:rPr>
        <w:t>znači</w:t>
      </w:r>
      <w:r w:rsidR="008E0F4D">
        <w:rPr>
          <w:sz w:val="24"/>
          <w:szCs w:val="24"/>
          <w:lang w:val="en-US"/>
        </w:rPr>
        <w:t xml:space="preserve"> pojedinačna odgovornost</w:t>
      </w:r>
    </w:p>
    <w:p w:rsidR="008E0F4D" w:rsidRDefault="008E0F4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095750" cy="2867025"/>
            <wp:effectExtent l="19050" t="0" r="0" b="0"/>
            <wp:docPr id="1" name="Picture 0" descr="SingleResponsibilityPrinciple2_71060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ResponsibilityPrinciple2_7106085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622" cy="28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D" w:rsidRDefault="00AF49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Turistič</w:t>
      </w:r>
      <w:r w:rsidR="008E0F4D">
        <w:rPr>
          <w:sz w:val="24"/>
          <w:szCs w:val="24"/>
          <w:lang w:val="en-US"/>
        </w:rPr>
        <w:t xml:space="preserve">koj agenciji ispoštovan je princip pojedinačne odgovornosti. </w:t>
      </w:r>
      <w:r w:rsidR="008E0F4D" w:rsidRPr="008E0F4D">
        <w:rPr>
          <w:sz w:val="24"/>
          <w:szCs w:val="24"/>
          <w:lang w:val="en-US"/>
        </w:rPr>
        <w:t>Kao što se može  uočiti na dijagramu klasa, pojedine klase uglavnom su zadužene za jednu stvar cjelokupnog projekta</w:t>
      </w:r>
      <w:r w:rsidR="008E0F4D">
        <w:rPr>
          <w:sz w:val="24"/>
          <w:szCs w:val="24"/>
          <w:lang w:val="en-US"/>
        </w:rPr>
        <w:t>.</w:t>
      </w:r>
    </w:p>
    <w:p w:rsidR="008E0F4D" w:rsidRPr="00AF495F" w:rsidRDefault="008E0F4D">
      <w:pPr>
        <w:rPr>
          <w:sz w:val="24"/>
          <w:szCs w:val="24"/>
          <w:lang w:val="en-US"/>
        </w:rPr>
      </w:pPr>
    </w:p>
    <w:p w:rsidR="00AF495F" w:rsidRDefault="008E0F4D">
      <w:pPr>
        <w:rPr>
          <w:rFonts w:cs="Arial"/>
          <w:color w:val="222222"/>
          <w:sz w:val="24"/>
          <w:szCs w:val="24"/>
        </w:rPr>
      </w:pPr>
      <w:r w:rsidRPr="0091095A">
        <w:rPr>
          <w:rFonts w:cs="Arial"/>
          <w:color w:val="E36C0A" w:themeColor="accent6" w:themeShade="BF"/>
          <w:sz w:val="24"/>
          <w:szCs w:val="24"/>
        </w:rPr>
        <w:t>Open/Closed principle</w:t>
      </w:r>
      <w:r w:rsidR="00AF495F">
        <w:rPr>
          <w:rFonts w:cs="Arial"/>
          <w:color w:val="222222"/>
          <w:sz w:val="24"/>
          <w:szCs w:val="24"/>
        </w:rPr>
        <w:t xml:space="preserve"> (Otvoreno/zatvoren princip)</w:t>
      </w:r>
      <w:r w:rsidRPr="00AF495F">
        <w:rPr>
          <w:rFonts w:cs="Arial"/>
          <w:color w:val="222222"/>
          <w:sz w:val="24"/>
          <w:szCs w:val="24"/>
        </w:rPr>
        <w:t xml:space="preserve"> </w:t>
      </w:r>
      <w:r w:rsidR="00AF495F">
        <w:rPr>
          <w:rFonts w:cs="Arial"/>
          <w:color w:val="222222"/>
          <w:sz w:val="24"/>
          <w:szCs w:val="24"/>
        </w:rPr>
        <w:t xml:space="preserve">govori o tome da bi klase trebale biti  otvorene za nadogradnju ali zatvorene za modificiranje. Što znači da nam je omogućeno dodavanje novih </w:t>
      </w:r>
      <w:r w:rsidR="00BF147F">
        <w:rPr>
          <w:rFonts w:cs="Arial"/>
          <w:color w:val="222222"/>
          <w:sz w:val="24"/>
          <w:szCs w:val="24"/>
        </w:rPr>
        <w:t>opcija</w:t>
      </w:r>
      <w:r w:rsidR="00AF495F">
        <w:rPr>
          <w:rFonts w:cs="Arial"/>
          <w:color w:val="222222"/>
          <w:sz w:val="24"/>
          <w:szCs w:val="24"/>
        </w:rPr>
        <w:t>, bez da moramo mijenjati kompletnu klasu.</w:t>
      </w:r>
    </w:p>
    <w:p w:rsidR="008E0F4D" w:rsidRDefault="00342D75">
      <w:pPr>
        <w:rPr>
          <w:rFonts w:cs="Arial"/>
          <w:color w:val="222222"/>
          <w:sz w:val="24"/>
          <w:szCs w:val="24"/>
        </w:rPr>
      </w:pPr>
      <w:r>
        <w:rPr>
          <w:sz w:val="24"/>
          <w:szCs w:val="24"/>
          <w:lang w:val="en-US"/>
        </w:rPr>
        <w:t xml:space="preserve">U </w:t>
      </w:r>
      <w:r w:rsidR="00AF495F">
        <w:rPr>
          <w:sz w:val="24"/>
          <w:szCs w:val="24"/>
          <w:lang w:val="en-US"/>
        </w:rPr>
        <w:t xml:space="preserve">Turističkoj agenciji ispoštovan je otvoreno/zatvoren princip. </w:t>
      </w:r>
      <w:r w:rsidR="00AF495F">
        <w:rPr>
          <w:rFonts w:cs="Arial"/>
          <w:color w:val="222222"/>
          <w:sz w:val="24"/>
          <w:szCs w:val="24"/>
        </w:rPr>
        <w:t>Ako bismo npr. htjeli proširiti postojeći softver da omogući klijentu da prilikom odabira destinacije sam odabere i hotel u kojem želi da boravi.</w:t>
      </w:r>
    </w:p>
    <w:p w:rsidR="00AF495F" w:rsidRDefault="00AF495F">
      <w:pPr>
        <w:rPr>
          <w:rFonts w:cs="Arial"/>
          <w:color w:val="222222"/>
          <w:sz w:val="24"/>
          <w:szCs w:val="24"/>
        </w:rPr>
      </w:pPr>
    </w:p>
    <w:p w:rsidR="00AF495F" w:rsidRDefault="00BF147F">
      <w:pPr>
        <w:rPr>
          <w:rFonts w:cs="Arial"/>
          <w:color w:val="222222"/>
          <w:sz w:val="24"/>
          <w:szCs w:val="24"/>
          <w:lang w:val="en-US"/>
        </w:rPr>
      </w:pPr>
      <w:r w:rsidRPr="0091095A">
        <w:rPr>
          <w:rFonts w:cs="Arial"/>
          <w:color w:val="E36C0A" w:themeColor="accent6" w:themeShade="BF"/>
          <w:sz w:val="24"/>
          <w:szCs w:val="24"/>
        </w:rPr>
        <w:t xml:space="preserve">Liskovs Substitution </w:t>
      </w:r>
      <w:r w:rsidR="00AF495F" w:rsidRPr="0091095A">
        <w:rPr>
          <w:rFonts w:cs="Arial"/>
          <w:color w:val="E36C0A" w:themeColor="accent6" w:themeShade="BF"/>
          <w:sz w:val="24"/>
          <w:szCs w:val="24"/>
        </w:rPr>
        <w:t>Principle</w:t>
      </w:r>
      <w:r w:rsidR="00AF495F" w:rsidRPr="00AF495F">
        <w:rPr>
          <w:rFonts w:cs="Arial"/>
          <w:color w:val="222222"/>
          <w:sz w:val="24"/>
          <w:szCs w:val="24"/>
        </w:rPr>
        <w:t xml:space="preserve"> </w:t>
      </w:r>
      <w:r w:rsidR="00AF495F">
        <w:rPr>
          <w:rFonts w:cs="Arial"/>
          <w:color w:val="222222"/>
          <w:sz w:val="24"/>
          <w:szCs w:val="24"/>
          <w:lang w:val="en-US"/>
        </w:rPr>
        <w:t>(Liskov princip zamjene) govori o tome da podtipo</w:t>
      </w:r>
      <w:r>
        <w:rPr>
          <w:rFonts w:cs="Arial"/>
          <w:color w:val="222222"/>
          <w:sz w:val="24"/>
          <w:szCs w:val="24"/>
          <w:lang w:val="en-US"/>
        </w:rPr>
        <w:t>vi moraju biti zamjenjivi njihovim osnovnim tipovima.</w:t>
      </w:r>
      <w:r w:rsidR="00AF495F">
        <w:rPr>
          <w:rFonts w:cs="Arial"/>
          <w:color w:val="222222"/>
          <w:sz w:val="24"/>
          <w:szCs w:val="24"/>
          <w:lang w:val="en-US"/>
        </w:rPr>
        <w:t xml:space="preserve"> </w:t>
      </w:r>
    </w:p>
    <w:p w:rsidR="0091095A" w:rsidRDefault="0091095A">
      <w:pPr>
        <w:rPr>
          <w:rFonts w:cs="Arial"/>
          <w:color w:val="222222"/>
          <w:sz w:val="24"/>
          <w:szCs w:val="24"/>
          <w:lang w:val="en-US"/>
        </w:rPr>
      </w:pPr>
    </w:p>
    <w:p w:rsidR="00BF147F" w:rsidRDefault="00342D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 </w:t>
      </w:r>
      <w:r w:rsidR="00BF147F">
        <w:rPr>
          <w:sz w:val="24"/>
          <w:szCs w:val="24"/>
          <w:lang w:val="en-US"/>
        </w:rPr>
        <w:t>Turističkoj agenciji ispoštovan je</w:t>
      </w:r>
      <w:r w:rsidR="00BF147F" w:rsidRPr="00BF147F">
        <w:rPr>
          <w:rFonts w:cs="Arial"/>
          <w:color w:val="222222"/>
          <w:sz w:val="24"/>
          <w:szCs w:val="24"/>
          <w:lang w:val="en-US"/>
        </w:rPr>
        <w:t xml:space="preserve"> </w:t>
      </w:r>
      <w:r w:rsidR="00BF147F">
        <w:rPr>
          <w:rFonts w:cs="Arial"/>
          <w:color w:val="222222"/>
          <w:sz w:val="24"/>
          <w:szCs w:val="24"/>
          <w:lang w:val="en-US"/>
        </w:rPr>
        <w:t>Liskov princip zamjene</w:t>
      </w:r>
      <w:r w:rsidR="00BF147F">
        <w:rPr>
          <w:sz w:val="24"/>
          <w:szCs w:val="24"/>
          <w:lang w:val="en-US"/>
        </w:rPr>
        <w:t xml:space="preserve"> što možemo da vidimo iz dijagrama klase gdje klasa Klijent kao atribut sadrži broj kreditne kartice, a klase Menadžer i Tagent ne sadrže jer im zapravo nije ni potreban. </w:t>
      </w:r>
    </w:p>
    <w:p w:rsidR="0091095A" w:rsidRDefault="0091095A">
      <w:pPr>
        <w:rPr>
          <w:sz w:val="24"/>
          <w:szCs w:val="24"/>
          <w:lang w:val="en-US"/>
        </w:rPr>
      </w:pPr>
    </w:p>
    <w:p w:rsidR="0091095A" w:rsidRPr="0091095A" w:rsidRDefault="0091095A" w:rsidP="0091095A">
      <w:pPr>
        <w:shd w:val="clear" w:color="auto" w:fill="FFFFFF"/>
        <w:spacing w:before="300" w:after="165" w:line="240" w:lineRule="auto"/>
        <w:outlineLvl w:val="1"/>
        <w:rPr>
          <w:rFonts w:eastAsia="Times New Roman" w:cs="Segoe UI"/>
          <w:sz w:val="24"/>
          <w:szCs w:val="24"/>
          <w:lang w:val="en-US"/>
        </w:rPr>
      </w:pPr>
      <w:r w:rsidRPr="0091095A">
        <w:rPr>
          <w:rFonts w:eastAsia="Times New Roman" w:cs="Segoe UI"/>
          <w:color w:val="E36C0A" w:themeColor="accent6" w:themeShade="BF"/>
          <w:sz w:val="24"/>
          <w:szCs w:val="24"/>
        </w:rPr>
        <w:t>Interface Segregation principle</w:t>
      </w:r>
      <w:r>
        <w:rPr>
          <w:rFonts w:eastAsia="Times New Roman" w:cs="Segoe UI"/>
          <w:sz w:val="24"/>
          <w:szCs w:val="24"/>
        </w:rPr>
        <w:t>(</w:t>
      </w:r>
      <w:r w:rsidRPr="0091095A">
        <w:rPr>
          <w:rFonts w:eastAsia="Times New Roman" w:cs="Segoe UI"/>
          <w:sz w:val="24"/>
          <w:szCs w:val="24"/>
        </w:rPr>
        <w:t>Princip izoliranja interfejsa</w:t>
      </w:r>
      <w:r>
        <w:rPr>
          <w:rFonts w:eastAsia="Times New Roman" w:cs="Segoe UI"/>
          <w:sz w:val="24"/>
          <w:szCs w:val="24"/>
        </w:rPr>
        <w:t>) koji govori o tome da klijenti ne treba da ovise o metodama koje neće da koriste.</w:t>
      </w:r>
    </w:p>
    <w:p w:rsidR="0091095A" w:rsidRDefault="00342D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 </w:t>
      </w:r>
      <w:r w:rsidR="0091095A">
        <w:rPr>
          <w:sz w:val="24"/>
          <w:szCs w:val="24"/>
          <w:lang w:val="en-US"/>
        </w:rPr>
        <w:t xml:space="preserve">Turističkoj agenciji ispoštovan je </w:t>
      </w:r>
      <w:r>
        <w:rPr>
          <w:sz w:val="24"/>
          <w:szCs w:val="24"/>
          <w:lang w:val="en-US"/>
        </w:rPr>
        <w:t>princip izoliranja interfejsa</w:t>
      </w:r>
      <w:r w:rsidR="0091095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To možemo da vidimo na MVVM dijagramu gdje je pregled i odabir putovanja odvojen, te se klijentu pruža mogućnost da ako želi samo da pregleda sta je u ponudi.</w:t>
      </w:r>
    </w:p>
    <w:p w:rsidR="00342D75" w:rsidRDefault="00342D75">
      <w:pPr>
        <w:rPr>
          <w:sz w:val="24"/>
          <w:szCs w:val="24"/>
          <w:lang w:val="en-US"/>
        </w:rPr>
      </w:pPr>
    </w:p>
    <w:p w:rsidR="00342D75" w:rsidRPr="00342D75" w:rsidRDefault="00342D75" w:rsidP="00342D75">
      <w:pPr>
        <w:pStyle w:val="Heading1"/>
        <w:spacing w:before="161" w:after="161"/>
        <w:rPr>
          <w:rFonts w:asciiTheme="minorHAnsi" w:hAnsiTheme="minorHAnsi" w:cs="Arial"/>
          <w:b w:val="0"/>
          <w:color w:val="auto"/>
          <w:sz w:val="24"/>
          <w:szCs w:val="24"/>
          <w:lang w:val="en-US"/>
        </w:rPr>
      </w:pPr>
      <w:r w:rsidRPr="00342D75">
        <w:rPr>
          <w:rFonts w:asciiTheme="minorHAnsi" w:hAnsiTheme="minorHAnsi" w:cs="Arial"/>
          <w:b w:val="0"/>
          <w:color w:val="E36C0A" w:themeColor="accent6" w:themeShade="BF"/>
          <w:sz w:val="24"/>
          <w:szCs w:val="24"/>
        </w:rPr>
        <w:t>Dependency Inversion Principle</w:t>
      </w:r>
      <w:r>
        <w:rPr>
          <w:rFonts w:asciiTheme="minorHAnsi" w:hAnsiTheme="minorHAnsi" w:cs="Arial"/>
          <w:b w:val="0"/>
          <w:color w:val="E36C0A" w:themeColor="accent6" w:themeShade="BF"/>
          <w:sz w:val="24"/>
          <w:szCs w:val="24"/>
        </w:rPr>
        <w:t xml:space="preserve"> </w:t>
      </w:r>
      <w:r>
        <w:rPr>
          <w:rFonts w:asciiTheme="minorHAnsi" w:hAnsiTheme="minorHAnsi" w:cs="Arial"/>
          <w:b w:val="0"/>
          <w:color w:val="auto"/>
          <w:sz w:val="24"/>
          <w:szCs w:val="24"/>
        </w:rPr>
        <w:t>(</w:t>
      </w:r>
      <w:r w:rsidRPr="00342D75">
        <w:rPr>
          <w:rFonts w:asciiTheme="minorHAnsi" w:hAnsiTheme="minorHAnsi" w:cs="Arial"/>
          <w:b w:val="0"/>
          <w:color w:val="auto"/>
          <w:sz w:val="24"/>
          <w:szCs w:val="24"/>
        </w:rPr>
        <w:t>Princip inverzije ovisnosti</w:t>
      </w:r>
      <w:r>
        <w:rPr>
          <w:rFonts w:asciiTheme="minorHAnsi" w:hAnsiTheme="minorHAnsi" w:cs="Arial"/>
          <w:b w:val="0"/>
          <w:color w:val="auto"/>
          <w:sz w:val="24"/>
          <w:szCs w:val="24"/>
        </w:rPr>
        <w:t>)</w:t>
      </w:r>
      <w:r w:rsidR="002310FC">
        <w:rPr>
          <w:rFonts w:asciiTheme="minorHAnsi" w:hAnsiTheme="minorHAnsi" w:cs="Arial"/>
          <w:b w:val="0"/>
          <w:color w:val="auto"/>
          <w:sz w:val="24"/>
          <w:szCs w:val="24"/>
        </w:rPr>
        <w:t xml:space="preserve"> s obzirom da su se interfejsi i apstraktne klase koristile, ovim smo zadovoljili princip inverzije ovisnosti. Na ovaj način smo postigli da buduće promjene unutar sistema budu jednostavnije i trebaju se izvršiti na manje mjesta čime postižemo smanjenje krutosti koda.</w:t>
      </w:r>
    </w:p>
    <w:p w:rsidR="00342D75" w:rsidRPr="00BF147F" w:rsidRDefault="00342D75">
      <w:pPr>
        <w:rPr>
          <w:sz w:val="24"/>
          <w:szCs w:val="24"/>
        </w:rPr>
      </w:pPr>
    </w:p>
    <w:sectPr w:rsidR="00342D75" w:rsidRPr="00BF147F" w:rsidSect="0048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F2744"/>
    <w:rsid w:val="002310FC"/>
    <w:rsid w:val="00342D75"/>
    <w:rsid w:val="00486027"/>
    <w:rsid w:val="008E0F4D"/>
    <w:rsid w:val="0091095A"/>
    <w:rsid w:val="009F2744"/>
    <w:rsid w:val="00AF495F"/>
    <w:rsid w:val="00B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27"/>
  </w:style>
  <w:style w:type="paragraph" w:styleId="Heading1">
    <w:name w:val="heading 1"/>
    <w:basedOn w:val="Normal"/>
    <w:next w:val="Normal"/>
    <w:link w:val="Heading1Char"/>
    <w:uiPriority w:val="9"/>
    <w:qFormat/>
    <w:rsid w:val="00342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10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09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42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Merseda</dc:creator>
  <cp:keywords/>
  <dc:description/>
  <cp:lastModifiedBy>Merseda</cp:lastModifiedBy>
  <cp:revision>3</cp:revision>
  <dcterms:created xsi:type="dcterms:W3CDTF">2015-04-29T18:42:00Z</dcterms:created>
  <dcterms:modified xsi:type="dcterms:W3CDTF">2015-04-29T21:04:00Z</dcterms:modified>
</cp:coreProperties>
</file>