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8E3" w:rsidRPr="00B418E3" w:rsidRDefault="00B418E3">
      <w:pPr>
        <w:rPr>
          <w:sz w:val="40"/>
          <w:szCs w:val="40"/>
        </w:rPr>
      </w:pPr>
      <w:r>
        <w:rPr>
          <w:sz w:val="40"/>
          <w:szCs w:val="40"/>
        </w:rPr>
        <w:t>SCENARIJI</w:t>
      </w:r>
    </w:p>
    <w:p w:rsidR="00E22AB7" w:rsidRDefault="00B418E3">
      <w:r>
        <w:t>Scenarij  1.</w:t>
      </w:r>
    </w:p>
    <w:p w:rsidR="00B418E3" w:rsidRDefault="00B418E3">
      <w:r>
        <w:rPr>
          <w:b/>
        </w:rPr>
        <w:t>Naziv</w:t>
      </w:r>
      <w:r w:rsidR="00BD4E26">
        <w:rPr>
          <w:b/>
        </w:rPr>
        <w:t xml:space="preserve">: </w:t>
      </w:r>
      <w:r w:rsidR="00BD4E26">
        <w:t>Prijava/registracija korisnika, pohranjivanje podataka u bazu podataka, pregled i odabir p</w:t>
      </w:r>
      <w:r w:rsidR="002F3DD0">
        <w:t>onude,  slanje zahtjeva, uplata.</w:t>
      </w:r>
    </w:p>
    <w:p w:rsidR="00BD4E26" w:rsidRDefault="00BD4E26">
      <w:r>
        <w:rPr>
          <w:b/>
        </w:rPr>
        <w:t xml:space="preserve">Opis:  </w:t>
      </w:r>
      <w:r>
        <w:t xml:space="preserve">Korisnik kreira profil na aplikaciji, dobija mogućnost ostvarivanja </w:t>
      </w:r>
      <w:r w:rsidR="008616A2">
        <w:t>popusta na usluge pogrebnog druš</w:t>
      </w:r>
      <w:r>
        <w:t xml:space="preserve">tva (po </w:t>
      </w:r>
      <w:r w:rsidR="008616A2">
        <w:t>odluci predsjednika</w:t>
      </w:r>
      <w:r>
        <w:t>). Njegovi podaci bivaju pohranjeni u bazu podataka aktivnih članova</w:t>
      </w:r>
      <w:r w:rsidR="00751865">
        <w:t>. Omogućuje</w:t>
      </w:r>
      <w:r w:rsidR="008616A2">
        <w:t xml:space="preserve"> mu s</w:t>
      </w:r>
      <w:r w:rsidR="00751865">
        <w:t xml:space="preserve">e login na aplikaciju, </w:t>
      </w:r>
      <w:r w:rsidR="008616A2">
        <w:t>pregled cjenovnika,</w:t>
      </w:r>
      <w:r w:rsidR="00751865">
        <w:t xml:space="preserve"> kreiranje zahtjeva po </w:t>
      </w:r>
      <w:r w:rsidR="008616A2">
        <w:t>želji. Nakon obavljene ceremonije ukopa preminula osoba biva pohranjena u bazu podataka preminulih.</w:t>
      </w:r>
    </w:p>
    <w:p w:rsidR="008616A2" w:rsidRDefault="008616A2">
      <w:r>
        <w:rPr>
          <w:b/>
        </w:rPr>
        <w:t xml:space="preserve">Glavni tok: </w:t>
      </w:r>
      <w:r>
        <w:t>Završava uspješno nakon obavljene uplate na žiro-račun.</w:t>
      </w:r>
    </w:p>
    <w:p w:rsidR="008616A2" w:rsidRPr="00F946AF" w:rsidRDefault="00F946AF">
      <w:r>
        <w:rPr>
          <w:b/>
        </w:rPr>
        <w:t xml:space="preserve">Preduvjeti: </w:t>
      </w:r>
      <w:r>
        <w:t>Korisnik prijavljen na aplikaciju, ima p</w:t>
      </w:r>
      <w:r w:rsidR="002F3DD0">
        <w:t>ristup internetu</w:t>
      </w:r>
      <w:r>
        <w:t xml:space="preserve">. </w:t>
      </w:r>
    </w:p>
    <w:p w:rsidR="008616A2" w:rsidRDefault="008616A2">
      <w:r>
        <w:rPr>
          <w:b/>
        </w:rPr>
        <w:t xml:space="preserve">Posljedice: </w:t>
      </w:r>
      <w:r w:rsidR="00F946AF">
        <w:rPr>
          <w:b/>
        </w:rPr>
        <w:t xml:space="preserve"> </w:t>
      </w:r>
      <w:r w:rsidR="00F946AF">
        <w:t>Korisnik dobija obavijest da je zahtjev uspješno procesuiran daljnjoj proceduri.</w:t>
      </w:r>
    </w:p>
    <w:p w:rsidR="00F946AF" w:rsidRDefault="00F946AF"/>
    <w:p w:rsidR="00F946AF" w:rsidRDefault="00F946AF">
      <w:pPr>
        <w:rPr>
          <w:sz w:val="28"/>
          <w:szCs w:val="28"/>
        </w:rPr>
      </w:pPr>
      <w:r>
        <w:rPr>
          <w:sz w:val="28"/>
          <w:szCs w:val="28"/>
        </w:rPr>
        <w:t xml:space="preserve">Tok događaja: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6215C" w:rsidTr="0056215C">
        <w:tc>
          <w:tcPr>
            <w:tcW w:w="4644" w:type="dxa"/>
          </w:tcPr>
          <w:p w:rsidR="0056215C" w:rsidRPr="0056215C" w:rsidRDefault="0056215C" w:rsidP="005621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Korisnik</w:t>
            </w:r>
          </w:p>
        </w:tc>
        <w:tc>
          <w:tcPr>
            <w:tcW w:w="4644" w:type="dxa"/>
          </w:tcPr>
          <w:p w:rsidR="0056215C" w:rsidRPr="0056215C" w:rsidRDefault="0056215C" w:rsidP="005621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Aplikacija pogrebnog društva</w:t>
            </w:r>
          </w:p>
        </w:tc>
      </w:tr>
      <w:tr w:rsidR="0056215C" w:rsidTr="0056215C">
        <w:tc>
          <w:tcPr>
            <w:tcW w:w="4644" w:type="dxa"/>
          </w:tcPr>
          <w:p w:rsidR="0056215C" w:rsidRPr="0056215C" w:rsidRDefault="0056215C" w:rsidP="0056215C">
            <w:pPr>
              <w:pStyle w:val="ListParagraph"/>
              <w:numPr>
                <w:ilvl w:val="0"/>
                <w:numId w:val="1"/>
              </w:numPr>
            </w:pPr>
            <w:r>
              <w:t xml:space="preserve">Pristup interfejsu za kreiranje profila na aplikaciji </w:t>
            </w:r>
          </w:p>
        </w:tc>
        <w:tc>
          <w:tcPr>
            <w:tcW w:w="4644" w:type="dxa"/>
          </w:tcPr>
          <w:p w:rsidR="0056215C" w:rsidRPr="0056215C" w:rsidRDefault="0056215C" w:rsidP="0056215C">
            <w:pPr>
              <w:pStyle w:val="ListParagraph"/>
              <w:numPr>
                <w:ilvl w:val="0"/>
                <w:numId w:val="1"/>
              </w:numPr>
            </w:pPr>
            <w:r>
              <w:t>Prikaz obaveznih koraka i omogućavanje kreiranja profila</w:t>
            </w:r>
          </w:p>
        </w:tc>
      </w:tr>
      <w:tr w:rsidR="0056215C" w:rsidTr="0056215C">
        <w:tc>
          <w:tcPr>
            <w:tcW w:w="4644" w:type="dxa"/>
          </w:tcPr>
          <w:p w:rsidR="0056215C" w:rsidRPr="0056215C" w:rsidRDefault="0056215C" w:rsidP="0056215C">
            <w:pPr>
              <w:pStyle w:val="ListParagraph"/>
              <w:numPr>
                <w:ilvl w:val="0"/>
                <w:numId w:val="1"/>
              </w:numPr>
            </w:pPr>
            <w:r>
              <w:t>Kreiranje profila</w:t>
            </w:r>
          </w:p>
        </w:tc>
        <w:tc>
          <w:tcPr>
            <w:tcW w:w="4644" w:type="dxa"/>
          </w:tcPr>
          <w:p w:rsidR="0056215C" w:rsidRPr="0056215C" w:rsidRDefault="0056215C" w:rsidP="0056215C">
            <w:pPr>
              <w:pStyle w:val="ListParagraph"/>
              <w:numPr>
                <w:ilvl w:val="0"/>
                <w:numId w:val="1"/>
              </w:numPr>
            </w:pPr>
            <w:r>
              <w:t>Provjera autentičnosti unesenih podataka i pohranjivanje u bazu podataka</w:t>
            </w:r>
            <w:r w:rsidR="000D20D5">
              <w:t xml:space="preserve"> korisnika</w:t>
            </w:r>
          </w:p>
        </w:tc>
      </w:tr>
      <w:tr w:rsidR="0056215C" w:rsidTr="0056215C">
        <w:tc>
          <w:tcPr>
            <w:tcW w:w="4644" w:type="dxa"/>
          </w:tcPr>
          <w:p w:rsidR="0056215C" w:rsidRPr="0056215C" w:rsidRDefault="0056215C" w:rsidP="0056215C">
            <w:pPr>
              <w:pStyle w:val="ListParagraph"/>
              <w:numPr>
                <w:ilvl w:val="0"/>
                <w:numId w:val="1"/>
              </w:numPr>
            </w:pPr>
            <w:r>
              <w:t>Prijava na profil</w:t>
            </w:r>
          </w:p>
        </w:tc>
        <w:tc>
          <w:tcPr>
            <w:tcW w:w="4644" w:type="dxa"/>
          </w:tcPr>
          <w:p w:rsidR="0056215C" w:rsidRPr="0056215C" w:rsidRDefault="00B00B7C" w:rsidP="00B00B7C">
            <w:pPr>
              <w:pStyle w:val="ListParagraph"/>
              <w:numPr>
                <w:ilvl w:val="0"/>
                <w:numId w:val="1"/>
              </w:numPr>
            </w:pPr>
            <w:r>
              <w:t>Provjera jedinstvenosti korisnika</w:t>
            </w:r>
            <w:r w:rsidR="000D20D5">
              <w:t xml:space="preserve"> iz baze podataka korisnika</w:t>
            </w:r>
          </w:p>
        </w:tc>
      </w:tr>
      <w:tr w:rsidR="0056215C" w:rsidTr="0056215C">
        <w:tc>
          <w:tcPr>
            <w:tcW w:w="4644" w:type="dxa"/>
          </w:tcPr>
          <w:p w:rsidR="0056215C" w:rsidRPr="0056215C" w:rsidRDefault="00B00B7C" w:rsidP="00B00B7C">
            <w:pPr>
              <w:pStyle w:val="ListParagraph"/>
              <w:numPr>
                <w:ilvl w:val="0"/>
                <w:numId w:val="1"/>
              </w:numPr>
            </w:pPr>
            <w:r>
              <w:t>Pristupanje meniju</w:t>
            </w:r>
          </w:p>
        </w:tc>
        <w:tc>
          <w:tcPr>
            <w:tcW w:w="4644" w:type="dxa"/>
          </w:tcPr>
          <w:p w:rsidR="0056215C" w:rsidRPr="0056215C" w:rsidRDefault="0056215C"/>
        </w:tc>
      </w:tr>
      <w:tr w:rsidR="0056215C" w:rsidTr="0056215C">
        <w:tc>
          <w:tcPr>
            <w:tcW w:w="4644" w:type="dxa"/>
          </w:tcPr>
          <w:p w:rsidR="0056215C" w:rsidRPr="0056215C" w:rsidRDefault="00B00B7C" w:rsidP="00B00B7C">
            <w:pPr>
              <w:pStyle w:val="ListParagraph"/>
              <w:numPr>
                <w:ilvl w:val="0"/>
                <w:numId w:val="1"/>
              </w:numPr>
            </w:pPr>
            <w:r>
              <w:t xml:space="preserve">Pregled cjenovnika </w:t>
            </w:r>
          </w:p>
        </w:tc>
        <w:tc>
          <w:tcPr>
            <w:tcW w:w="4644" w:type="dxa"/>
          </w:tcPr>
          <w:p w:rsidR="0056215C" w:rsidRPr="0056215C" w:rsidRDefault="0056215C"/>
        </w:tc>
      </w:tr>
      <w:tr w:rsidR="0056215C" w:rsidTr="0056215C">
        <w:tc>
          <w:tcPr>
            <w:tcW w:w="4644" w:type="dxa"/>
          </w:tcPr>
          <w:p w:rsidR="0056215C" w:rsidRPr="0056215C" w:rsidRDefault="00B00B7C" w:rsidP="00B00B7C">
            <w:pPr>
              <w:pStyle w:val="ListParagraph"/>
              <w:numPr>
                <w:ilvl w:val="0"/>
                <w:numId w:val="1"/>
              </w:numPr>
            </w:pPr>
            <w:r>
              <w:t>Unos podataka o preminuloj osobi</w:t>
            </w:r>
          </w:p>
        </w:tc>
        <w:tc>
          <w:tcPr>
            <w:tcW w:w="4644" w:type="dxa"/>
          </w:tcPr>
          <w:p w:rsidR="0056215C" w:rsidRPr="0056215C" w:rsidRDefault="0056215C" w:rsidP="00B00B7C">
            <w:pPr>
              <w:ind w:left="360"/>
            </w:pPr>
          </w:p>
        </w:tc>
      </w:tr>
      <w:tr w:rsidR="0056215C" w:rsidTr="0056215C">
        <w:tc>
          <w:tcPr>
            <w:tcW w:w="4644" w:type="dxa"/>
          </w:tcPr>
          <w:p w:rsidR="0056215C" w:rsidRPr="0056215C" w:rsidRDefault="00D270D4" w:rsidP="00B00B7C">
            <w:pPr>
              <w:pStyle w:val="ListParagraph"/>
              <w:numPr>
                <w:ilvl w:val="0"/>
                <w:numId w:val="1"/>
              </w:numPr>
            </w:pPr>
            <w:r>
              <w:t>Izbor lokacije (groblja na području grada Sarajeva)</w:t>
            </w:r>
            <w:r w:rsidR="000D20D5">
              <w:t xml:space="preserve"> i termina ceremonije</w:t>
            </w:r>
          </w:p>
        </w:tc>
        <w:tc>
          <w:tcPr>
            <w:tcW w:w="4644" w:type="dxa"/>
          </w:tcPr>
          <w:p w:rsidR="0056215C" w:rsidRPr="0056215C" w:rsidRDefault="000D20D5" w:rsidP="000D20D5">
            <w:pPr>
              <w:pStyle w:val="ListParagraph"/>
              <w:numPr>
                <w:ilvl w:val="0"/>
                <w:numId w:val="1"/>
              </w:numPr>
            </w:pPr>
            <w:r>
              <w:t>Provjera slobodnih mjesta i termina</w:t>
            </w:r>
          </w:p>
        </w:tc>
      </w:tr>
      <w:tr w:rsidR="00B00B7C" w:rsidTr="0056215C">
        <w:tc>
          <w:tcPr>
            <w:tcW w:w="4644" w:type="dxa"/>
          </w:tcPr>
          <w:p w:rsidR="00B00B7C" w:rsidRPr="0056215C" w:rsidRDefault="00D270D4" w:rsidP="00D270D4">
            <w:pPr>
              <w:pStyle w:val="ListParagraph"/>
              <w:numPr>
                <w:ilvl w:val="0"/>
                <w:numId w:val="1"/>
              </w:numPr>
            </w:pPr>
            <w:r>
              <w:t>Izbor pogrebno opreme</w:t>
            </w:r>
          </w:p>
        </w:tc>
        <w:tc>
          <w:tcPr>
            <w:tcW w:w="4644" w:type="dxa"/>
          </w:tcPr>
          <w:p w:rsidR="00B00B7C" w:rsidRPr="0056215C" w:rsidRDefault="000D20D5" w:rsidP="000D20D5">
            <w:pPr>
              <w:pStyle w:val="ListParagraph"/>
              <w:numPr>
                <w:ilvl w:val="0"/>
                <w:numId w:val="1"/>
              </w:numPr>
            </w:pPr>
            <w:r>
              <w:t>Provjera stanja pogrebne opreme</w:t>
            </w:r>
          </w:p>
        </w:tc>
      </w:tr>
      <w:tr w:rsidR="00B00B7C" w:rsidTr="0056215C">
        <w:tc>
          <w:tcPr>
            <w:tcW w:w="4644" w:type="dxa"/>
          </w:tcPr>
          <w:p w:rsidR="00B00B7C" w:rsidRPr="0056215C" w:rsidRDefault="00D270D4" w:rsidP="00D270D4">
            <w:pPr>
              <w:pStyle w:val="ListParagraph"/>
              <w:numPr>
                <w:ilvl w:val="0"/>
                <w:numId w:val="1"/>
              </w:numPr>
            </w:pPr>
            <w:r>
              <w:t>Izbor angažovanja fotografa/snimatelja</w:t>
            </w:r>
          </w:p>
        </w:tc>
        <w:tc>
          <w:tcPr>
            <w:tcW w:w="4644" w:type="dxa"/>
          </w:tcPr>
          <w:p w:rsidR="00B00B7C" w:rsidRPr="0056215C" w:rsidRDefault="00B00B7C"/>
        </w:tc>
      </w:tr>
      <w:tr w:rsidR="00B00B7C" w:rsidTr="0056215C">
        <w:tc>
          <w:tcPr>
            <w:tcW w:w="4644" w:type="dxa"/>
          </w:tcPr>
          <w:p w:rsidR="00B00B7C" w:rsidRPr="0056215C" w:rsidRDefault="00D270D4" w:rsidP="00D270D4">
            <w:pPr>
              <w:pStyle w:val="ListParagraph"/>
              <w:numPr>
                <w:ilvl w:val="0"/>
                <w:numId w:val="1"/>
              </w:numPr>
            </w:pPr>
            <w:r>
              <w:t>Slanje izrađenog zahtjeva aplikaciji</w:t>
            </w:r>
          </w:p>
        </w:tc>
        <w:tc>
          <w:tcPr>
            <w:tcW w:w="4644" w:type="dxa"/>
          </w:tcPr>
          <w:p w:rsidR="00B00B7C" w:rsidRPr="0056215C" w:rsidRDefault="00D270D4" w:rsidP="00D270D4">
            <w:pPr>
              <w:pStyle w:val="ListParagraph"/>
              <w:numPr>
                <w:ilvl w:val="0"/>
                <w:numId w:val="1"/>
              </w:numPr>
            </w:pPr>
            <w:r>
              <w:t>Obračun zahtjeva ceremonije ukopa prema cjenovniku i obračun popusta (u slučaju da postoji)</w:t>
            </w:r>
          </w:p>
        </w:tc>
      </w:tr>
      <w:tr w:rsidR="00D270D4" w:rsidTr="0056215C">
        <w:tc>
          <w:tcPr>
            <w:tcW w:w="4644" w:type="dxa"/>
          </w:tcPr>
          <w:p w:rsidR="00D270D4" w:rsidRDefault="00D270D4" w:rsidP="00D270D4">
            <w:pPr>
              <w:pStyle w:val="ListParagraph"/>
            </w:pPr>
          </w:p>
        </w:tc>
        <w:tc>
          <w:tcPr>
            <w:tcW w:w="4644" w:type="dxa"/>
          </w:tcPr>
          <w:p w:rsidR="00D270D4" w:rsidRPr="0056215C" w:rsidRDefault="00D270D4" w:rsidP="00D270D4">
            <w:pPr>
              <w:pStyle w:val="ListParagraph"/>
              <w:numPr>
                <w:ilvl w:val="0"/>
                <w:numId w:val="1"/>
              </w:numPr>
            </w:pPr>
            <w:r>
              <w:t>Slanje obavijesti o iznosu računa i uplati na žiro- račun (broj žiro- računa)</w:t>
            </w:r>
          </w:p>
        </w:tc>
      </w:tr>
      <w:tr w:rsidR="00D270D4" w:rsidTr="0056215C">
        <w:tc>
          <w:tcPr>
            <w:tcW w:w="4644" w:type="dxa"/>
          </w:tcPr>
          <w:p w:rsidR="00D270D4" w:rsidRDefault="00D270D4" w:rsidP="00D270D4">
            <w:pPr>
              <w:pStyle w:val="ListParagraph"/>
              <w:numPr>
                <w:ilvl w:val="0"/>
                <w:numId w:val="1"/>
              </w:numPr>
            </w:pPr>
            <w:r>
              <w:t xml:space="preserve">Uplaćivanje na žiro- račun </w:t>
            </w:r>
          </w:p>
        </w:tc>
        <w:tc>
          <w:tcPr>
            <w:tcW w:w="4644" w:type="dxa"/>
          </w:tcPr>
          <w:p w:rsidR="00D270D4" w:rsidRPr="0056215C" w:rsidRDefault="00D270D4" w:rsidP="00D270D4">
            <w:pPr>
              <w:pStyle w:val="ListParagraph"/>
              <w:numPr>
                <w:ilvl w:val="0"/>
                <w:numId w:val="1"/>
              </w:numPr>
            </w:pPr>
            <w:r>
              <w:t xml:space="preserve">Prosljeđivanje zahtjeva menadžeru koji angažuje radnika, vozača i </w:t>
            </w:r>
            <w:r w:rsidR="000D20D5">
              <w:t>fotografa/</w:t>
            </w:r>
            <w:r>
              <w:t>snimatelja (prema iskazanoj želji korisnika)</w:t>
            </w:r>
          </w:p>
        </w:tc>
      </w:tr>
      <w:tr w:rsidR="00D270D4" w:rsidTr="0056215C">
        <w:tc>
          <w:tcPr>
            <w:tcW w:w="4644" w:type="dxa"/>
          </w:tcPr>
          <w:p w:rsidR="00D270D4" w:rsidRDefault="00D270D4" w:rsidP="00D270D4"/>
        </w:tc>
        <w:tc>
          <w:tcPr>
            <w:tcW w:w="4644" w:type="dxa"/>
          </w:tcPr>
          <w:p w:rsidR="00D270D4" w:rsidRPr="0056215C" w:rsidRDefault="00D270D4" w:rsidP="00D270D4">
            <w:pPr>
              <w:pStyle w:val="ListParagraph"/>
              <w:numPr>
                <w:ilvl w:val="0"/>
                <w:numId w:val="1"/>
              </w:numPr>
            </w:pPr>
            <w:r>
              <w:t xml:space="preserve">Obavještavanje korisnika o uspješno izvršenoj </w:t>
            </w:r>
            <w:r w:rsidR="00D46DBA">
              <w:t>obradi zahtjeva</w:t>
            </w:r>
            <w:bookmarkStart w:id="0" w:name="_GoBack"/>
            <w:bookmarkEnd w:id="0"/>
          </w:p>
        </w:tc>
      </w:tr>
    </w:tbl>
    <w:p w:rsidR="002F3DD0" w:rsidRDefault="002F3DD0">
      <w:pPr>
        <w:rPr>
          <w:b/>
          <w:sz w:val="28"/>
          <w:szCs w:val="28"/>
        </w:rPr>
      </w:pPr>
    </w:p>
    <w:p w:rsidR="000D20D5" w:rsidRDefault="000D20D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Alternativni tok 1:</w:t>
      </w:r>
    </w:p>
    <w:p w:rsidR="00A30DBF" w:rsidRPr="00A30DBF" w:rsidRDefault="00A30DBF">
      <w:r>
        <w:rPr>
          <w:sz w:val="28"/>
          <w:szCs w:val="28"/>
        </w:rPr>
        <w:t>Neuspješno popunjavanje obaveznih koraka prilikom kreiranja profila: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0D20D5" w:rsidTr="000D20D5">
        <w:tc>
          <w:tcPr>
            <w:tcW w:w="4644" w:type="dxa"/>
          </w:tcPr>
          <w:p w:rsidR="000D20D5" w:rsidRDefault="000D20D5"/>
        </w:tc>
        <w:tc>
          <w:tcPr>
            <w:tcW w:w="4644" w:type="dxa"/>
          </w:tcPr>
          <w:p w:rsidR="000D20D5" w:rsidRDefault="000D20D5" w:rsidP="000D20D5">
            <w:pPr>
              <w:pStyle w:val="ListParagraph"/>
              <w:numPr>
                <w:ilvl w:val="0"/>
                <w:numId w:val="2"/>
              </w:numPr>
            </w:pPr>
            <w:r>
              <w:t>Greška prilikom popunjavanja obaveznih koraka</w:t>
            </w:r>
          </w:p>
        </w:tc>
      </w:tr>
      <w:tr w:rsidR="000D20D5" w:rsidTr="000D20D5">
        <w:tc>
          <w:tcPr>
            <w:tcW w:w="4644" w:type="dxa"/>
          </w:tcPr>
          <w:p w:rsidR="000D20D5" w:rsidRDefault="000D20D5"/>
        </w:tc>
        <w:tc>
          <w:tcPr>
            <w:tcW w:w="4644" w:type="dxa"/>
          </w:tcPr>
          <w:p w:rsidR="000D20D5" w:rsidRDefault="000D20D5" w:rsidP="000D20D5">
            <w:pPr>
              <w:pStyle w:val="ListParagraph"/>
              <w:numPr>
                <w:ilvl w:val="0"/>
                <w:numId w:val="2"/>
              </w:numPr>
            </w:pPr>
            <w:r>
              <w:t>Obavještavanje korisnika o neregularnosti unosa</w:t>
            </w:r>
          </w:p>
        </w:tc>
      </w:tr>
      <w:tr w:rsidR="000D20D5" w:rsidTr="000D20D5">
        <w:tc>
          <w:tcPr>
            <w:tcW w:w="4644" w:type="dxa"/>
          </w:tcPr>
          <w:p w:rsidR="000D20D5" w:rsidRDefault="000D20D5"/>
        </w:tc>
        <w:tc>
          <w:tcPr>
            <w:tcW w:w="4644" w:type="dxa"/>
          </w:tcPr>
          <w:p w:rsidR="000D20D5" w:rsidRDefault="000D20D5" w:rsidP="000D20D5">
            <w:pPr>
              <w:pStyle w:val="ListParagraph"/>
              <w:numPr>
                <w:ilvl w:val="0"/>
                <w:numId w:val="2"/>
              </w:numPr>
            </w:pPr>
            <w:r>
              <w:t>Ponovno omogućavanje unosa podataka</w:t>
            </w:r>
          </w:p>
        </w:tc>
      </w:tr>
      <w:tr w:rsidR="000D20D5" w:rsidTr="000D20D5">
        <w:tc>
          <w:tcPr>
            <w:tcW w:w="4644" w:type="dxa"/>
          </w:tcPr>
          <w:p w:rsidR="000D20D5" w:rsidRDefault="000D20D5" w:rsidP="000D20D5">
            <w:pPr>
              <w:pStyle w:val="ListParagraph"/>
              <w:numPr>
                <w:ilvl w:val="0"/>
                <w:numId w:val="2"/>
              </w:numPr>
            </w:pPr>
            <w:r>
              <w:t xml:space="preserve">Nastavak na korak 1. </w:t>
            </w:r>
            <w:r w:rsidR="00A30DBF">
              <w:t>glavnog toka događaja</w:t>
            </w:r>
          </w:p>
        </w:tc>
        <w:tc>
          <w:tcPr>
            <w:tcW w:w="4644" w:type="dxa"/>
          </w:tcPr>
          <w:p w:rsidR="000D20D5" w:rsidRDefault="000D20D5"/>
        </w:tc>
      </w:tr>
    </w:tbl>
    <w:p w:rsidR="00B418E3" w:rsidRDefault="00B418E3"/>
    <w:p w:rsidR="0059006C" w:rsidRDefault="0059006C"/>
    <w:p w:rsidR="00A30DBF" w:rsidRDefault="00A30DBF">
      <w:pPr>
        <w:rPr>
          <w:b/>
          <w:sz w:val="28"/>
          <w:szCs w:val="28"/>
        </w:rPr>
      </w:pPr>
      <w:r>
        <w:rPr>
          <w:b/>
          <w:sz w:val="28"/>
          <w:szCs w:val="28"/>
        </w:rPr>
        <w:t>Alternativni tok 2:</w:t>
      </w:r>
    </w:p>
    <w:p w:rsidR="00A30DBF" w:rsidRDefault="00A30DBF">
      <w:pPr>
        <w:rPr>
          <w:sz w:val="28"/>
          <w:szCs w:val="28"/>
        </w:rPr>
      </w:pPr>
      <w:r>
        <w:rPr>
          <w:sz w:val="28"/>
          <w:szCs w:val="28"/>
        </w:rPr>
        <w:t>Neuspješna validacija kreiranja profila</w:t>
      </w:r>
      <w:r w:rsidR="002F3DD0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A30DBF" w:rsidTr="002F3DD0">
        <w:tc>
          <w:tcPr>
            <w:tcW w:w="4644" w:type="dxa"/>
          </w:tcPr>
          <w:p w:rsidR="00A30DBF" w:rsidRDefault="00A30DBF" w:rsidP="00CC4F4A"/>
        </w:tc>
        <w:tc>
          <w:tcPr>
            <w:tcW w:w="4644" w:type="dxa"/>
          </w:tcPr>
          <w:p w:rsidR="00A30DBF" w:rsidRDefault="00A30DBF" w:rsidP="00A30DBF">
            <w:pPr>
              <w:pStyle w:val="ListParagraph"/>
              <w:numPr>
                <w:ilvl w:val="0"/>
                <w:numId w:val="3"/>
              </w:numPr>
            </w:pPr>
            <w:r>
              <w:t>Greška prilikom popunjavanja obaveznih koraka</w:t>
            </w:r>
          </w:p>
        </w:tc>
      </w:tr>
      <w:tr w:rsidR="00A30DBF" w:rsidTr="002F3DD0">
        <w:tc>
          <w:tcPr>
            <w:tcW w:w="4644" w:type="dxa"/>
          </w:tcPr>
          <w:p w:rsidR="00A30DBF" w:rsidRDefault="00A30DBF" w:rsidP="00CC4F4A"/>
        </w:tc>
        <w:tc>
          <w:tcPr>
            <w:tcW w:w="4644" w:type="dxa"/>
          </w:tcPr>
          <w:p w:rsidR="00A30DBF" w:rsidRDefault="00A30DBF" w:rsidP="00A30DBF">
            <w:pPr>
              <w:pStyle w:val="ListParagraph"/>
              <w:numPr>
                <w:ilvl w:val="0"/>
                <w:numId w:val="3"/>
              </w:numPr>
            </w:pPr>
            <w:r>
              <w:t>Obavještavanje korisnika o neregularnosti unosa</w:t>
            </w:r>
          </w:p>
        </w:tc>
      </w:tr>
      <w:tr w:rsidR="00A30DBF" w:rsidTr="002F3DD0">
        <w:tc>
          <w:tcPr>
            <w:tcW w:w="4644" w:type="dxa"/>
          </w:tcPr>
          <w:p w:rsidR="00A30DBF" w:rsidRDefault="00A30DBF" w:rsidP="00CC4F4A"/>
        </w:tc>
        <w:tc>
          <w:tcPr>
            <w:tcW w:w="4644" w:type="dxa"/>
          </w:tcPr>
          <w:p w:rsidR="00A30DBF" w:rsidRDefault="00A30DBF" w:rsidP="00A30DBF">
            <w:pPr>
              <w:pStyle w:val="ListParagraph"/>
              <w:numPr>
                <w:ilvl w:val="0"/>
                <w:numId w:val="3"/>
              </w:numPr>
            </w:pPr>
            <w:r>
              <w:t>Ponovno omogućavanje unosa podataka</w:t>
            </w:r>
          </w:p>
        </w:tc>
      </w:tr>
      <w:tr w:rsidR="00A30DBF" w:rsidTr="002F3DD0">
        <w:tc>
          <w:tcPr>
            <w:tcW w:w="4644" w:type="dxa"/>
          </w:tcPr>
          <w:p w:rsidR="00A30DBF" w:rsidRDefault="00A30DBF" w:rsidP="00A30DBF">
            <w:pPr>
              <w:pStyle w:val="ListParagraph"/>
              <w:numPr>
                <w:ilvl w:val="0"/>
                <w:numId w:val="3"/>
              </w:numPr>
            </w:pPr>
            <w:r>
              <w:t xml:space="preserve">Nastavak na korak </w:t>
            </w:r>
            <w:r w:rsidR="0059006C">
              <w:t>3</w:t>
            </w:r>
            <w:r>
              <w:t>. glavnog toka događaja</w:t>
            </w:r>
          </w:p>
        </w:tc>
        <w:tc>
          <w:tcPr>
            <w:tcW w:w="4644" w:type="dxa"/>
          </w:tcPr>
          <w:p w:rsidR="00A30DBF" w:rsidRDefault="00A30DBF" w:rsidP="00CC4F4A"/>
        </w:tc>
      </w:tr>
    </w:tbl>
    <w:p w:rsidR="00A30DBF" w:rsidRDefault="00A30DBF"/>
    <w:p w:rsidR="0059006C" w:rsidRDefault="0059006C"/>
    <w:p w:rsidR="0059006C" w:rsidRDefault="0059006C">
      <w:pPr>
        <w:rPr>
          <w:b/>
          <w:sz w:val="28"/>
          <w:szCs w:val="28"/>
        </w:rPr>
      </w:pPr>
      <w:r>
        <w:rPr>
          <w:b/>
          <w:sz w:val="28"/>
          <w:szCs w:val="28"/>
        </w:rPr>
        <w:t>Alternativni tok 3:</w:t>
      </w:r>
    </w:p>
    <w:p w:rsidR="0059006C" w:rsidRDefault="0059006C">
      <w:pPr>
        <w:rPr>
          <w:sz w:val="28"/>
          <w:szCs w:val="28"/>
        </w:rPr>
      </w:pPr>
      <w:r>
        <w:rPr>
          <w:sz w:val="28"/>
          <w:szCs w:val="28"/>
        </w:rPr>
        <w:t>Neuspješna prijava na profil: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9006C" w:rsidTr="00CC4F4A">
        <w:tc>
          <w:tcPr>
            <w:tcW w:w="4644" w:type="dxa"/>
          </w:tcPr>
          <w:p w:rsidR="0059006C" w:rsidRDefault="0059006C" w:rsidP="00CC4F4A"/>
        </w:tc>
        <w:tc>
          <w:tcPr>
            <w:tcW w:w="4644" w:type="dxa"/>
          </w:tcPr>
          <w:p w:rsidR="0059006C" w:rsidRDefault="0059006C" w:rsidP="0059006C">
            <w:pPr>
              <w:pStyle w:val="ListParagraph"/>
              <w:numPr>
                <w:ilvl w:val="0"/>
                <w:numId w:val="4"/>
              </w:numPr>
            </w:pPr>
            <w:r>
              <w:t>Greška prilikom popunjavanja obaveznih koraka</w:t>
            </w:r>
          </w:p>
        </w:tc>
      </w:tr>
      <w:tr w:rsidR="0059006C" w:rsidTr="00CC4F4A">
        <w:tc>
          <w:tcPr>
            <w:tcW w:w="4644" w:type="dxa"/>
          </w:tcPr>
          <w:p w:rsidR="0059006C" w:rsidRDefault="0059006C" w:rsidP="00CC4F4A"/>
        </w:tc>
        <w:tc>
          <w:tcPr>
            <w:tcW w:w="4644" w:type="dxa"/>
          </w:tcPr>
          <w:p w:rsidR="0059006C" w:rsidRDefault="0059006C" w:rsidP="0059006C">
            <w:pPr>
              <w:pStyle w:val="ListParagraph"/>
              <w:numPr>
                <w:ilvl w:val="0"/>
                <w:numId w:val="4"/>
              </w:numPr>
            </w:pPr>
            <w:r>
              <w:t>Obavještavanje korisnika o neregularnosti unosa</w:t>
            </w:r>
          </w:p>
        </w:tc>
      </w:tr>
      <w:tr w:rsidR="0059006C" w:rsidTr="00CC4F4A">
        <w:tc>
          <w:tcPr>
            <w:tcW w:w="4644" w:type="dxa"/>
          </w:tcPr>
          <w:p w:rsidR="0059006C" w:rsidRDefault="0059006C" w:rsidP="00CC4F4A"/>
        </w:tc>
        <w:tc>
          <w:tcPr>
            <w:tcW w:w="4644" w:type="dxa"/>
          </w:tcPr>
          <w:p w:rsidR="0059006C" w:rsidRDefault="0059006C" w:rsidP="0059006C">
            <w:pPr>
              <w:pStyle w:val="ListParagraph"/>
              <w:numPr>
                <w:ilvl w:val="0"/>
                <w:numId w:val="4"/>
              </w:numPr>
            </w:pPr>
            <w:r>
              <w:t>Ponovno omogućavanje unosa podataka</w:t>
            </w:r>
          </w:p>
        </w:tc>
      </w:tr>
      <w:tr w:rsidR="0059006C" w:rsidTr="00CC4F4A">
        <w:tc>
          <w:tcPr>
            <w:tcW w:w="4644" w:type="dxa"/>
          </w:tcPr>
          <w:p w:rsidR="0059006C" w:rsidRDefault="0059006C" w:rsidP="0059006C">
            <w:pPr>
              <w:pStyle w:val="ListParagraph"/>
              <w:numPr>
                <w:ilvl w:val="0"/>
                <w:numId w:val="4"/>
              </w:numPr>
            </w:pPr>
            <w:r>
              <w:t>Nastavak na korak 5. glavnog toka događaja</w:t>
            </w:r>
          </w:p>
        </w:tc>
        <w:tc>
          <w:tcPr>
            <w:tcW w:w="4644" w:type="dxa"/>
          </w:tcPr>
          <w:p w:rsidR="0059006C" w:rsidRDefault="0059006C" w:rsidP="00CC4F4A"/>
        </w:tc>
      </w:tr>
    </w:tbl>
    <w:p w:rsidR="0059006C" w:rsidRDefault="0059006C"/>
    <w:p w:rsidR="002F3DD0" w:rsidRDefault="002F3DD0" w:rsidP="002F3DD0">
      <w:pPr>
        <w:rPr>
          <w:b/>
          <w:sz w:val="28"/>
          <w:szCs w:val="28"/>
        </w:rPr>
      </w:pPr>
      <w:r>
        <w:rPr>
          <w:b/>
          <w:sz w:val="28"/>
          <w:szCs w:val="28"/>
        </w:rPr>
        <w:t>Alternativni tok 4:</w:t>
      </w:r>
    </w:p>
    <w:p w:rsidR="002F3DD0" w:rsidRDefault="002F3DD0" w:rsidP="002F3DD0">
      <w:pPr>
        <w:rPr>
          <w:b/>
          <w:sz w:val="28"/>
          <w:szCs w:val="28"/>
        </w:rPr>
      </w:pPr>
      <w:r>
        <w:rPr>
          <w:sz w:val="28"/>
          <w:szCs w:val="28"/>
        </w:rPr>
        <w:t>Već ranije kreiran profil: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2F3DD0" w:rsidTr="002F3DD0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D0" w:rsidRDefault="002F3DD0" w:rsidP="002F3DD0">
            <w:pPr>
              <w:pStyle w:val="ListParagraph"/>
              <w:numPr>
                <w:ilvl w:val="0"/>
                <w:numId w:val="10"/>
              </w:numPr>
            </w:pPr>
            <w:r>
              <w:t>Nastavak na korak 5. glavnog  toka događaja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DD0" w:rsidRDefault="002F3DD0" w:rsidP="002F3DD0"/>
        </w:tc>
      </w:tr>
    </w:tbl>
    <w:p w:rsidR="002F3DD0" w:rsidRDefault="002F3DD0"/>
    <w:p w:rsidR="0059006C" w:rsidRDefault="0059006C"/>
    <w:p w:rsidR="0059006C" w:rsidRDefault="0059006C" w:rsidP="0059006C">
      <w:pPr>
        <w:rPr>
          <w:b/>
          <w:sz w:val="28"/>
          <w:szCs w:val="28"/>
        </w:rPr>
      </w:pPr>
    </w:p>
    <w:p w:rsidR="0074029D" w:rsidRDefault="0074029D" w:rsidP="0059006C">
      <w:pPr>
        <w:rPr>
          <w:b/>
          <w:sz w:val="28"/>
          <w:szCs w:val="28"/>
        </w:rPr>
      </w:pPr>
    </w:p>
    <w:p w:rsidR="0059006C" w:rsidRDefault="002F3DD0" w:rsidP="0059006C">
      <w:pPr>
        <w:rPr>
          <w:b/>
          <w:sz w:val="28"/>
          <w:szCs w:val="28"/>
        </w:rPr>
      </w:pPr>
      <w:r>
        <w:rPr>
          <w:b/>
          <w:sz w:val="28"/>
          <w:szCs w:val="28"/>
        </w:rPr>
        <w:t>Alternativni tok 5</w:t>
      </w:r>
      <w:r w:rsidR="0059006C">
        <w:rPr>
          <w:b/>
          <w:sz w:val="28"/>
          <w:szCs w:val="28"/>
        </w:rPr>
        <w:t>:</w:t>
      </w:r>
    </w:p>
    <w:p w:rsidR="0059006C" w:rsidRPr="0059006C" w:rsidRDefault="0059006C" w:rsidP="0059006C">
      <w:pPr>
        <w:rPr>
          <w:b/>
          <w:sz w:val="28"/>
          <w:szCs w:val="28"/>
        </w:rPr>
      </w:pPr>
      <w:r>
        <w:rPr>
          <w:sz w:val="28"/>
          <w:szCs w:val="28"/>
        </w:rPr>
        <w:t>Odabrana popunjena lokacija održavanja pokopne ceremonije: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9006C" w:rsidTr="00CC4F4A">
        <w:tc>
          <w:tcPr>
            <w:tcW w:w="4644" w:type="dxa"/>
          </w:tcPr>
          <w:p w:rsidR="0059006C" w:rsidRDefault="0059006C" w:rsidP="00CC4F4A"/>
        </w:tc>
        <w:tc>
          <w:tcPr>
            <w:tcW w:w="4644" w:type="dxa"/>
          </w:tcPr>
          <w:p w:rsidR="0059006C" w:rsidRDefault="0059006C" w:rsidP="0059006C">
            <w:pPr>
              <w:pStyle w:val="ListParagraph"/>
              <w:numPr>
                <w:ilvl w:val="0"/>
                <w:numId w:val="5"/>
              </w:numPr>
            </w:pPr>
            <w:r>
              <w:t>Greška prilikom odabira lokacije</w:t>
            </w:r>
          </w:p>
        </w:tc>
      </w:tr>
      <w:tr w:rsidR="0059006C" w:rsidTr="00CC4F4A">
        <w:tc>
          <w:tcPr>
            <w:tcW w:w="4644" w:type="dxa"/>
          </w:tcPr>
          <w:p w:rsidR="0059006C" w:rsidRDefault="0059006C" w:rsidP="00CC4F4A"/>
        </w:tc>
        <w:tc>
          <w:tcPr>
            <w:tcW w:w="4644" w:type="dxa"/>
          </w:tcPr>
          <w:p w:rsidR="0059006C" w:rsidRDefault="0059006C" w:rsidP="0059006C">
            <w:pPr>
              <w:pStyle w:val="ListParagraph"/>
              <w:numPr>
                <w:ilvl w:val="0"/>
                <w:numId w:val="5"/>
              </w:numPr>
            </w:pPr>
            <w:r>
              <w:t>Obavještavanje korisnika u čemu je problem</w:t>
            </w:r>
          </w:p>
        </w:tc>
      </w:tr>
      <w:tr w:rsidR="0059006C" w:rsidTr="00CC4F4A">
        <w:tc>
          <w:tcPr>
            <w:tcW w:w="4644" w:type="dxa"/>
          </w:tcPr>
          <w:p w:rsidR="0059006C" w:rsidRDefault="0059006C" w:rsidP="00CC4F4A"/>
        </w:tc>
        <w:tc>
          <w:tcPr>
            <w:tcW w:w="4644" w:type="dxa"/>
          </w:tcPr>
          <w:p w:rsidR="0059006C" w:rsidRDefault="0059006C" w:rsidP="0059006C">
            <w:pPr>
              <w:pStyle w:val="ListParagraph"/>
              <w:numPr>
                <w:ilvl w:val="0"/>
                <w:numId w:val="5"/>
              </w:numPr>
            </w:pPr>
            <w:r>
              <w:t>Ponovno omogućavanje odabira lokacije</w:t>
            </w:r>
          </w:p>
        </w:tc>
      </w:tr>
      <w:tr w:rsidR="0059006C" w:rsidTr="00CC4F4A">
        <w:tc>
          <w:tcPr>
            <w:tcW w:w="4644" w:type="dxa"/>
          </w:tcPr>
          <w:p w:rsidR="0059006C" w:rsidRDefault="0059006C" w:rsidP="0059006C">
            <w:pPr>
              <w:pStyle w:val="ListParagraph"/>
              <w:numPr>
                <w:ilvl w:val="0"/>
                <w:numId w:val="5"/>
              </w:numPr>
            </w:pPr>
            <w:r>
              <w:t>Nastavak na korak 10. glavnog toka događaja</w:t>
            </w:r>
          </w:p>
        </w:tc>
        <w:tc>
          <w:tcPr>
            <w:tcW w:w="4644" w:type="dxa"/>
          </w:tcPr>
          <w:p w:rsidR="0059006C" w:rsidRDefault="0059006C" w:rsidP="00CC4F4A"/>
        </w:tc>
      </w:tr>
    </w:tbl>
    <w:p w:rsidR="0059006C" w:rsidRDefault="0059006C"/>
    <w:p w:rsidR="0059006C" w:rsidRDefault="0059006C"/>
    <w:p w:rsidR="0059006C" w:rsidRDefault="002F3DD0" w:rsidP="0059006C">
      <w:pPr>
        <w:rPr>
          <w:b/>
          <w:sz w:val="28"/>
          <w:szCs w:val="28"/>
        </w:rPr>
      </w:pPr>
      <w:r>
        <w:rPr>
          <w:b/>
          <w:sz w:val="28"/>
          <w:szCs w:val="28"/>
        </w:rPr>
        <w:t>Alternativni tok 6</w:t>
      </w:r>
      <w:r w:rsidR="0059006C">
        <w:rPr>
          <w:b/>
          <w:sz w:val="28"/>
          <w:szCs w:val="28"/>
        </w:rPr>
        <w:t>:</w:t>
      </w:r>
    </w:p>
    <w:p w:rsidR="0059006C" w:rsidRPr="0059006C" w:rsidRDefault="0059006C" w:rsidP="0059006C">
      <w:pPr>
        <w:rPr>
          <w:b/>
          <w:sz w:val="28"/>
          <w:szCs w:val="28"/>
        </w:rPr>
      </w:pPr>
      <w:r>
        <w:rPr>
          <w:sz w:val="28"/>
          <w:szCs w:val="28"/>
        </w:rPr>
        <w:t>Odabran popunjen termin održavanja pokopne ceremonije: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9006C" w:rsidTr="00CC4F4A">
        <w:tc>
          <w:tcPr>
            <w:tcW w:w="4644" w:type="dxa"/>
          </w:tcPr>
          <w:p w:rsidR="0059006C" w:rsidRDefault="0059006C" w:rsidP="00CC4F4A"/>
        </w:tc>
        <w:tc>
          <w:tcPr>
            <w:tcW w:w="4644" w:type="dxa"/>
          </w:tcPr>
          <w:p w:rsidR="0059006C" w:rsidRDefault="0059006C" w:rsidP="0059006C">
            <w:pPr>
              <w:pStyle w:val="ListParagraph"/>
              <w:numPr>
                <w:ilvl w:val="0"/>
                <w:numId w:val="6"/>
              </w:numPr>
            </w:pPr>
            <w:r>
              <w:t>Greška prilikom odabira termina</w:t>
            </w:r>
          </w:p>
        </w:tc>
      </w:tr>
      <w:tr w:rsidR="0059006C" w:rsidTr="00CC4F4A">
        <w:tc>
          <w:tcPr>
            <w:tcW w:w="4644" w:type="dxa"/>
          </w:tcPr>
          <w:p w:rsidR="0059006C" w:rsidRDefault="0059006C" w:rsidP="00CC4F4A"/>
        </w:tc>
        <w:tc>
          <w:tcPr>
            <w:tcW w:w="4644" w:type="dxa"/>
          </w:tcPr>
          <w:p w:rsidR="0059006C" w:rsidRDefault="0059006C" w:rsidP="0059006C">
            <w:pPr>
              <w:pStyle w:val="ListParagraph"/>
              <w:numPr>
                <w:ilvl w:val="0"/>
                <w:numId w:val="6"/>
              </w:numPr>
            </w:pPr>
            <w:r>
              <w:t>Obavještavanje korisnika u čemu je problem</w:t>
            </w:r>
          </w:p>
        </w:tc>
      </w:tr>
      <w:tr w:rsidR="0059006C" w:rsidTr="00CC4F4A">
        <w:tc>
          <w:tcPr>
            <w:tcW w:w="4644" w:type="dxa"/>
          </w:tcPr>
          <w:p w:rsidR="0059006C" w:rsidRDefault="0059006C" w:rsidP="00CC4F4A"/>
        </w:tc>
        <w:tc>
          <w:tcPr>
            <w:tcW w:w="4644" w:type="dxa"/>
          </w:tcPr>
          <w:p w:rsidR="0059006C" w:rsidRDefault="0059006C" w:rsidP="0059006C">
            <w:pPr>
              <w:pStyle w:val="ListParagraph"/>
              <w:numPr>
                <w:ilvl w:val="0"/>
                <w:numId w:val="6"/>
              </w:numPr>
            </w:pPr>
            <w:r>
              <w:t>Ponovno omogućavanje odabira termina</w:t>
            </w:r>
          </w:p>
        </w:tc>
      </w:tr>
      <w:tr w:rsidR="0059006C" w:rsidTr="00CC4F4A">
        <w:tc>
          <w:tcPr>
            <w:tcW w:w="4644" w:type="dxa"/>
          </w:tcPr>
          <w:p w:rsidR="0059006C" w:rsidRDefault="0059006C" w:rsidP="0059006C">
            <w:pPr>
              <w:pStyle w:val="ListParagraph"/>
              <w:numPr>
                <w:ilvl w:val="0"/>
                <w:numId w:val="6"/>
              </w:numPr>
            </w:pPr>
            <w:r>
              <w:t>Nastavak na korak 10. glavnog toka događaja</w:t>
            </w:r>
          </w:p>
        </w:tc>
        <w:tc>
          <w:tcPr>
            <w:tcW w:w="4644" w:type="dxa"/>
          </w:tcPr>
          <w:p w:rsidR="0059006C" w:rsidRDefault="0059006C" w:rsidP="00CC4F4A"/>
        </w:tc>
      </w:tr>
    </w:tbl>
    <w:p w:rsidR="0059006C" w:rsidRDefault="0059006C"/>
    <w:p w:rsidR="0059006C" w:rsidRDefault="0059006C"/>
    <w:p w:rsidR="0059006C" w:rsidRDefault="002F3DD0" w:rsidP="0059006C">
      <w:pPr>
        <w:rPr>
          <w:b/>
          <w:sz w:val="28"/>
          <w:szCs w:val="28"/>
        </w:rPr>
      </w:pPr>
      <w:r>
        <w:rPr>
          <w:b/>
          <w:sz w:val="28"/>
          <w:szCs w:val="28"/>
        </w:rPr>
        <w:t>Alternativni tok 7</w:t>
      </w:r>
      <w:r w:rsidR="0059006C">
        <w:rPr>
          <w:b/>
          <w:sz w:val="28"/>
          <w:szCs w:val="28"/>
        </w:rPr>
        <w:t>:</w:t>
      </w:r>
    </w:p>
    <w:p w:rsidR="0059006C" w:rsidRPr="0059006C" w:rsidRDefault="0059006C" w:rsidP="0059006C">
      <w:pPr>
        <w:rPr>
          <w:b/>
          <w:sz w:val="28"/>
          <w:szCs w:val="28"/>
        </w:rPr>
      </w:pPr>
      <w:r>
        <w:rPr>
          <w:sz w:val="28"/>
          <w:szCs w:val="28"/>
        </w:rPr>
        <w:t>Odabrana vrsta opreme koje nema na stanju: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9006C" w:rsidTr="00CC4F4A">
        <w:tc>
          <w:tcPr>
            <w:tcW w:w="4644" w:type="dxa"/>
          </w:tcPr>
          <w:p w:rsidR="0059006C" w:rsidRDefault="0059006C" w:rsidP="00CC4F4A"/>
        </w:tc>
        <w:tc>
          <w:tcPr>
            <w:tcW w:w="4644" w:type="dxa"/>
          </w:tcPr>
          <w:p w:rsidR="0059006C" w:rsidRDefault="0059006C" w:rsidP="0059006C">
            <w:pPr>
              <w:pStyle w:val="ListParagraph"/>
              <w:numPr>
                <w:ilvl w:val="0"/>
                <w:numId w:val="7"/>
              </w:numPr>
            </w:pPr>
            <w:r>
              <w:t>Greška prilikom odabira pogrebne opreme</w:t>
            </w:r>
          </w:p>
        </w:tc>
      </w:tr>
      <w:tr w:rsidR="0059006C" w:rsidTr="00CC4F4A">
        <w:tc>
          <w:tcPr>
            <w:tcW w:w="4644" w:type="dxa"/>
          </w:tcPr>
          <w:p w:rsidR="0059006C" w:rsidRDefault="0059006C" w:rsidP="00CC4F4A"/>
        </w:tc>
        <w:tc>
          <w:tcPr>
            <w:tcW w:w="4644" w:type="dxa"/>
          </w:tcPr>
          <w:p w:rsidR="0059006C" w:rsidRDefault="0059006C" w:rsidP="0059006C">
            <w:pPr>
              <w:pStyle w:val="ListParagraph"/>
              <w:numPr>
                <w:ilvl w:val="0"/>
                <w:numId w:val="7"/>
              </w:numPr>
            </w:pPr>
            <w:r>
              <w:t>Obavještavanje korisnika u čemu je problem</w:t>
            </w:r>
          </w:p>
        </w:tc>
      </w:tr>
      <w:tr w:rsidR="0059006C" w:rsidTr="00CC4F4A">
        <w:tc>
          <w:tcPr>
            <w:tcW w:w="4644" w:type="dxa"/>
          </w:tcPr>
          <w:p w:rsidR="0059006C" w:rsidRDefault="0059006C" w:rsidP="00CC4F4A"/>
        </w:tc>
        <w:tc>
          <w:tcPr>
            <w:tcW w:w="4644" w:type="dxa"/>
          </w:tcPr>
          <w:p w:rsidR="0059006C" w:rsidRDefault="0059006C" w:rsidP="0059006C">
            <w:pPr>
              <w:pStyle w:val="ListParagraph"/>
              <w:numPr>
                <w:ilvl w:val="0"/>
                <w:numId w:val="7"/>
              </w:numPr>
            </w:pPr>
            <w:r>
              <w:t>Ponovno omogućavanje odabira drugih modela pogrebne opreme</w:t>
            </w:r>
          </w:p>
        </w:tc>
      </w:tr>
      <w:tr w:rsidR="0059006C" w:rsidTr="00CC4F4A">
        <w:tc>
          <w:tcPr>
            <w:tcW w:w="4644" w:type="dxa"/>
          </w:tcPr>
          <w:p w:rsidR="0059006C" w:rsidRDefault="0059006C" w:rsidP="0059006C">
            <w:pPr>
              <w:pStyle w:val="ListParagraph"/>
              <w:numPr>
                <w:ilvl w:val="0"/>
                <w:numId w:val="7"/>
              </w:numPr>
            </w:pPr>
            <w:r>
              <w:t>Nastavak na korak 12. glavnog toka događaja</w:t>
            </w:r>
          </w:p>
        </w:tc>
        <w:tc>
          <w:tcPr>
            <w:tcW w:w="4644" w:type="dxa"/>
          </w:tcPr>
          <w:p w:rsidR="0059006C" w:rsidRDefault="0059006C" w:rsidP="00CC4F4A"/>
        </w:tc>
      </w:tr>
    </w:tbl>
    <w:p w:rsidR="0059006C" w:rsidRDefault="0059006C"/>
    <w:p w:rsidR="0074029D" w:rsidRDefault="0074029D"/>
    <w:p w:rsidR="0074029D" w:rsidRDefault="0074029D"/>
    <w:p w:rsidR="0074029D" w:rsidRDefault="0074029D"/>
    <w:p w:rsidR="0074029D" w:rsidRDefault="0074029D"/>
    <w:p w:rsidR="0074029D" w:rsidRDefault="0074029D"/>
    <w:p w:rsidR="0074029D" w:rsidRDefault="002F3DD0" w:rsidP="0074029D">
      <w:pPr>
        <w:rPr>
          <w:b/>
          <w:sz w:val="28"/>
          <w:szCs w:val="28"/>
        </w:rPr>
      </w:pPr>
      <w:r>
        <w:rPr>
          <w:b/>
          <w:sz w:val="28"/>
          <w:szCs w:val="28"/>
        </w:rPr>
        <w:t>Alternativni tok 8</w:t>
      </w:r>
      <w:r w:rsidR="0074029D">
        <w:rPr>
          <w:b/>
          <w:sz w:val="28"/>
          <w:szCs w:val="28"/>
        </w:rPr>
        <w:t>:</w:t>
      </w:r>
    </w:p>
    <w:p w:rsidR="0074029D" w:rsidRPr="0059006C" w:rsidRDefault="0074029D" w:rsidP="0074029D">
      <w:pPr>
        <w:rPr>
          <w:b/>
          <w:sz w:val="28"/>
          <w:szCs w:val="28"/>
        </w:rPr>
      </w:pPr>
      <w:r>
        <w:rPr>
          <w:sz w:val="28"/>
          <w:szCs w:val="28"/>
        </w:rPr>
        <w:t>Neizvršena uplata: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74029D" w:rsidTr="00CC4F4A">
        <w:tc>
          <w:tcPr>
            <w:tcW w:w="4644" w:type="dxa"/>
          </w:tcPr>
          <w:p w:rsidR="0074029D" w:rsidRDefault="0074029D" w:rsidP="00CC4F4A"/>
        </w:tc>
        <w:tc>
          <w:tcPr>
            <w:tcW w:w="4644" w:type="dxa"/>
          </w:tcPr>
          <w:p w:rsidR="0074029D" w:rsidRDefault="0074029D" w:rsidP="0074029D">
            <w:pPr>
              <w:pStyle w:val="ListParagraph"/>
              <w:numPr>
                <w:ilvl w:val="0"/>
                <w:numId w:val="8"/>
              </w:numPr>
            </w:pPr>
            <w:r>
              <w:t>Greška prilikom dokazivanja uplate</w:t>
            </w:r>
          </w:p>
        </w:tc>
      </w:tr>
      <w:tr w:rsidR="0074029D" w:rsidTr="00CC4F4A">
        <w:tc>
          <w:tcPr>
            <w:tcW w:w="4644" w:type="dxa"/>
          </w:tcPr>
          <w:p w:rsidR="0074029D" w:rsidRDefault="0074029D" w:rsidP="00CC4F4A"/>
        </w:tc>
        <w:tc>
          <w:tcPr>
            <w:tcW w:w="4644" w:type="dxa"/>
          </w:tcPr>
          <w:p w:rsidR="0074029D" w:rsidRDefault="0074029D" w:rsidP="0074029D">
            <w:pPr>
              <w:pStyle w:val="ListParagraph"/>
              <w:numPr>
                <w:ilvl w:val="0"/>
                <w:numId w:val="8"/>
              </w:numPr>
            </w:pPr>
            <w:r>
              <w:t>Obavještavanje korisnika u čemu je riječ</w:t>
            </w:r>
          </w:p>
        </w:tc>
      </w:tr>
      <w:tr w:rsidR="0074029D" w:rsidTr="00CC4F4A">
        <w:tc>
          <w:tcPr>
            <w:tcW w:w="4644" w:type="dxa"/>
          </w:tcPr>
          <w:p w:rsidR="0074029D" w:rsidRDefault="0074029D" w:rsidP="00CC4F4A"/>
        </w:tc>
        <w:tc>
          <w:tcPr>
            <w:tcW w:w="4644" w:type="dxa"/>
          </w:tcPr>
          <w:p w:rsidR="0074029D" w:rsidRDefault="0074029D" w:rsidP="0074029D">
            <w:pPr>
              <w:pStyle w:val="ListParagraph"/>
              <w:numPr>
                <w:ilvl w:val="0"/>
                <w:numId w:val="8"/>
              </w:numPr>
            </w:pPr>
            <w:r>
              <w:t>Ponovno omogućavanje izvršavanja uplate</w:t>
            </w:r>
          </w:p>
        </w:tc>
      </w:tr>
      <w:tr w:rsidR="0074029D" w:rsidTr="00CC4F4A">
        <w:tc>
          <w:tcPr>
            <w:tcW w:w="4644" w:type="dxa"/>
          </w:tcPr>
          <w:p w:rsidR="0074029D" w:rsidRDefault="0074029D" w:rsidP="0074029D">
            <w:pPr>
              <w:pStyle w:val="ListParagraph"/>
              <w:numPr>
                <w:ilvl w:val="0"/>
                <w:numId w:val="8"/>
              </w:numPr>
            </w:pPr>
            <w:r>
              <w:t>Nastavak na korak 18. glavnog toka događaja</w:t>
            </w:r>
          </w:p>
        </w:tc>
        <w:tc>
          <w:tcPr>
            <w:tcW w:w="4644" w:type="dxa"/>
          </w:tcPr>
          <w:p w:rsidR="0074029D" w:rsidRDefault="0074029D" w:rsidP="00CC4F4A"/>
        </w:tc>
      </w:tr>
    </w:tbl>
    <w:p w:rsidR="0074029D" w:rsidRPr="0059006C" w:rsidRDefault="0074029D"/>
    <w:sectPr w:rsidR="0074029D" w:rsidRPr="005900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328D3"/>
    <w:multiLevelType w:val="hybridMultilevel"/>
    <w:tmpl w:val="598A713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B78DE"/>
    <w:multiLevelType w:val="hybridMultilevel"/>
    <w:tmpl w:val="598A713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0355F1"/>
    <w:multiLevelType w:val="hybridMultilevel"/>
    <w:tmpl w:val="598A713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866B86"/>
    <w:multiLevelType w:val="hybridMultilevel"/>
    <w:tmpl w:val="9AFE8B2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8916A0"/>
    <w:multiLevelType w:val="hybridMultilevel"/>
    <w:tmpl w:val="598A713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660E64"/>
    <w:multiLevelType w:val="hybridMultilevel"/>
    <w:tmpl w:val="598A713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8049B3"/>
    <w:multiLevelType w:val="hybridMultilevel"/>
    <w:tmpl w:val="7D6ABBC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E45B40"/>
    <w:multiLevelType w:val="hybridMultilevel"/>
    <w:tmpl w:val="598A713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42566C"/>
    <w:multiLevelType w:val="hybridMultilevel"/>
    <w:tmpl w:val="598A713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830"/>
    <w:rsid w:val="000D20D5"/>
    <w:rsid w:val="002F3DD0"/>
    <w:rsid w:val="0056215C"/>
    <w:rsid w:val="0059006C"/>
    <w:rsid w:val="0074029D"/>
    <w:rsid w:val="00751865"/>
    <w:rsid w:val="008616A2"/>
    <w:rsid w:val="00A30DBF"/>
    <w:rsid w:val="00B00B7C"/>
    <w:rsid w:val="00B31830"/>
    <w:rsid w:val="00B418E3"/>
    <w:rsid w:val="00BD4E26"/>
    <w:rsid w:val="00D270D4"/>
    <w:rsid w:val="00D46DBA"/>
    <w:rsid w:val="00E22AB7"/>
    <w:rsid w:val="00F9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1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21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1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2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4</cp:revision>
  <dcterms:created xsi:type="dcterms:W3CDTF">2016-03-21T16:41:00Z</dcterms:created>
  <dcterms:modified xsi:type="dcterms:W3CDTF">2016-03-22T14:49:00Z</dcterms:modified>
</cp:coreProperties>
</file>