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E3" w:rsidRDefault="001A5FBD">
      <w:r>
        <w:t>SOLID principi</w:t>
      </w:r>
    </w:p>
    <w:p w:rsidR="001A5FBD" w:rsidRDefault="00235C05" w:rsidP="001A5FBD">
      <w:pPr>
        <w:pStyle w:val="ListParagraph"/>
        <w:numPr>
          <w:ilvl w:val="0"/>
          <w:numId w:val="1"/>
        </w:numPr>
      </w:pPr>
      <w:r>
        <w:t>S – princip pojedinačne odgovornosti</w:t>
      </w:r>
    </w:p>
    <w:p w:rsidR="00235C05" w:rsidRDefault="00235C05" w:rsidP="00235C05">
      <w:pPr>
        <w:pStyle w:val="ListParagraph"/>
      </w:pPr>
      <w:r>
        <w:t xml:space="preserve">Ovaj princip je ispoštovan. Iz metoda klasa (koje su u drektnoj vezi sa bazom podataka ili sa XMLom) vidimo da te klase imaju samo jedan razlog za izmjenu klase, a to je izmjena atributa. Izmjena </w:t>
      </w:r>
      <w:r w:rsidR="00B05B2C">
        <w:t>u bazama ili u formata za izvještaj neće utjecati na smu klasu. Metode kojima će se obavljati rad s bazama ili XMLom nalazit će se u interfejsima koji nisu dodani na dijagram zbog svoje specifične primjene, kao i samog referenciranja '1 na 1' sa određenom instancom klase. Uz sve to, uzrok je svakako i estetska konzistentnost.</w:t>
      </w:r>
    </w:p>
    <w:p w:rsidR="00B05B2C" w:rsidRDefault="00B05B2C" w:rsidP="00B05B2C">
      <w:pPr>
        <w:pStyle w:val="ListParagraph"/>
        <w:numPr>
          <w:ilvl w:val="0"/>
          <w:numId w:val="1"/>
        </w:numPr>
      </w:pPr>
      <w:r>
        <w:t>O – princip otvoreno zatvoreno</w:t>
      </w:r>
    </w:p>
    <w:p w:rsidR="00381CB7" w:rsidRDefault="00B05B2C" w:rsidP="00381CB7">
      <w:pPr>
        <w:pStyle w:val="ListParagraph"/>
      </w:pPr>
      <w:r>
        <w:t xml:space="preserve">Ovaj princip je ispoštovan uzimajući u obzir prethodnu konstataciju da će metode za rad </w:t>
      </w:r>
      <w:r w:rsidR="00381CB7">
        <w:t>sa vanjskim aplikacijama biti smještene u odvojene interfejse. S druge strane, posmatramo li interfejs klase HotelskePogodnosti, vidimo da dodavanjem neke posebne klase gostiju, morali bismo (u skladu s tim kakva bi to klasa gostiju bila) dodati neke nove metode u ovu klasu, što obezbijeđuje da je sistem otvoren za nadogranju.</w:t>
      </w:r>
    </w:p>
    <w:p w:rsidR="00381CB7" w:rsidRDefault="00381CB7" w:rsidP="00381CB7">
      <w:pPr>
        <w:pStyle w:val="ListParagraph"/>
        <w:numPr>
          <w:ilvl w:val="0"/>
          <w:numId w:val="1"/>
        </w:numPr>
      </w:pPr>
      <w:r>
        <w:t>L – Liskov princip zamjene</w:t>
      </w:r>
    </w:p>
    <w:p w:rsidR="00381CB7" w:rsidRDefault="00381CB7" w:rsidP="00381CB7">
      <w:pPr>
        <w:pStyle w:val="ListParagraph"/>
      </w:pPr>
      <w:r>
        <w:t xml:space="preserve">Ovaj princip je također ispoštovan jer su sve generalizacije </w:t>
      </w:r>
      <w:r w:rsidR="00042290">
        <w:t>korektno odrađene. Uzmemo li primjer klase Osoba i klase izvedene iz nje (Administrator, HotelskoOsoblje, Gost), vidimo da instanca svake od tih klasa mora imati atribude ime, prezime i brojLičneKarte. Kada bismo dodali klasu PravnoLice izvedenu iz klase Gost, tada bi ovaj princip bio narušen, jer bi se u tom slučaju zahtijevalo od instance klase PravnoLice (što bi se odnosilo na predstavnike nekih firmi, od čega bi bilo važno ime firme) zahtijevalo da ima i pobrojane atribute, što za ovu klasu ne bi imalo smisla.</w:t>
      </w:r>
    </w:p>
    <w:p w:rsidR="00042290" w:rsidRDefault="00042290" w:rsidP="00042290">
      <w:pPr>
        <w:pStyle w:val="ListParagraph"/>
        <w:numPr>
          <w:ilvl w:val="0"/>
          <w:numId w:val="1"/>
        </w:numPr>
      </w:pPr>
      <w:r>
        <w:t>I – Princip izdvajanja interfejsa</w:t>
      </w:r>
    </w:p>
    <w:p w:rsidR="00042290" w:rsidRDefault="00042290" w:rsidP="00042290">
      <w:pPr>
        <w:pStyle w:val="ListParagraph"/>
      </w:pPr>
      <w:r>
        <w:t xml:space="preserve">Gledajući klase </w:t>
      </w:r>
      <w:r w:rsidR="00970386">
        <w:t>sa dijagrama, vidimo da sadrže samo propertyje, odnosno metode get i set kojima se postavlja ili očitava vrijednost atributa. Dodavanjem interfejsa na zadane klase, nastoji se odvojiti metode koje su pod utjecajem korisnika i metode koje su posrednik u operacijama (što najčešće podrazumijeva skraćivanje koda). Planirano dodavanje interfejsa, podrazumijeva da se izdvoje radnje koje su pod direktnim utjecajem korisnika i tako se ispoštuje i ovaj princip.</w:t>
      </w:r>
    </w:p>
    <w:p w:rsidR="00970386" w:rsidRDefault="00970386" w:rsidP="00970386">
      <w:pPr>
        <w:pStyle w:val="ListParagraph"/>
        <w:numPr>
          <w:ilvl w:val="0"/>
          <w:numId w:val="1"/>
        </w:numPr>
      </w:pPr>
      <w:r>
        <w:t>D – princip inverzne ovisnosti</w:t>
      </w:r>
    </w:p>
    <w:p w:rsidR="00970386" w:rsidRDefault="00970386" w:rsidP="00970386">
      <w:pPr>
        <w:pStyle w:val="ListParagraph"/>
      </w:pPr>
      <w:r>
        <w:t>Ovaj princip nije is</w:t>
      </w:r>
      <w:r w:rsidR="00A97B4E">
        <w:t>p</w:t>
      </w:r>
      <w:bookmarkStart w:id="0" w:name="_GoBack"/>
      <w:bookmarkEnd w:id="0"/>
      <w:r>
        <w:t xml:space="preserve">oštovan. Najočiti primjer toga je taj što se vrši generalizacija iz neapstraktne klase Soba. Grupacija je konkretna klasa (iako je statička s obzirom da je aplikacija na nivou jedne instance ove klase) i mora biti agregacijom vezena sa hotelima. Hoteli su također konkretna klasa (jer nismo vršili nasljeđivanje iz te klase) i kao takva mora biti u agregaciji sa konkretnom klasom. No čak i kada bismo </w:t>
      </w:r>
      <w:r w:rsidR="00D566F7">
        <w:t>klasu Soba označili kao apstraktnu, dvije konkretne klase Grupacija i Hotel bi bile povezane asocijacijom (ili u vom slučaju agregacijom), što narušava ovaj princip.</w:t>
      </w:r>
    </w:p>
    <w:p w:rsidR="00D566F7" w:rsidRDefault="00D566F7" w:rsidP="00970386">
      <w:pPr>
        <w:pStyle w:val="ListParagraph"/>
      </w:pPr>
      <w:r>
        <w:t>P.S. Ekipa PrezimeNijeBitno se izvinjava na narušavanju ovog principa i moli da nam to ne uzmete za zlo. Drugi put ćemo biti bolji. Hoćemo Boga mi!</w:t>
      </w:r>
    </w:p>
    <w:p w:rsidR="00381CB7" w:rsidRDefault="00381CB7" w:rsidP="00381CB7">
      <w:pPr>
        <w:pStyle w:val="ListParagraph"/>
      </w:pPr>
    </w:p>
    <w:p w:rsidR="00B05B2C" w:rsidRDefault="00B05B2C" w:rsidP="00B05B2C">
      <w:pPr>
        <w:pStyle w:val="ListParagraph"/>
      </w:pPr>
    </w:p>
    <w:sectPr w:rsidR="00B05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5560"/>
    <w:multiLevelType w:val="hybridMultilevel"/>
    <w:tmpl w:val="CB2281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BD"/>
    <w:rsid w:val="00042290"/>
    <w:rsid w:val="001556E3"/>
    <w:rsid w:val="001A5FBD"/>
    <w:rsid w:val="00235C05"/>
    <w:rsid w:val="00381CB7"/>
    <w:rsid w:val="00970386"/>
    <w:rsid w:val="00A97B4E"/>
    <w:rsid w:val="00B05B2C"/>
    <w:rsid w:val="00D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2016-04-24T19:00:00Z</dcterms:created>
  <dcterms:modified xsi:type="dcterms:W3CDTF">2016-04-24T20:18:00Z</dcterms:modified>
</cp:coreProperties>
</file>