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86F" w:rsidRPr="00B868A6" w:rsidRDefault="0096786F" w:rsidP="00B868A6">
      <w:pPr>
        <w:jc w:val="both"/>
        <w:rPr>
          <w:rFonts w:asciiTheme="majorHAnsi" w:hAnsiTheme="majorHAnsi"/>
          <w:sz w:val="28"/>
          <w:u w:val="single"/>
        </w:rPr>
      </w:pPr>
      <w:r w:rsidRPr="00B868A6">
        <w:rPr>
          <w:rFonts w:asciiTheme="majorHAnsi" w:hAnsiTheme="majorHAnsi"/>
          <w:b/>
          <w:sz w:val="28"/>
          <w:u w:val="single"/>
        </w:rPr>
        <w:t>Scenarij</w:t>
      </w:r>
      <w:r w:rsidRPr="00B868A6">
        <w:rPr>
          <w:rFonts w:asciiTheme="majorHAnsi" w:hAnsiTheme="majorHAnsi"/>
          <w:sz w:val="28"/>
          <w:u w:val="single"/>
        </w:rPr>
        <w:t>: Naručivanje taxi vozila registrovanih korisnika</w:t>
      </w:r>
    </w:p>
    <w:p w:rsidR="0096786F" w:rsidRPr="00B868A6" w:rsidRDefault="0096786F" w:rsidP="00B868A6">
      <w:pPr>
        <w:jc w:val="both"/>
        <w:rPr>
          <w:rFonts w:asciiTheme="majorHAnsi" w:hAnsiTheme="majorHAnsi"/>
        </w:rPr>
      </w:pPr>
      <w:r w:rsidRPr="00B868A6">
        <w:rPr>
          <w:rFonts w:asciiTheme="majorHAnsi" w:hAnsiTheme="majorHAnsi"/>
          <w:b/>
          <w:sz w:val="24"/>
        </w:rPr>
        <w:t>Naziv:</w:t>
      </w:r>
      <w:r w:rsidRPr="00B868A6">
        <w:rPr>
          <w:rFonts w:asciiTheme="majorHAnsi" w:hAnsiTheme="majorHAnsi"/>
        </w:rPr>
        <w:t xml:space="preserve"> Naručivanje taxi vozila online </w:t>
      </w:r>
    </w:p>
    <w:p w:rsidR="0096786F" w:rsidRPr="00B868A6" w:rsidRDefault="0096786F" w:rsidP="00B868A6">
      <w:pPr>
        <w:jc w:val="both"/>
        <w:rPr>
          <w:rFonts w:asciiTheme="majorHAnsi" w:hAnsiTheme="majorHAnsi"/>
        </w:rPr>
      </w:pPr>
      <w:r w:rsidRPr="00B868A6">
        <w:rPr>
          <w:rFonts w:asciiTheme="majorHAnsi" w:hAnsiTheme="majorHAnsi"/>
          <w:b/>
          <w:sz w:val="24"/>
        </w:rPr>
        <w:t>Opis:</w:t>
      </w:r>
      <w:r w:rsidRPr="00B868A6">
        <w:rPr>
          <w:rFonts w:asciiTheme="majorHAnsi" w:hAnsiTheme="majorHAnsi"/>
        </w:rPr>
        <w:t xml:space="preserve"> Korisnik koji ima aplikaciju može besplatno naručiti taxi. Klikom na dugme, sistem upućuje zahtjev vozaču (pronalazi najbliže vozilo). Ako vozač prihvati vožnju korisnik biva obavješten notifikacijom i ostalim informacijama (broj taxi vozila i vrijeme čekanja). U slučaju da vozač odbije zahtjev, pretražuju se </w:t>
      </w:r>
      <w:r w:rsidR="00D63F6C" w:rsidRPr="00B868A6">
        <w:rPr>
          <w:rFonts w:asciiTheme="majorHAnsi" w:hAnsiTheme="majorHAnsi"/>
        </w:rPr>
        <w:t>ostala najbliža slobodna vozila. Ako nema slobodnih vozila ili su svi zahtjevi odbijeni korisnik se obavještava notifikacijom</w:t>
      </w:r>
      <w:r w:rsidRPr="00B868A6">
        <w:rPr>
          <w:rFonts w:asciiTheme="majorHAnsi" w:hAnsiTheme="majorHAnsi"/>
        </w:rPr>
        <w:t xml:space="preserve">. Korisnik unoseći odredište može odmah saznati cijenu vožnje. </w:t>
      </w:r>
    </w:p>
    <w:p w:rsidR="0096786F" w:rsidRPr="00B868A6" w:rsidRDefault="0096786F" w:rsidP="00B868A6">
      <w:pPr>
        <w:jc w:val="both"/>
        <w:rPr>
          <w:rFonts w:asciiTheme="majorHAnsi" w:hAnsiTheme="majorHAnsi"/>
        </w:rPr>
      </w:pPr>
      <w:r w:rsidRPr="00B868A6">
        <w:rPr>
          <w:rFonts w:asciiTheme="majorHAnsi" w:hAnsiTheme="majorHAnsi"/>
          <w:b/>
          <w:sz w:val="24"/>
        </w:rPr>
        <w:t>Glavni tok:</w:t>
      </w:r>
      <w:r w:rsidRPr="00B868A6">
        <w:rPr>
          <w:rFonts w:asciiTheme="majorHAnsi" w:hAnsiTheme="majorHAnsi"/>
        </w:rPr>
        <w:t xml:space="preserve"> Korisnik klikom na dugme šalje zahtjev za vožnju i dobiva notif</w:t>
      </w:r>
      <w:r w:rsidR="00D63F6C" w:rsidRPr="00B868A6">
        <w:rPr>
          <w:rFonts w:asciiTheme="majorHAnsi" w:hAnsiTheme="majorHAnsi"/>
        </w:rPr>
        <w:t xml:space="preserve">ikaciju sa </w:t>
      </w:r>
      <w:r w:rsidR="00C81CC3">
        <w:rPr>
          <w:rFonts w:asciiTheme="majorHAnsi" w:hAnsiTheme="majorHAnsi"/>
        </w:rPr>
        <w:t xml:space="preserve">potrebnim </w:t>
      </w:r>
      <w:r w:rsidR="00D63F6C" w:rsidRPr="00B868A6">
        <w:rPr>
          <w:rFonts w:asciiTheme="majorHAnsi" w:hAnsiTheme="majorHAnsi"/>
        </w:rPr>
        <w:t>informacijama. U slučaju da nem</w:t>
      </w:r>
      <w:r w:rsidR="00C81CC3">
        <w:rPr>
          <w:rFonts w:asciiTheme="majorHAnsi" w:hAnsiTheme="majorHAnsi"/>
        </w:rPr>
        <w:t xml:space="preserve">a slobodnih vozila, korisnik se, </w:t>
      </w:r>
      <w:r w:rsidR="00D63F6C" w:rsidRPr="00B868A6">
        <w:rPr>
          <w:rFonts w:asciiTheme="majorHAnsi" w:hAnsiTheme="majorHAnsi"/>
        </w:rPr>
        <w:t>također</w:t>
      </w:r>
      <w:r w:rsidR="00C81CC3">
        <w:rPr>
          <w:rFonts w:asciiTheme="majorHAnsi" w:hAnsiTheme="majorHAnsi"/>
        </w:rPr>
        <w:t>,</w:t>
      </w:r>
      <w:bookmarkStart w:id="0" w:name="_GoBack"/>
      <w:bookmarkEnd w:id="0"/>
      <w:r w:rsidR="00D63F6C" w:rsidRPr="00B868A6">
        <w:rPr>
          <w:rFonts w:asciiTheme="majorHAnsi" w:hAnsiTheme="majorHAnsi"/>
        </w:rPr>
        <w:t xml:space="preserve"> obavještava i dobiva informacije o prosječnom vremenu čekanja.</w:t>
      </w:r>
    </w:p>
    <w:p w:rsidR="00D63F6C" w:rsidRPr="00B868A6" w:rsidRDefault="00D63F6C" w:rsidP="00B868A6">
      <w:pPr>
        <w:jc w:val="both"/>
        <w:rPr>
          <w:rFonts w:asciiTheme="majorHAnsi" w:hAnsiTheme="majorHAnsi"/>
        </w:rPr>
      </w:pPr>
      <w:r w:rsidRPr="00B868A6">
        <w:rPr>
          <w:rFonts w:asciiTheme="majorHAnsi" w:hAnsiTheme="majorHAnsi"/>
          <w:b/>
          <w:sz w:val="24"/>
        </w:rPr>
        <w:t>Preduslov:</w:t>
      </w:r>
      <w:r w:rsidRPr="00B868A6">
        <w:rPr>
          <w:rFonts w:asciiTheme="majorHAnsi" w:hAnsiTheme="majorHAnsi"/>
          <w:sz w:val="24"/>
        </w:rPr>
        <w:t xml:space="preserve"> </w:t>
      </w:r>
      <w:r w:rsidRPr="00B868A6">
        <w:rPr>
          <w:rFonts w:asciiTheme="majorHAnsi" w:hAnsiTheme="majorHAnsi"/>
        </w:rPr>
        <w:t>Korisnik mora imati aplikaciju i konekciju sa internetom.</w:t>
      </w:r>
    </w:p>
    <w:p w:rsidR="00D63F6C" w:rsidRPr="00B868A6" w:rsidRDefault="00D63F6C" w:rsidP="00B868A6">
      <w:pPr>
        <w:jc w:val="both"/>
        <w:rPr>
          <w:rFonts w:asciiTheme="majorHAnsi" w:hAnsiTheme="majorHAnsi"/>
        </w:rPr>
      </w:pPr>
      <w:r w:rsidRPr="00B868A6">
        <w:rPr>
          <w:rFonts w:asciiTheme="majorHAnsi" w:hAnsiTheme="majorHAnsi"/>
          <w:b/>
          <w:sz w:val="24"/>
        </w:rPr>
        <w:t>Posljedice – uspješni završetak:</w:t>
      </w:r>
      <w:r w:rsidRPr="00B868A6">
        <w:rPr>
          <w:rFonts w:asciiTheme="majorHAnsi" w:hAnsiTheme="majorHAnsi"/>
          <w:sz w:val="24"/>
        </w:rPr>
        <w:t xml:space="preserve"> </w:t>
      </w:r>
      <w:r w:rsidRPr="00B868A6">
        <w:rPr>
          <w:rFonts w:asciiTheme="majorHAnsi" w:hAnsiTheme="majorHAnsi"/>
        </w:rPr>
        <w:t>Klijent dobiva notifikaciju sa informacijama o vozilu koje će doći i prosječnom vremenu čekanja.</w:t>
      </w:r>
    </w:p>
    <w:p w:rsidR="00D63F6C" w:rsidRDefault="00D63F6C" w:rsidP="00B868A6">
      <w:pPr>
        <w:jc w:val="both"/>
        <w:rPr>
          <w:rFonts w:asciiTheme="majorHAnsi" w:hAnsiTheme="majorHAnsi"/>
        </w:rPr>
      </w:pPr>
      <w:r w:rsidRPr="00B868A6">
        <w:rPr>
          <w:rFonts w:asciiTheme="majorHAnsi" w:hAnsiTheme="majorHAnsi"/>
          <w:b/>
          <w:sz w:val="24"/>
        </w:rPr>
        <w:t>Posljedice – neuspješni završetak:</w:t>
      </w:r>
      <w:r w:rsidRPr="00B868A6">
        <w:rPr>
          <w:rFonts w:asciiTheme="majorHAnsi" w:hAnsiTheme="majorHAnsi"/>
          <w:sz w:val="24"/>
        </w:rPr>
        <w:t xml:space="preserve"> </w:t>
      </w:r>
      <w:r w:rsidRPr="00B868A6">
        <w:rPr>
          <w:rFonts w:asciiTheme="majorHAnsi" w:hAnsiTheme="majorHAnsi"/>
        </w:rPr>
        <w:t>Klijent dobiva notifikaciju u slučaju da nema slobodnih vozila ili su svi zahtjevi odbijeni.</w:t>
      </w:r>
    </w:p>
    <w:p w:rsidR="00B868A6" w:rsidRPr="00B868A6" w:rsidRDefault="00B868A6" w:rsidP="00B868A6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63F6C" w:rsidRPr="00B868A6" w:rsidTr="00D63F6C">
        <w:tc>
          <w:tcPr>
            <w:tcW w:w="3020" w:type="dxa"/>
          </w:tcPr>
          <w:p w:rsidR="00D63F6C" w:rsidRPr="00B868A6" w:rsidRDefault="00D63F6C">
            <w:pPr>
              <w:rPr>
                <w:rFonts w:asciiTheme="majorHAnsi" w:hAnsiTheme="majorHAnsi"/>
                <w:b/>
                <w:sz w:val="24"/>
              </w:rPr>
            </w:pPr>
            <w:r w:rsidRPr="00B868A6">
              <w:rPr>
                <w:rFonts w:asciiTheme="majorHAnsi" w:hAnsiTheme="majorHAnsi"/>
                <w:b/>
                <w:sz w:val="24"/>
              </w:rPr>
              <w:t>Registrovani korisnik</w:t>
            </w:r>
          </w:p>
        </w:tc>
        <w:tc>
          <w:tcPr>
            <w:tcW w:w="3021" w:type="dxa"/>
          </w:tcPr>
          <w:p w:rsidR="00D63F6C" w:rsidRPr="00B868A6" w:rsidRDefault="00D63F6C">
            <w:pPr>
              <w:rPr>
                <w:rFonts w:asciiTheme="majorHAnsi" w:hAnsiTheme="majorHAnsi"/>
                <w:b/>
                <w:sz w:val="24"/>
              </w:rPr>
            </w:pPr>
            <w:r w:rsidRPr="00B868A6">
              <w:rPr>
                <w:rFonts w:asciiTheme="majorHAnsi" w:hAnsiTheme="majorHAnsi"/>
                <w:b/>
                <w:sz w:val="24"/>
              </w:rPr>
              <w:t>Sistem taxi službe</w:t>
            </w:r>
          </w:p>
        </w:tc>
        <w:tc>
          <w:tcPr>
            <w:tcW w:w="3021" w:type="dxa"/>
          </w:tcPr>
          <w:p w:rsidR="00D63F6C" w:rsidRPr="00B868A6" w:rsidRDefault="00D63F6C">
            <w:pPr>
              <w:rPr>
                <w:rFonts w:asciiTheme="majorHAnsi" w:hAnsiTheme="majorHAnsi"/>
                <w:b/>
                <w:sz w:val="24"/>
              </w:rPr>
            </w:pPr>
            <w:r w:rsidRPr="00B868A6">
              <w:rPr>
                <w:rFonts w:asciiTheme="majorHAnsi" w:hAnsiTheme="majorHAnsi"/>
                <w:b/>
                <w:sz w:val="24"/>
              </w:rPr>
              <w:t>Vozač</w:t>
            </w:r>
          </w:p>
        </w:tc>
      </w:tr>
      <w:tr w:rsidR="00D63F6C" w:rsidRPr="00B868A6" w:rsidTr="00C81CC3">
        <w:trPr>
          <w:trHeight w:val="1324"/>
        </w:trPr>
        <w:tc>
          <w:tcPr>
            <w:tcW w:w="3020" w:type="dxa"/>
          </w:tcPr>
          <w:p w:rsidR="00D63F6C" w:rsidRPr="00B868A6" w:rsidRDefault="00D63F6C" w:rsidP="00D63F6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B868A6">
              <w:rPr>
                <w:rFonts w:asciiTheme="majorHAnsi" w:hAnsiTheme="majorHAnsi"/>
              </w:rPr>
              <w:t>Naručuje taxi klikom na dugme – šalje zahtjev za vožnju.</w:t>
            </w:r>
          </w:p>
        </w:tc>
        <w:tc>
          <w:tcPr>
            <w:tcW w:w="3021" w:type="dxa"/>
          </w:tcPr>
          <w:p w:rsidR="00D63F6C" w:rsidRPr="00B868A6" w:rsidRDefault="00D63F6C" w:rsidP="00D63F6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B868A6">
              <w:rPr>
                <w:rFonts w:asciiTheme="majorHAnsi" w:hAnsiTheme="majorHAnsi"/>
              </w:rPr>
              <w:t>Traži nabliže slobodno vozilo.</w:t>
            </w:r>
          </w:p>
        </w:tc>
        <w:tc>
          <w:tcPr>
            <w:tcW w:w="3021" w:type="dxa"/>
          </w:tcPr>
          <w:p w:rsidR="00D63F6C" w:rsidRPr="00B868A6" w:rsidRDefault="00D63F6C">
            <w:pPr>
              <w:rPr>
                <w:rFonts w:asciiTheme="majorHAnsi" w:hAnsiTheme="majorHAnsi"/>
              </w:rPr>
            </w:pPr>
          </w:p>
        </w:tc>
      </w:tr>
      <w:tr w:rsidR="00D63F6C" w:rsidRPr="00B868A6" w:rsidTr="00C81CC3">
        <w:trPr>
          <w:trHeight w:val="1067"/>
        </w:trPr>
        <w:tc>
          <w:tcPr>
            <w:tcW w:w="3020" w:type="dxa"/>
          </w:tcPr>
          <w:p w:rsidR="00D63F6C" w:rsidRPr="00B868A6" w:rsidRDefault="00D63F6C" w:rsidP="00D63F6C">
            <w:pPr>
              <w:pStyle w:val="ListParagraph"/>
              <w:rPr>
                <w:rFonts w:asciiTheme="majorHAnsi" w:hAnsiTheme="majorHAnsi"/>
              </w:rPr>
            </w:pPr>
          </w:p>
        </w:tc>
        <w:tc>
          <w:tcPr>
            <w:tcW w:w="3021" w:type="dxa"/>
          </w:tcPr>
          <w:p w:rsidR="00D63F6C" w:rsidRPr="00B868A6" w:rsidRDefault="00D63F6C" w:rsidP="00D63F6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B868A6">
              <w:rPr>
                <w:rFonts w:asciiTheme="majorHAnsi" w:hAnsiTheme="majorHAnsi"/>
              </w:rPr>
              <w:t>Upućuje zahtjev za vožnju pronađenom vozaču.</w:t>
            </w:r>
          </w:p>
        </w:tc>
        <w:tc>
          <w:tcPr>
            <w:tcW w:w="3021" w:type="dxa"/>
          </w:tcPr>
          <w:p w:rsidR="00D63F6C" w:rsidRPr="00B868A6" w:rsidRDefault="00D63F6C" w:rsidP="00D63F6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B868A6">
              <w:rPr>
                <w:rFonts w:asciiTheme="majorHAnsi" w:hAnsiTheme="majorHAnsi"/>
              </w:rPr>
              <w:t>Prihvata zahtjev i kreće na lokaciju.</w:t>
            </w:r>
          </w:p>
        </w:tc>
      </w:tr>
      <w:tr w:rsidR="00D63F6C" w:rsidRPr="00B868A6" w:rsidTr="00C81CC3">
        <w:trPr>
          <w:trHeight w:val="823"/>
        </w:trPr>
        <w:tc>
          <w:tcPr>
            <w:tcW w:w="3020" w:type="dxa"/>
          </w:tcPr>
          <w:p w:rsidR="00D63F6C" w:rsidRPr="00B868A6" w:rsidRDefault="00D63F6C" w:rsidP="00D63F6C">
            <w:pPr>
              <w:rPr>
                <w:rFonts w:asciiTheme="majorHAnsi" w:hAnsiTheme="majorHAnsi"/>
              </w:rPr>
            </w:pPr>
          </w:p>
        </w:tc>
        <w:tc>
          <w:tcPr>
            <w:tcW w:w="3021" w:type="dxa"/>
          </w:tcPr>
          <w:p w:rsidR="00D63F6C" w:rsidRPr="00B868A6" w:rsidRDefault="00D63F6C" w:rsidP="00D63F6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B868A6">
              <w:rPr>
                <w:rFonts w:asciiTheme="majorHAnsi" w:hAnsiTheme="majorHAnsi"/>
              </w:rPr>
              <w:t>Obavještava korisnika o prihvaćenoj vožnji.</w:t>
            </w:r>
          </w:p>
        </w:tc>
        <w:tc>
          <w:tcPr>
            <w:tcW w:w="3021" w:type="dxa"/>
          </w:tcPr>
          <w:p w:rsidR="00D63F6C" w:rsidRPr="00B868A6" w:rsidRDefault="00D63F6C">
            <w:pPr>
              <w:rPr>
                <w:rFonts w:asciiTheme="majorHAnsi" w:hAnsiTheme="majorHAnsi"/>
              </w:rPr>
            </w:pPr>
          </w:p>
        </w:tc>
      </w:tr>
    </w:tbl>
    <w:p w:rsidR="00D63F6C" w:rsidRDefault="00D63F6C">
      <w:pPr>
        <w:rPr>
          <w:rFonts w:asciiTheme="majorHAnsi" w:hAnsiTheme="majorHAnsi"/>
        </w:rPr>
      </w:pPr>
    </w:p>
    <w:p w:rsidR="00B868A6" w:rsidRDefault="00B868A6">
      <w:pPr>
        <w:rPr>
          <w:rFonts w:asciiTheme="majorHAnsi" w:hAnsiTheme="majorHAnsi"/>
        </w:rPr>
      </w:pPr>
    </w:p>
    <w:p w:rsidR="00B868A6" w:rsidRPr="00B868A6" w:rsidRDefault="00B868A6">
      <w:pPr>
        <w:rPr>
          <w:rFonts w:asciiTheme="majorHAnsi" w:hAnsiTheme="majorHAnsi"/>
        </w:rPr>
      </w:pPr>
    </w:p>
    <w:p w:rsidR="00B868A6" w:rsidRPr="00B868A6" w:rsidRDefault="00B868A6">
      <w:pPr>
        <w:rPr>
          <w:rFonts w:asciiTheme="majorHAnsi" w:hAnsiTheme="majorHAnsi"/>
          <w:u w:val="single"/>
        </w:rPr>
      </w:pPr>
      <w:r w:rsidRPr="00B868A6">
        <w:rPr>
          <w:rFonts w:asciiTheme="majorHAnsi" w:hAnsiTheme="majorHAnsi"/>
          <w:b/>
          <w:u w:val="single"/>
        </w:rPr>
        <w:t>Alternativni tok 1.</w:t>
      </w:r>
      <w:r w:rsidRPr="00B868A6">
        <w:rPr>
          <w:rFonts w:asciiTheme="majorHAnsi" w:hAnsiTheme="majorHAnsi"/>
          <w:u w:val="single"/>
        </w:rPr>
        <w:t xml:space="preserve"> Nema slobodnih vozila </w:t>
      </w:r>
    </w:p>
    <w:p w:rsidR="00B868A6" w:rsidRPr="00B868A6" w:rsidRDefault="00B868A6">
      <w:pPr>
        <w:rPr>
          <w:rFonts w:asciiTheme="majorHAnsi" w:hAnsiTheme="majorHAnsi"/>
        </w:rPr>
      </w:pPr>
      <w:r w:rsidRPr="00B868A6">
        <w:rPr>
          <w:rFonts w:asciiTheme="majorHAnsi" w:hAnsiTheme="majorHAnsi"/>
        </w:rPr>
        <w:t>Preduvijet: Sistem na koraku 2. ne pronalazi slobodno vozilo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868A6" w:rsidRPr="00B868A6" w:rsidTr="00B868A6">
        <w:tc>
          <w:tcPr>
            <w:tcW w:w="3020" w:type="dxa"/>
          </w:tcPr>
          <w:p w:rsidR="00B868A6" w:rsidRPr="00B868A6" w:rsidRDefault="00B868A6">
            <w:pPr>
              <w:rPr>
                <w:rFonts w:asciiTheme="majorHAnsi" w:hAnsiTheme="majorHAnsi"/>
                <w:b/>
              </w:rPr>
            </w:pPr>
            <w:r w:rsidRPr="00B868A6">
              <w:rPr>
                <w:rFonts w:asciiTheme="majorHAnsi" w:hAnsiTheme="majorHAnsi"/>
                <w:b/>
              </w:rPr>
              <w:t>Registrovani korisnik</w:t>
            </w:r>
          </w:p>
        </w:tc>
        <w:tc>
          <w:tcPr>
            <w:tcW w:w="3021" w:type="dxa"/>
          </w:tcPr>
          <w:p w:rsidR="00B868A6" w:rsidRPr="00B868A6" w:rsidRDefault="00B868A6">
            <w:pPr>
              <w:rPr>
                <w:rFonts w:asciiTheme="majorHAnsi" w:hAnsiTheme="majorHAnsi"/>
                <w:b/>
              </w:rPr>
            </w:pPr>
            <w:r w:rsidRPr="00B868A6">
              <w:rPr>
                <w:rFonts w:asciiTheme="majorHAnsi" w:hAnsiTheme="majorHAnsi"/>
                <w:b/>
              </w:rPr>
              <w:t>Sistem</w:t>
            </w:r>
          </w:p>
        </w:tc>
        <w:tc>
          <w:tcPr>
            <w:tcW w:w="3021" w:type="dxa"/>
          </w:tcPr>
          <w:p w:rsidR="00B868A6" w:rsidRPr="00B868A6" w:rsidRDefault="00B868A6">
            <w:pPr>
              <w:rPr>
                <w:rFonts w:asciiTheme="majorHAnsi" w:hAnsiTheme="majorHAnsi"/>
                <w:b/>
              </w:rPr>
            </w:pPr>
            <w:r w:rsidRPr="00B868A6">
              <w:rPr>
                <w:rFonts w:asciiTheme="majorHAnsi" w:hAnsiTheme="majorHAnsi"/>
                <w:b/>
              </w:rPr>
              <w:t>Vozač</w:t>
            </w:r>
          </w:p>
        </w:tc>
      </w:tr>
      <w:tr w:rsidR="00B868A6" w:rsidRPr="00B868A6" w:rsidTr="00B868A6">
        <w:tc>
          <w:tcPr>
            <w:tcW w:w="3020" w:type="dxa"/>
          </w:tcPr>
          <w:p w:rsidR="00B868A6" w:rsidRPr="00B868A6" w:rsidRDefault="00B868A6">
            <w:pPr>
              <w:rPr>
                <w:rFonts w:asciiTheme="majorHAnsi" w:hAnsiTheme="majorHAnsi"/>
              </w:rPr>
            </w:pPr>
          </w:p>
        </w:tc>
        <w:tc>
          <w:tcPr>
            <w:tcW w:w="3021" w:type="dxa"/>
          </w:tcPr>
          <w:p w:rsidR="00B868A6" w:rsidRPr="00B868A6" w:rsidRDefault="00B868A6" w:rsidP="00B868A6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B868A6">
              <w:rPr>
                <w:rFonts w:asciiTheme="majorHAnsi" w:hAnsiTheme="majorHAnsi"/>
              </w:rPr>
              <w:t>Obavještava korisnika</w:t>
            </w:r>
            <w:r w:rsidR="00C81CC3">
              <w:rPr>
                <w:rFonts w:asciiTheme="majorHAnsi" w:hAnsiTheme="majorHAnsi"/>
              </w:rPr>
              <w:t xml:space="preserve"> notifikacijom</w:t>
            </w:r>
            <w:r w:rsidRPr="00B868A6">
              <w:rPr>
                <w:rFonts w:asciiTheme="majorHAnsi" w:hAnsiTheme="majorHAnsi"/>
              </w:rPr>
              <w:t xml:space="preserve"> da nema slobodnih vozila i da pokuša kasnije.</w:t>
            </w:r>
          </w:p>
        </w:tc>
        <w:tc>
          <w:tcPr>
            <w:tcW w:w="3021" w:type="dxa"/>
          </w:tcPr>
          <w:p w:rsidR="00B868A6" w:rsidRPr="00B868A6" w:rsidRDefault="00B868A6">
            <w:pPr>
              <w:rPr>
                <w:rFonts w:asciiTheme="majorHAnsi" w:hAnsiTheme="majorHAnsi"/>
              </w:rPr>
            </w:pPr>
          </w:p>
        </w:tc>
      </w:tr>
    </w:tbl>
    <w:p w:rsidR="00B868A6" w:rsidRDefault="00B868A6" w:rsidP="00B868A6">
      <w:pPr>
        <w:rPr>
          <w:rFonts w:asciiTheme="majorHAnsi" w:hAnsiTheme="majorHAnsi"/>
        </w:rPr>
      </w:pPr>
    </w:p>
    <w:p w:rsidR="00B868A6" w:rsidRPr="00B868A6" w:rsidRDefault="00B868A6" w:rsidP="00B868A6">
      <w:pPr>
        <w:rPr>
          <w:rFonts w:asciiTheme="majorHAnsi" w:hAnsiTheme="majorHAnsi"/>
          <w:u w:val="single"/>
        </w:rPr>
      </w:pPr>
      <w:r w:rsidRPr="00B868A6">
        <w:rPr>
          <w:rFonts w:asciiTheme="majorHAnsi" w:hAnsiTheme="majorHAnsi"/>
          <w:b/>
          <w:u w:val="single"/>
        </w:rPr>
        <w:lastRenderedPageBreak/>
        <w:t>Alternativni tok 2</w:t>
      </w:r>
      <w:r w:rsidRPr="00B868A6">
        <w:rPr>
          <w:rFonts w:asciiTheme="majorHAnsi" w:hAnsiTheme="majorHAnsi"/>
          <w:u w:val="single"/>
        </w:rPr>
        <w:t xml:space="preserve">. </w:t>
      </w:r>
      <w:r w:rsidRPr="00B868A6">
        <w:rPr>
          <w:rFonts w:asciiTheme="majorHAnsi" w:hAnsiTheme="majorHAnsi"/>
          <w:u w:val="single"/>
        </w:rPr>
        <w:t>Svi vozači su obili zahtjev</w:t>
      </w:r>
      <w:r w:rsidRPr="00B868A6">
        <w:rPr>
          <w:rFonts w:asciiTheme="majorHAnsi" w:hAnsiTheme="majorHAnsi"/>
          <w:u w:val="single"/>
        </w:rPr>
        <w:t xml:space="preserve"> </w:t>
      </w:r>
    </w:p>
    <w:p w:rsidR="00B868A6" w:rsidRPr="00B868A6" w:rsidRDefault="00B868A6" w:rsidP="00B868A6">
      <w:pPr>
        <w:rPr>
          <w:rFonts w:asciiTheme="majorHAnsi" w:hAnsiTheme="majorHAnsi"/>
        </w:rPr>
      </w:pPr>
      <w:r w:rsidRPr="00B868A6">
        <w:rPr>
          <w:rFonts w:asciiTheme="majorHAnsi" w:hAnsiTheme="majorHAnsi"/>
        </w:rPr>
        <w:t xml:space="preserve">Preduvijet: </w:t>
      </w:r>
      <w:r w:rsidRPr="00B868A6">
        <w:rPr>
          <w:rFonts w:asciiTheme="majorHAnsi" w:hAnsiTheme="majorHAnsi"/>
        </w:rPr>
        <w:t xml:space="preserve">Posljenji slobodni vozač odbija vožnju na koraku 4.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868A6" w:rsidRPr="00B868A6" w:rsidTr="00CF1F0E">
        <w:tc>
          <w:tcPr>
            <w:tcW w:w="3020" w:type="dxa"/>
          </w:tcPr>
          <w:p w:rsidR="00B868A6" w:rsidRPr="00B868A6" w:rsidRDefault="00B868A6" w:rsidP="00CF1F0E">
            <w:pPr>
              <w:rPr>
                <w:rFonts w:asciiTheme="majorHAnsi" w:hAnsiTheme="majorHAnsi"/>
                <w:b/>
                <w:sz w:val="24"/>
              </w:rPr>
            </w:pPr>
            <w:r w:rsidRPr="00B868A6">
              <w:rPr>
                <w:rFonts w:asciiTheme="majorHAnsi" w:hAnsiTheme="majorHAnsi"/>
                <w:b/>
                <w:sz w:val="24"/>
              </w:rPr>
              <w:t>Registrovani korisnik</w:t>
            </w:r>
          </w:p>
        </w:tc>
        <w:tc>
          <w:tcPr>
            <w:tcW w:w="3021" w:type="dxa"/>
          </w:tcPr>
          <w:p w:rsidR="00B868A6" w:rsidRPr="00B868A6" w:rsidRDefault="00B868A6" w:rsidP="00CF1F0E">
            <w:pPr>
              <w:rPr>
                <w:rFonts w:asciiTheme="majorHAnsi" w:hAnsiTheme="majorHAnsi"/>
                <w:b/>
                <w:sz w:val="24"/>
              </w:rPr>
            </w:pPr>
            <w:r w:rsidRPr="00B868A6">
              <w:rPr>
                <w:rFonts w:asciiTheme="majorHAnsi" w:hAnsiTheme="majorHAnsi"/>
                <w:b/>
                <w:sz w:val="24"/>
              </w:rPr>
              <w:t>Sistem</w:t>
            </w:r>
          </w:p>
        </w:tc>
        <w:tc>
          <w:tcPr>
            <w:tcW w:w="3021" w:type="dxa"/>
          </w:tcPr>
          <w:p w:rsidR="00B868A6" w:rsidRPr="00B868A6" w:rsidRDefault="00B868A6" w:rsidP="00CF1F0E">
            <w:pPr>
              <w:rPr>
                <w:rFonts w:asciiTheme="majorHAnsi" w:hAnsiTheme="majorHAnsi"/>
                <w:b/>
                <w:sz w:val="24"/>
              </w:rPr>
            </w:pPr>
            <w:r w:rsidRPr="00B868A6">
              <w:rPr>
                <w:rFonts w:asciiTheme="majorHAnsi" w:hAnsiTheme="majorHAnsi"/>
                <w:b/>
                <w:sz w:val="24"/>
              </w:rPr>
              <w:t>Vozač</w:t>
            </w:r>
          </w:p>
        </w:tc>
      </w:tr>
      <w:tr w:rsidR="00B868A6" w:rsidRPr="00B868A6" w:rsidTr="00C81CC3">
        <w:trPr>
          <w:trHeight w:val="924"/>
        </w:trPr>
        <w:tc>
          <w:tcPr>
            <w:tcW w:w="3020" w:type="dxa"/>
          </w:tcPr>
          <w:p w:rsidR="00B868A6" w:rsidRPr="00B868A6" w:rsidRDefault="00B868A6" w:rsidP="00CF1F0E">
            <w:pPr>
              <w:rPr>
                <w:rFonts w:asciiTheme="majorHAnsi" w:hAnsiTheme="majorHAnsi"/>
              </w:rPr>
            </w:pPr>
          </w:p>
        </w:tc>
        <w:tc>
          <w:tcPr>
            <w:tcW w:w="3021" w:type="dxa"/>
          </w:tcPr>
          <w:p w:rsidR="00B868A6" w:rsidRPr="00B868A6" w:rsidRDefault="00B868A6" w:rsidP="00B868A6">
            <w:pPr>
              <w:rPr>
                <w:rFonts w:asciiTheme="majorHAnsi" w:hAnsiTheme="majorHAnsi"/>
              </w:rPr>
            </w:pPr>
          </w:p>
        </w:tc>
        <w:tc>
          <w:tcPr>
            <w:tcW w:w="3021" w:type="dxa"/>
          </w:tcPr>
          <w:p w:rsidR="00B868A6" w:rsidRPr="00B868A6" w:rsidRDefault="00B868A6" w:rsidP="00B868A6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B868A6">
              <w:rPr>
                <w:rFonts w:asciiTheme="majorHAnsi" w:hAnsiTheme="majorHAnsi"/>
              </w:rPr>
              <w:t>Vozač odbija zahtjev za vožnju.</w:t>
            </w:r>
          </w:p>
        </w:tc>
      </w:tr>
      <w:tr w:rsidR="00B868A6" w:rsidRPr="00B868A6" w:rsidTr="00CF1F0E">
        <w:tc>
          <w:tcPr>
            <w:tcW w:w="3020" w:type="dxa"/>
          </w:tcPr>
          <w:p w:rsidR="00B868A6" w:rsidRPr="00B868A6" w:rsidRDefault="00B868A6" w:rsidP="00CF1F0E">
            <w:pPr>
              <w:rPr>
                <w:rFonts w:asciiTheme="majorHAnsi" w:hAnsiTheme="majorHAnsi"/>
              </w:rPr>
            </w:pPr>
          </w:p>
        </w:tc>
        <w:tc>
          <w:tcPr>
            <w:tcW w:w="3021" w:type="dxa"/>
          </w:tcPr>
          <w:p w:rsidR="00B868A6" w:rsidRPr="00B868A6" w:rsidRDefault="00B868A6" w:rsidP="00B868A6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B868A6">
              <w:rPr>
                <w:rFonts w:asciiTheme="majorHAnsi" w:hAnsiTheme="majorHAnsi"/>
              </w:rPr>
              <w:t>Šalje notifikaciju korisniku o tome da nema slobodnih vozila.</w:t>
            </w:r>
          </w:p>
        </w:tc>
        <w:tc>
          <w:tcPr>
            <w:tcW w:w="3021" w:type="dxa"/>
          </w:tcPr>
          <w:p w:rsidR="00B868A6" w:rsidRPr="00B868A6" w:rsidRDefault="00B868A6" w:rsidP="00B868A6">
            <w:pPr>
              <w:pStyle w:val="ListParagraph"/>
              <w:rPr>
                <w:rFonts w:asciiTheme="majorHAnsi" w:hAnsiTheme="majorHAnsi"/>
              </w:rPr>
            </w:pPr>
          </w:p>
        </w:tc>
      </w:tr>
    </w:tbl>
    <w:p w:rsidR="00D63F6C" w:rsidRPr="00B868A6" w:rsidRDefault="00D63F6C">
      <w:pPr>
        <w:rPr>
          <w:rFonts w:asciiTheme="majorHAnsi" w:hAnsiTheme="majorHAnsi"/>
        </w:rPr>
      </w:pPr>
    </w:p>
    <w:sectPr w:rsidR="00D63F6C" w:rsidRPr="00B86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B61F2"/>
    <w:multiLevelType w:val="hybridMultilevel"/>
    <w:tmpl w:val="C7AEFF9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63F1B"/>
    <w:multiLevelType w:val="hybridMultilevel"/>
    <w:tmpl w:val="430C921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B3DB3"/>
    <w:multiLevelType w:val="hybridMultilevel"/>
    <w:tmpl w:val="2C18FF3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75CF0"/>
    <w:multiLevelType w:val="hybridMultilevel"/>
    <w:tmpl w:val="C7AEFF9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386"/>
    <w:rsid w:val="003D4386"/>
    <w:rsid w:val="00800D68"/>
    <w:rsid w:val="0096786F"/>
    <w:rsid w:val="00B868A6"/>
    <w:rsid w:val="00C81CC3"/>
    <w:rsid w:val="00D6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43EDB2-4C46-4939-AFDC-D44CE15E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3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3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</dc:creator>
  <cp:keywords/>
  <dc:description/>
  <cp:lastModifiedBy>Selma</cp:lastModifiedBy>
  <cp:revision>2</cp:revision>
  <dcterms:created xsi:type="dcterms:W3CDTF">2016-03-21T21:15:00Z</dcterms:created>
  <dcterms:modified xsi:type="dcterms:W3CDTF">2016-03-21T21:47:00Z</dcterms:modified>
</cp:coreProperties>
</file>