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2345" w:rsidTr="00912345">
        <w:tc>
          <w:tcPr>
            <w:tcW w:w="4675" w:type="dxa"/>
          </w:tcPr>
          <w:p w:rsidR="00912345" w:rsidRDefault="00912345">
            <w:r>
              <w:t>Naziv</w:t>
            </w:r>
          </w:p>
        </w:tc>
        <w:tc>
          <w:tcPr>
            <w:tcW w:w="4675" w:type="dxa"/>
          </w:tcPr>
          <w:p w:rsidR="00912345" w:rsidRDefault="005B2555">
            <w:r>
              <w:t>Pregled korisnika i proizvođača</w:t>
            </w:r>
          </w:p>
        </w:tc>
      </w:tr>
      <w:tr w:rsidR="00912345" w:rsidTr="00912345">
        <w:tc>
          <w:tcPr>
            <w:tcW w:w="4675" w:type="dxa"/>
          </w:tcPr>
          <w:p w:rsidR="00912345" w:rsidRDefault="00912345">
            <w:r>
              <w:t>Opis</w:t>
            </w:r>
          </w:p>
        </w:tc>
        <w:tc>
          <w:tcPr>
            <w:tcW w:w="4675" w:type="dxa"/>
          </w:tcPr>
          <w:p w:rsidR="00912345" w:rsidRDefault="00912345" w:rsidP="005B2555">
            <w:r>
              <w:t xml:space="preserve">Administrator </w:t>
            </w:r>
            <w:r w:rsidR="005B2555">
              <w:t>gleda listu svih korisnika i proizvođača u bazi, i može da ih uklala iz nje</w:t>
            </w:r>
          </w:p>
        </w:tc>
      </w:tr>
      <w:tr w:rsidR="00912345" w:rsidTr="00912345">
        <w:tc>
          <w:tcPr>
            <w:tcW w:w="4675" w:type="dxa"/>
          </w:tcPr>
          <w:p w:rsidR="00912345" w:rsidRDefault="00912345">
            <w:r>
              <w:t>Vezani zahtjevi</w:t>
            </w:r>
          </w:p>
        </w:tc>
        <w:tc>
          <w:tcPr>
            <w:tcW w:w="4675" w:type="dxa"/>
          </w:tcPr>
          <w:p w:rsidR="00912345" w:rsidRDefault="005B2555">
            <w:r>
              <w:t>Ažuriranje baze, brisanje korisnika, brisanje proizvođača</w:t>
            </w:r>
          </w:p>
        </w:tc>
      </w:tr>
      <w:tr w:rsidR="00912345" w:rsidTr="00912345">
        <w:tc>
          <w:tcPr>
            <w:tcW w:w="4675" w:type="dxa"/>
          </w:tcPr>
          <w:p w:rsidR="00912345" w:rsidRDefault="00912345" w:rsidP="00912345">
            <w:r>
              <w:t>Preduvjeti</w:t>
            </w:r>
          </w:p>
        </w:tc>
        <w:tc>
          <w:tcPr>
            <w:tcW w:w="4675" w:type="dxa"/>
          </w:tcPr>
          <w:p w:rsidR="00912345" w:rsidRDefault="005B2555" w:rsidP="00912345">
            <w:r>
              <w:t>-</w:t>
            </w:r>
          </w:p>
        </w:tc>
      </w:tr>
      <w:tr w:rsidR="00912345" w:rsidTr="00912345">
        <w:tc>
          <w:tcPr>
            <w:tcW w:w="4675" w:type="dxa"/>
          </w:tcPr>
          <w:p w:rsidR="00912345" w:rsidRDefault="00912345" w:rsidP="00912345">
            <w:r>
              <w:t>Posljedice- uspješan zadatak</w:t>
            </w:r>
          </w:p>
        </w:tc>
        <w:tc>
          <w:tcPr>
            <w:tcW w:w="4675" w:type="dxa"/>
          </w:tcPr>
          <w:p w:rsidR="00912345" w:rsidRDefault="005B2555" w:rsidP="00912345">
            <w:r>
              <w:t>Administrator može uređivati listu korisnika/proizvođača</w:t>
            </w:r>
          </w:p>
        </w:tc>
      </w:tr>
      <w:tr w:rsidR="005B2555" w:rsidTr="00912345">
        <w:tc>
          <w:tcPr>
            <w:tcW w:w="4675" w:type="dxa"/>
          </w:tcPr>
          <w:p w:rsidR="005B2555" w:rsidRDefault="005B2555" w:rsidP="005B2555">
            <w:r>
              <w:t xml:space="preserve">Posljedice- neuspješan zadatak </w:t>
            </w:r>
          </w:p>
        </w:tc>
        <w:tc>
          <w:tcPr>
            <w:tcW w:w="4675" w:type="dxa"/>
          </w:tcPr>
          <w:p w:rsidR="005B2555" w:rsidRDefault="005B2555" w:rsidP="005B2555">
            <w:r>
              <w:t xml:space="preserve">Administrator </w:t>
            </w:r>
            <w:r>
              <w:t xml:space="preserve">ne </w:t>
            </w:r>
            <w:r>
              <w:t>može uređivati listu korisnika/proizvođača</w:t>
            </w:r>
          </w:p>
        </w:tc>
      </w:tr>
      <w:tr w:rsidR="005B2555" w:rsidTr="00912345">
        <w:tc>
          <w:tcPr>
            <w:tcW w:w="4675" w:type="dxa"/>
          </w:tcPr>
          <w:p w:rsidR="005B2555" w:rsidRDefault="005B2555" w:rsidP="005B2555">
            <w:r>
              <w:t>Primarni akteri</w:t>
            </w:r>
          </w:p>
        </w:tc>
        <w:tc>
          <w:tcPr>
            <w:tcW w:w="4675" w:type="dxa"/>
          </w:tcPr>
          <w:p w:rsidR="005B2555" w:rsidRDefault="005B2555" w:rsidP="005B2555">
            <w:r>
              <w:t>Administrator</w:t>
            </w:r>
          </w:p>
        </w:tc>
      </w:tr>
      <w:tr w:rsidR="005B2555" w:rsidTr="00912345">
        <w:tc>
          <w:tcPr>
            <w:tcW w:w="4675" w:type="dxa"/>
          </w:tcPr>
          <w:p w:rsidR="005B2555" w:rsidRDefault="005B2555" w:rsidP="005B2555">
            <w:r>
              <w:t>Ostali Akteri</w:t>
            </w:r>
          </w:p>
        </w:tc>
        <w:tc>
          <w:tcPr>
            <w:tcW w:w="4675" w:type="dxa"/>
          </w:tcPr>
          <w:p w:rsidR="005B2555" w:rsidRDefault="005B2555" w:rsidP="005B2555">
            <w:r>
              <w:t xml:space="preserve">korisnik,proizvođač </w:t>
            </w:r>
          </w:p>
        </w:tc>
      </w:tr>
      <w:tr w:rsidR="005B2555" w:rsidTr="00912345">
        <w:tc>
          <w:tcPr>
            <w:tcW w:w="4675" w:type="dxa"/>
          </w:tcPr>
          <w:p w:rsidR="005B2555" w:rsidRDefault="005B2555" w:rsidP="005B2555">
            <w:r>
              <w:t>Glavni tok</w:t>
            </w:r>
          </w:p>
        </w:tc>
        <w:tc>
          <w:tcPr>
            <w:tcW w:w="4675" w:type="dxa"/>
          </w:tcPr>
          <w:p w:rsidR="005B2555" w:rsidRDefault="005B2555" w:rsidP="005B2555">
            <w:r>
              <w:t>Nakon što se učita lista, administrator može odabrati da ažurira bazu podataka (tačnije, dio baze podataka gdje se nalazi lista korisnika/ proizvođača) i nakon toga spremi promjene</w:t>
            </w:r>
          </w:p>
        </w:tc>
      </w:tr>
      <w:tr w:rsidR="005B2555" w:rsidTr="00912345">
        <w:tc>
          <w:tcPr>
            <w:tcW w:w="4675" w:type="dxa"/>
          </w:tcPr>
          <w:p w:rsidR="005B2555" w:rsidRDefault="005B2555" w:rsidP="005B2555">
            <w:r>
              <w:t>Proširenja/ Alternative</w:t>
            </w:r>
          </w:p>
        </w:tc>
        <w:tc>
          <w:tcPr>
            <w:tcW w:w="4675" w:type="dxa"/>
          </w:tcPr>
          <w:p w:rsidR="005B2555" w:rsidRDefault="005B2555" w:rsidP="005B2555">
            <w:r>
              <w:t>Ako administrator odabere ažuriranje baze, može izbrisati korisnike/ proizvođače iz baze</w:t>
            </w:r>
          </w:p>
        </w:tc>
      </w:tr>
    </w:tbl>
    <w:p w:rsidR="005618B1" w:rsidRDefault="005618B1"/>
    <w:p w:rsidR="00912345" w:rsidRDefault="00912345">
      <w:r>
        <w:t>Tok događaja: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08"/>
        <w:gridCol w:w="1894"/>
        <w:gridCol w:w="1747"/>
        <w:gridCol w:w="1907"/>
        <w:gridCol w:w="1894"/>
      </w:tblGrid>
      <w:tr w:rsidR="00546519" w:rsidTr="00546519">
        <w:trPr>
          <w:trHeight w:val="397"/>
        </w:trPr>
        <w:tc>
          <w:tcPr>
            <w:tcW w:w="1908" w:type="dxa"/>
          </w:tcPr>
          <w:p w:rsidR="00546519" w:rsidRDefault="00546519" w:rsidP="00546519">
            <w:r>
              <w:t>Administrator</w:t>
            </w:r>
          </w:p>
        </w:tc>
        <w:tc>
          <w:tcPr>
            <w:tcW w:w="1894" w:type="dxa"/>
          </w:tcPr>
          <w:p w:rsidR="00546519" w:rsidRDefault="00546519" w:rsidP="00546519">
            <w:r>
              <w:t>Korisnik</w:t>
            </w:r>
          </w:p>
        </w:tc>
        <w:tc>
          <w:tcPr>
            <w:tcW w:w="1747" w:type="dxa"/>
            <w:vMerge w:val="restart"/>
          </w:tcPr>
          <w:p w:rsidR="00546519" w:rsidRDefault="00546519" w:rsidP="00546519"/>
        </w:tc>
        <w:tc>
          <w:tcPr>
            <w:tcW w:w="1907" w:type="dxa"/>
          </w:tcPr>
          <w:p w:rsidR="00546519" w:rsidRDefault="00546519" w:rsidP="00546519">
            <w:r>
              <w:t>Administrator</w:t>
            </w:r>
          </w:p>
        </w:tc>
        <w:tc>
          <w:tcPr>
            <w:tcW w:w="1894" w:type="dxa"/>
          </w:tcPr>
          <w:p w:rsidR="00546519" w:rsidRDefault="00546519" w:rsidP="00546519">
            <w:r>
              <w:t>Proizvođač</w:t>
            </w:r>
          </w:p>
        </w:tc>
      </w:tr>
      <w:tr w:rsidR="005B2555" w:rsidTr="00546519">
        <w:trPr>
          <w:trHeight w:val="372"/>
        </w:trPr>
        <w:tc>
          <w:tcPr>
            <w:tcW w:w="1908" w:type="dxa"/>
          </w:tcPr>
          <w:p w:rsidR="005B2555" w:rsidRDefault="005B2555" w:rsidP="005B2555">
            <w:r>
              <w:t>1.Učita listu iz baze</w:t>
            </w:r>
          </w:p>
        </w:tc>
        <w:tc>
          <w:tcPr>
            <w:tcW w:w="1894" w:type="dxa"/>
          </w:tcPr>
          <w:p w:rsidR="005B2555" w:rsidRDefault="005B2555" w:rsidP="005B2555"/>
        </w:tc>
        <w:tc>
          <w:tcPr>
            <w:tcW w:w="1747" w:type="dxa"/>
            <w:vMerge/>
          </w:tcPr>
          <w:p w:rsidR="005B2555" w:rsidRDefault="005B2555" w:rsidP="005B2555"/>
        </w:tc>
        <w:tc>
          <w:tcPr>
            <w:tcW w:w="1907" w:type="dxa"/>
          </w:tcPr>
          <w:p w:rsidR="005B2555" w:rsidRDefault="005B2555" w:rsidP="005B2555">
            <w:r>
              <w:t>1.Učita listu iz baze</w:t>
            </w:r>
          </w:p>
        </w:tc>
        <w:tc>
          <w:tcPr>
            <w:tcW w:w="1894" w:type="dxa"/>
          </w:tcPr>
          <w:p w:rsidR="005B2555" w:rsidRDefault="005B2555" w:rsidP="005B2555"/>
        </w:tc>
      </w:tr>
      <w:tr w:rsidR="005B2555" w:rsidTr="00154AE3">
        <w:trPr>
          <w:trHeight w:val="372"/>
        </w:trPr>
        <w:tc>
          <w:tcPr>
            <w:tcW w:w="3802" w:type="dxa"/>
            <w:gridSpan w:val="2"/>
          </w:tcPr>
          <w:p w:rsidR="005B2555" w:rsidRDefault="005B2555" w:rsidP="005B2555">
            <w:r>
              <w:t>OPTIONAL</w:t>
            </w:r>
          </w:p>
        </w:tc>
        <w:tc>
          <w:tcPr>
            <w:tcW w:w="1747" w:type="dxa"/>
            <w:vMerge/>
          </w:tcPr>
          <w:p w:rsidR="005B2555" w:rsidRDefault="005B2555" w:rsidP="005B2555"/>
        </w:tc>
        <w:tc>
          <w:tcPr>
            <w:tcW w:w="3801" w:type="dxa"/>
            <w:gridSpan w:val="2"/>
          </w:tcPr>
          <w:p w:rsidR="005B2555" w:rsidRDefault="005B2555" w:rsidP="005B2555"/>
        </w:tc>
      </w:tr>
      <w:tr w:rsidR="005B2555" w:rsidTr="00546519">
        <w:trPr>
          <w:trHeight w:val="397"/>
        </w:trPr>
        <w:tc>
          <w:tcPr>
            <w:tcW w:w="1908" w:type="dxa"/>
          </w:tcPr>
          <w:p w:rsidR="005B2555" w:rsidRDefault="005B2555" w:rsidP="005B2555">
            <w:r>
              <w:t>2.Odabere element liste</w:t>
            </w:r>
          </w:p>
        </w:tc>
        <w:tc>
          <w:tcPr>
            <w:tcW w:w="1894" w:type="dxa"/>
          </w:tcPr>
          <w:p w:rsidR="005B2555" w:rsidRDefault="005B2555" w:rsidP="005B2555"/>
        </w:tc>
        <w:tc>
          <w:tcPr>
            <w:tcW w:w="1747" w:type="dxa"/>
            <w:vMerge/>
          </w:tcPr>
          <w:p w:rsidR="005B2555" w:rsidRDefault="005B2555" w:rsidP="005B2555"/>
        </w:tc>
        <w:tc>
          <w:tcPr>
            <w:tcW w:w="1907" w:type="dxa"/>
          </w:tcPr>
          <w:p w:rsidR="005B2555" w:rsidRDefault="005B2555" w:rsidP="005B2555">
            <w:r>
              <w:t>2.Odabere element liste</w:t>
            </w:r>
          </w:p>
        </w:tc>
        <w:tc>
          <w:tcPr>
            <w:tcW w:w="1894" w:type="dxa"/>
          </w:tcPr>
          <w:p w:rsidR="005B2555" w:rsidRDefault="005B2555" w:rsidP="005B2555"/>
        </w:tc>
      </w:tr>
      <w:tr w:rsidR="005B2555" w:rsidTr="00546519">
        <w:trPr>
          <w:trHeight w:val="372"/>
        </w:trPr>
        <w:tc>
          <w:tcPr>
            <w:tcW w:w="1908" w:type="dxa"/>
          </w:tcPr>
          <w:p w:rsidR="005B2555" w:rsidRDefault="005B2555" w:rsidP="005B2555">
            <w:r>
              <w:t>3.Izbaci ga iz baze</w:t>
            </w:r>
          </w:p>
        </w:tc>
        <w:tc>
          <w:tcPr>
            <w:tcW w:w="1894" w:type="dxa"/>
          </w:tcPr>
          <w:p w:rsidR="005B2555" w:rsidRDefault="005B2555" w:rsidP="005B2555"/>
        </w:tc>
        <w:tc>
          <w:tcPr>
            <w:tcW w:w="1747" w:type="dxa"/>
            <w:vMerge/>
          </w:tcPr>
          <w:p w:rsidR="005B2555" w:rsidRDefault="005B2555" w:rsidP="005B2555"/>
        </w:tc>
        <w:tc>
          <w:tcPr>
            <w:tcW w:w="1907" w:type="dxa"/>
          </w:tcPr>
          <w:p w:rsidR="005B2555" w:rsidRDefault="005B2555" w:rsidP="005B2555">
            <w:r>
              <w:t>3.Izbaci ga iz baze</w:t>
            </w:r>
          </w:p>
        </w:tc>
        <w:tc>
          <w:tcPr>
            <w:tcW w:w="1894" w:type="dxa"/>
          </w:tcPr>
          <w:p w:rsidR="005B2555" w:rsidRDefault="005B2555" w:rsidP="005B2555"/>
        </w:tc>
      </w:tr>
      <w:tr w:rsidR="005B2555" w:rsidTr="00546519">
        <w:trPr>
          <w:trHeight w:val="372"/>
        </w:trPr>
        <w:tc>
          <w:tcPr>
            <w:tcW w:w="1908" w:type="dxa"/>
          </w:tcPr>
          <w:p w:rsidR="005B2555" w:rsidRDefault="005B2555" w:rsidP="005B2555"/>
        </w:tc>
        <w:tc>
          <w:tcPr>
            <w:tcW w:w="1894" w:type="dxa"/>
          </w:tcPr>
          <w:p w:rsidR="005B2555" w:rsidRDefault="005B2555" w:rsidP="005B2555">
            <w:r>
              <w:t>4.Izbačen iz baze</w:t>
            </w:r>
          </w:p>
        </w:tc>
        <w:tc>
          <w:tcPr>
            <w:tcW w:w="1747" w:type="dxa"/>
          </w:tcPr>
          <w:p w:rsidR="005B2555" w:rsidRDefault="005B2555" w:rsidP="005B2555"/>
        </w:tc>
        <w:tc>
          <w:tcPr>
            <w:tcW w:w="1907" w:type="dxa"/>
          </w:tcPr>
          <w:p w:rsidR="005B2555" w:rsidRDefault="005B2555" w:rsidP="005B2555"/>
        </w:tc>
        <w:tc>
          <w:tcPr>
            <w:tcW w:w="1894" w:type="dxa"/>
          </w:tcPr>
          <w:p w:rsidR="005B2555" w:rsidRDefault="005B2555" w:rsidP="005B2555">
            <w:r>
              <w:t>4.Izbačen iz baze</w:t>
            </w:r>
          </w:p>
        </w:tc>
      </w:tr>
    </w:tbl>
    <w:p w:rsidR="00546519" w:rsidRDefault="00546519">
      <w:bookmarkStart w:id="0" w:name="_GoBack"/>
      <w:bookmarkEnd w:id="0"/>
    </w:p>
    <w:sectPr w:rsidR="00546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536"/>
    <w:rsid w:val="00507ADD"/>
    <w:rsid w:val="00517359"/>
    <w:rsid w:val="00546519"/>
    <w:rsid w:val="005618B1"/>
    <w:rsid w:val="005B2555"/>
    <w:rsid w:val="00601AD9"/>
    <w:rsid w:val="00912345"/>
    <w:rsid w:val="00AD1658"/>
    <w:rsid w:val="00B76C6A"/>
    <w:rsid w:val="00BE3FF6"/>
    <w:rsid w:val="00FD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0DC5D"/>
  <w15:chartTrackingRefBased/>
  <w15:docId w15:val="{ABD41CFB-2AC6-4160-8667-E9643CE8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noProof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Halilbegović</dc:creator>
  <cp:keywords/>
  <dc:description/>
  <cp:lastModifiedBy>Kemal Halilbegović</cp:lastModifiedBy>
  <cp:revision>2</cp:revision>
  <dcterms:created xsi:type="dcterms:W3CDTF">2016-03-20T22:29:00Z</dcterms:created>
  <dcterms:modified xsi:type="dcterms:W3CDTF">2016-03-20T22:29:00Z</dcterms:modified>
</cp:coreProperties>
</file>