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Ind w:w="-1623" w:type="dxa"/>
        <w:tblLook w:val="04A0" w:firstRow="1" w:lastRow="0" w:firstColumn="1" w:lastColumn="0" w:noHBand="0" w:noVBand="1"/>
      </w:tblPr>
      <w:tblGrid>
        <w:gridCol w:w="3020"/>
        <w:gridCol w:w="3021"/>
      </w:tblGrid>
      <w:tr w:rsidR="00955707" w:rsidRPr="000224B7" w:rsidTr="00955707">
        <w:trPr>
          <w:jc w:val="center"/>
        </w:trPr>
        <w:tc>
          <w:tcPr>
            <w:tcW w:w="3020" w:type="dxa"/>
            <w:vMerge w:val="restart"/>
            <w:shd w:val="clear" w:color="auto" w:fill="E2EFD9" w:themeFill="accent6" w:themeFillTint="33"/>
          </w:tcPr>
          <w:p w:rsidR="00955707" w:rsidRPr="000224B7" w:rsidRDefault="00955707" w:rsidP="00A10739">
            <w:pPr>
              <w:jc w:val="center"/>
              <w:rPr>
                <w:rFonts w:ascii="Garamond" w:hAnsi="Garamond"/>
                <w:b/>
              </w:rPr>
            </w:pPr>
            <w:r w:rsidRPr="000224B7">
              <w:rPr>
                <w:rFonts w:ascii="Garamond" w:hAnsi="Garamond"/>
                <w:b/>
              </w:rPr>
              <w:t>Projektni tim</w:t>
            </w:r>
          </w:p>
        </w:tc>
        <w:tc>
          <w:tcPr>
            <w:tcW w:w="3021" w:type="dxa"/>
            <w:shd w:val="clear" w:color="auto" w:fill="E2EFD9" w:themeFill="accent6" w:themeFillTint="33"/>
          </w:tcPr>
          <w:p w:rsidR="00955707" w:rsidRPr="000224B7" w:rsidRDefault="00955707" w:rsidP="00A10739">
            <w:pPr>
              <w:jc w:val="center"/>
              <w:rPr>
                <w:rFonts w:ascii="Garamond" w:hAnsi="Garamond"/>
                <w:i/>
              </w:rPr>
            </w:pPr>
            <w:r w:rsidRPr="000224B7">
              <w:rPr>
                <w:rFonts w:ascii="Garamond" w:hAnsi="Garamond"/>
                <w:i/>
              </w:rPr>
              <w:t>Ime i prezime učesnika</w:t>
            </w:r>
          </w:p>
        </w:tc>
      </w:tr>
      <w:tr w:rsidR="00955707" w:rsidRPr="000224B7" w:rsidTr="00955707">
        <w:trPr>
          <w:jc w:val="center"/>
        </w:trPr>
        <w:tc>
          <w:tcPr>
            <w:tcW w:w="3020" w:type="dxa"/>
            <w:vMerge/>
            <w:shd w:val="clear" w:color="auto" w:fill="E2EFD9" w:themeFill="accent6" w:themeFillTint="33"/>
          </w:tcPr>
          <w:p w:rsidR="00955707" w:rsidRPr="000224B7" w:rsidRDefault="00955707" w:rsidP="00A1073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021" w:type="dxa"/>
          </w:tcPr>
          <w:p w:rsidR="00955707" w:rsidRPr="000224B7" w:rsidRDefault="00955707" w:rsidP="00A1073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Esma Galijatović</w:t>
            </w:r>
          </w:p>
        </w:tc>
      </w:tr>
      <w:tr w:rsidR="00955707" w:rsidRPr="000224B7" w:rsidTr="00955707">
        <w:trPr>
          <w:jc w:val="center"/>
        </w:trPr>
        <w:tc>
          <w:tcPr>
            <w:tcW w:w="3020" w:type="dxa"/>
            <w:vMerge/>
            <w:shd w:val="clear" w:color="auto" w:fill="E2EFD9" w:themeFill="accent6" w:themeFillTint="33"/>
          </w:tcPr>
          <w:p w:rsidR="00955707" w:rsidRPr="000224B7" w:rsidRDefault="00955707" w:rsidP="00A1073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021" w:type="dxa"/>
          </w:tcPr>
          <w:p w:rsidR="00955707" w:rsidRPr="000224B7" w:rsidRDefault="00955707" w:rsidP="00A1073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Asja Horozić</w:t>
            </w:r>
          </w:p>
        </w:tc>
      </w:tr>
      <w:tr w:rsidR="00955707" w:rsidRPr="000224B7" w:rsidTr="00955707">
        <w:trPr>
          <w:jc w:val="center"/>
        </w:trPr>
        <w:tc>
          <w:tcPr>
            <w:tcW w:w="3020" w:type="dxa"/>
            <w:vMerge/>
            <w:shd w:val="clear" w:color="auto" w:fill="E2EFD9" w:themeFill="accent6" w:themeFillTint="33"/>
          </w:tcPr>
          <w:p w:rsidR="00955707" w:rsidRPr="000224B7" w:rsidRDefault="00955707" w:rsidP="00A1073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021" w:type="dxa"/>
          </w:tcPr>
          <w:p w:rsidR="00955707" w:rsidRPr="000224B7" w:rsidRDefault="00955707" w:rsidP="00A1073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Sanida Đumišić</w:t>
            </w:r>
          </w:p>
        </w:tc>
      </w:tr>
    </w:tbl>
    <w:p w:rsidR="00F92624" w:rsidRPr="000224B7" w:rsidRDefault="00F92624" w:rsidP="00A10739">
      <w:pPr>
        <w:spacing w:after="0" w:line="240" w:lineRule="auto"/>
        <w:rPr>
          <w:rFonts w:ascii="Garamond" w:hAnsi="Garamon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"/>
        <w:gridCol w:w="3017"/>
        <w:gridCol w:w="2977"/>
      </w:tblGrid>
      <w:tr w:rsidR="00C76913" w:rsidRPr="000224B7" w:rsidTr="00C76913">
        <w:tc>
          <w:tcPr>
            <w:tcW w:w="1060" w:type="dxa"/>
            <w:shd w:val="clear" w:color="auto" w:fill="E2EFD9" w:themeFill="accent6" w:themeFillTint="33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  <w:b/>
              </w:rPr>
            </w:pPr>
            <w:r w:rsidRPr="000224B7">
              <w:rPr>
                <w:rFonts w:ascii="Garamond" w:hAnsi="Garamond"/>
                <w:b/>
              </w:rPr>
              <w:t>Red. br.</w:t>
            </w:r>
          </w:p>
        </w:tc>
        <w:tc>
          <w:tcPr>
            <w:tcW w:w="3017" w:type="dxa"/>
            <w:shd w:val="clear" w:color="auto" w:fill="E2EFD9" w:themeFill="accent6" w:themeFillTint="33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Zadaci</w:t>
            </w:r>
          </w:p>
        </w:tc>
        <w:tc>
          <w:tcPr>
            <w:tcW w:w="2977" w:type="dxa"/>
            <w:shd w:val="clear" w:color="auto" w:fill="E2EFD9" w:themeFill="accent6" w:themeFillTint="33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  <w:b/>
              </w:rPr>
            </w:pPr>
            <w:r w:rsidRPr="000224B7">
              <w:rPr>
                <w:rFonts w:ascii="Garamond" w:hAnsi="Garamond"/>
                <w:b/>
              </w:rPr>
              <w:t>Učesnici</w:t>
            </w:r>
          </w:p>
        </w:tc>
      </w:tr>
      <w:tr w:rsidR="00C76913" w:rsidRPr="000224B7" w:rsidTr="00C76913">
        <w:tc>
          <w:tcPr>
            <w:tcW w:w="1060" w:type="dxa"/>
            <w:shd w:val="clear" w:color="auto" w:fill="E2EFD9" w:themeFill="accent6" w:themeFillTint="33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1.</w:t>
            </w:r>
          </w:p>
        </w:tc>
        <w:tc>
          <w:tcPr>
            <w:tcW w:w="3017" w:type="dxa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Odabir teme projekta</w:t>
            </w:r>
          </w:p>
        </w:tc>
        <w:tc>
          <w:tcPr>
            <w:tcW w:w="2977" w:type="dxa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Svi članovi</w:t>
            </w:r>
          </w:p>
        </w:tc>
      </w:tr>
      <w:tr w:rsidR="00C76913" w:rsidRPr="000224B7" w:rsidTr="00C76913">
        <w:tc>
          <w:tcPr>
            <w:tcW w:w="1060" w:type="dxa"/>
            <w:shd w:val="clear" w:color="auto" w:fill="E2EFD9" w:themeFill="accent6" w:themeFillTint="33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2.</w:t>
            </w:r>
          </w:p>
        </w:tc>
        <w:tc>
          <w:tcPr>
            <w:tcW w:w="3017" w:type="dxa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Analiza zahtjeva</w:t>
            </w:r>
          </w:p>
        </w:tc>
        <w:tc>
          <w:tcPr>
            <w:tcW w:w="2977" w:type="dxa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Svi članovi</w:t>
            </w:r>
          </w:p>
        </w:tc>
      </w:tr>
      <w:tr w:rsidR="00C76913" w:rsidRPr="000224B7" w:rsidTr="00C76913">
        <w:tc>
          <w:tcPr>
            <w:tcW w:w="1060" w:type="dxa"/>
            <w:shd w:val="clear" w:color="auto" w:fill="E2EFD9" w:themeFill="accent6" w:themeFillTint="33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3.</w:t>
            </w:r>
          </w:p>
        </w:tc>
        <w:tc>
          <w:tcPr>
            <w:tcW w:w="3017" w:type="dxa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 xml:space="preserve">Razrada </w:t>
            </w:r>
            <w:r w:rsidRPr="000224B7">
              <w:rPr>
                <w:rFonts w:ascii="Garamond" w:hAnsi="Garamond"/>
                <w:i/>
              </w:rPr>
              <w:t xml:space="preserve">Use Case </w:t>
            </w:r>
            <w:r w:rsidRPr="000224B7">
              <w:rPr>
                <w:rFonts w:ascii="Garamond" w:hAnsi="Garamond"/>
              </w:rPr>
              <w:t>dijagrama</w:t>
            </w:r>
          </w:p>
        </w:tc>
        <w:tc>
          <w:tcPr>
            <w:tcW w:w="2977" w:type="dxa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Svi članovi</w:t>
            </w:r>
          </w:p>
        </w:tc>
      </w:tr>
      <w:tr w:rsidR="00C76913" w:rsidRPr="000224B7" w:rsidTr="00C76913">
        <w:tc>
          <w:tcPr>
            <w:tcW w:w="1060" w:type="dxa"/>
            <w:shd w:val="clear" w:color="auto" w:fill="E2EFD9" w:themeFill="accent6" w:themeFillTint="33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4.</w:t>
            </w:r>
          </w:p>
        </w:tc>
        <w:tc>
          <w:tcPr>
            <w:tcW w:w="3017" w:type="dxa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Razrada dijagrama aktivnosti</w:t>
            </w:r>
          </w:p>
        </w:tc>
        <w:tc>
          <w:tcPr>
            <w:tcW w:w="2977" w:type="dxa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Svi članovi</w:t>
            </w:r>
          </w:p>
        </w:tc>
      </w:tr>
      <w:tr w:rsidR="00C76913" w:rsidRPr="000224B7" w:rsidTr="00C76913">
        <w:tc>
          <w:tcPr>
            <w:tcW w:w="1060" w:type="dxa"/>
            <w:shd w:val="clear" w:color="auto" w:fill="E2EFD9" w:themeFill="accent6" w:themeFillTint="33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5.</w:t>
            </w:r>
          </w:p>
        </w:tc>
        <w:tc>
          <w:tcPr>
            <w:tcW w:w="3017" w:type="dxa"/>
          </w:tcPr>
          <w:p w:rsidR="00C76913" w:rsidRPr="000224B7" w:rsidRDefault="00955707" w:rsidP="00A1073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Kreiranje korisnickog interfejsa aplikacije</w:t>
            </w:r>
          </w:p>
        </w:tc>
        <w:tc>
          <w:tcPr>
            <w:tcW w:w="2977" w:type="dxa"/>
          </w:tcPr>
          <w:p w:rsidR="00C76913" w:rsidRPr="000224B7" w:rsidRDefault="00955707" w:rsidP="00307105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Svi članovi</w:t>
            </w:r>
          </w:p>
        </w:tc>
      </w:tr>
      <w:tr w:rsidR="00C76913" w:rsidRPr="000224B7" w:rsidTr="00C76913">
        <w:tc>
          <w:tcPr>
            <w:tcW w:w="1060" w:type="dxa"/>
            <w:shd w:val="clear" w:color="auto" w:fill="E2EFD9" w:themeFill="accent6" w:themeFillTint="33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6.</w:t>
            </w:r>
          </w:p>
        </w:tc>
        <w:tc>
          <w:tcPr>
            <w:tcW w:w="3017" w:type="dxa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Pravljenje prototipa</w:t>
            </w:r>
          </w:p>
        </w:tc>
        <w:tc>
          <w:tcPr>
            <w:tcW w:w="2977" w:type="dxa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Svi članovi</w:t>
            </w:r>
          </w:p>
        </w:tc>
      </w:tr>
      <w:tr w:rsidR="00C76913" w:rsidRPr="000224B7" w:rsidTr="00C76913">
        <w:tc>
          <w:tcPr>
            <w:tcW w:w="1060" w:type="dxa"/>
            <w:shd w:val="clear" w:color="auto" w:fill="E2EFD9" w:themeFill="accent6" w:themeFillTint="33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7.</w:t>
            </w:r>
          </w:p>
        </w:tc>
        <w:tc>
          <w:tcPr>
            <w:tcW w:w="3017" w:type="dxa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Pravljenje blank UWP aplikacije</w:t>
            </w:r>
          </w:p>
        </w:tc>
        <w:tc>
          <w:tcPr>
            <w:tcW w:w="2977" w:type="dxa"/>
          </w:tcPr>
          <w:p w:rsidR="00C76913" w:rsidRPr="000224B7" w:rsidRDefault="00955707" w:rsidP="00A1073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Esma Galijatovic</w:t>
            </w:r>
          </w:p>
        </w:tc>
      </w:tr>
      <w:tr w:rsidR="00C76913" w:rsidRPr="000224B7" w:rsidTr="00C76913">
        <w:tc>
          <w:tcPr>
            <w:tcW w:w="1060" w:type="dxa"/>
            <w:shd w:val="clear" w:color="auto" w:fill="E2EFD9" w:themeFill="accent6" w:themeFillTint="33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8.</w:t>
            </w:r>
          </w:p>
        </w:tc>
        <w:tc>
          <w:tcPr>
            <w:tcW w:w="3017" w:type="dxa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Pravljenje svih scenarija</w:t>
            </w:r>
          </w:p>
        </w:tc>
        <w:tc>
          <w:tcPr>
            <w:tcW w:w="2977" w:type="dxa"/>
          </w:tcPr>
          <w:p w:rsidR="00C76913" w:rsidRPr="000224B7" w:rsidRDefault="00AD15AD" w:rsidP="00A1073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Svi članovi</w:t>
            </w:r>
          </w:p>
        </w:tc>
      </w:tr>
      <w:tr w:rsidR="00C76913" w:rsidRPr="000224B7" w:rsidTr="00C76913">
        <w:tc>
          <w:tcPr>
            <w:tcW w:w="1060" w:type="dxa"/>
            <w:shd w:val="clear" w:color="auto" w:fill="E2EFD9" w:themeFill="accent6" w:themeFillTint="33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9.</w:t>
            </w:r>
          </w:p>
        </w:tc>
        <w:tc>
          <w:tcPr>
            <w:tcW w:w="3017" w:type="dxa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Opis tema, procesa i funkcionalnosti</w:t>
            </w:r>
          </w:p>
        </w:tc>
        <w:tc>
          <w:tcPr>
            <w:tcW w:w="2977" w:type="dxa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Svi članovi</w:t>
            </w:r>
          </w:p>
        </w:tc>
      </w:tr>
      <w:tr w:rsidR="00C76913" w:rsidRPr="000224B7" w:rsidTr="00C76913">
        <w:tc>
          <w:tcPr>
            <w:tcW w:w="1060" w:type="dxa"/>
            <w:shd w:val="clear" w:color="auto" w:fill="E2EFD9" w:themeFill="accent6" w:themeFillTint="33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10.</w:t>
            </w:r>
          </w:p>
        </w:tc>
        <w:tc>
          <w:tcPr>
            <w:tcW w:w="3017" w:type="dxa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dijagrama aktivnosti</w:t>
            </w:r>
          </w:p>
        </w:tc>
        <w:tc>
          <w:tcPr>
            <w:tcW w:w="2977" w:type="dxa"/>
          </w:tcPr>
          <w:p w:rsidR="00C76913" w:rsidRPr="000224B7" w:rsidRDefault="00AD15AD" w:rsidP="00A1073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Svi članovi</w:t>
            </w:r>
          </w:p>
        </w:tc>
      </w:tr>
      <w:tr w:rsidR="00C76913" w:rsidRPr="000224B7" w:rsidTr="00C76913">
        <w:tc>
          <w:tcPr>
            <w:tcW w:w="1060" w:type="dxa"/>
            <w:shd w:val="clear" w:color="auto" w:fill="E2EFD9" w:themeFill="accent6" w:themeFillTint="33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11.</w:t>
            </w:r>
          </w:p>
        </w:tc>
        <w:tc>
          <w:tcPr>
            <w:tcW w:w="3017" w:type="dxa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Razrada modela klasa</w:t>
            </w:r>
          </w:p>
        </w:tc>
        <w:tc>
          <w:tcPr>
            <w:tcW w:w="2977" w:type="dxa"/>
          </w:tcPr>
          <w:p w:rsidR="00C76913" w:rsidRPr="000224B7" w:rsidRDefault="00AD15AD" w:rsidP="00A1073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Svi članovi</w:t>
            </w:r>
          </w:p>
        </w:tc>
      </w:tr>
      <w:tr w:rsidR="00C76913" w:rsidRPr="000224B7" w:rsidTr="00C76913">
        <w:tc>
          <w:tcPr>
            <w:tcW w:w="1060" w:type="dxa"/>
            <w:shd w:val="clear" w:color="auto" w:fill="E2EFD9" w:themeFill="accent6" w:themeFillTint="33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12.</w:t>
            </w:r>
          </w:p>
        </w:tc>
        <w:tc>
          <w:tcPr>
            <w:tcW w:w="3017" w:type="dxa"/>
          </w:tcPr>
          <w:p w:rsidR="00C76913" w:rsidRPr="000224B7" w:rsidRDefault="00AD15AD" w:rsidP="00A1073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Dijagrami</w:t>
            </w:r>
            <w:r w:rsidR="00C76913" w:rsidRPr="000224B7">
              <w:rPr>
                <w:rFonts w:ascii="Garamond" w:hAnsi="Garamond"/>
              </w:rPr>
              <w:t xml:space="preserve"> klasa</w:t>
            </w:r>
          </w:p>
        </w:tc>
        <w:tc>
          <w:tcPr>
            <w:tcW w:w="2977" w:type="dxa"/>
          </w:tcPr>
          <w:p w:rsidR="00C76913" w:rsidRPr="000224B7" w:rsidRDefault="00AD15AD" w:rsidP="00A1073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Svi članovi</w:t>
            </w:r>
          </w:p>
        </w:tc>
      </w:tr>
      <w:tr w:rsidR="00C76913" w:rsidRPr="000224B7" w:rsidTr="00C76913">
        <w:tc>
          <w:tcPr>
            <w:tcW w:w="1060" w:type="dxa"/>
            <w:shd w:val="clear" w:color="auto" w:fill="E2EFD9" w:themeFill="accent6" w:themeFillTint="33"/>
          </w:tcPr>
          <w:p w:rsidR="00C76913" w:rsidRPr="000224B7" w:rsidRDefault="004F5396" w:rsidP="00A1073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13</w:t>
            </w:r>
            <w:r w:rsidR="00C76913" w:rsidRPr="000224B7">
              <w:rPr>
                <w:rFonts w:ascii="Garamond" w:hAnsi="Garamond"/>
              </w:rPr>
              <w:t>.</w:t>
            </w:r>
          </w:p>
        </w:tc>
        <w:tc>
          <w:tcPr>
            <w:tcW w:w="3017" w:type="dxa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klasa Modela</w:t>
            </w:r>
          </w:p>
        </w:tc>
        <w:tc>
          <w:tcPr>
            <w:tcW w:w="2977" w:type="dxa"/>
          </w:tcPr>
          <w:p w:rsidR="00C76913" w:rsidRPr="000224B7" w:rsidRDefault="004F5396" w:rsidP="00A1073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Svi članovi</w:t>
            </w:r>
          </w:p>
        </w:tc>
      </w:tr>
      <w:tr w:rsidR="00C76913" w:rsidRPr="000224B7" w:rsidTr="00C76913">
        <w:tc>
          <w:tcPr>
            <w:tcW w:w="1060" w:type="dxa"/>
            <w:shd w:val="clear" w:color="auto" w:fill="E2EFD9" w:themeFill="accent6" w:themeFillTint="33"/>
          </w:tcPr>
          <w:p w:rsidR="00C76913" w:rsidRPr="000224B7" w:rsidRDefault="004F5396" w:rsidP="00A1073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14</w:t>
            </w:r>
            <w:r w:rsidR="00C76913" w:rsidRPr="000224B7">
              <w:rPr>
                <w:rFonts w:ascii="Garamond" w:hAnsi="Garamond"/>
              </w:rPr>
              <w:t>.</w:t>
            </w:r>
          </w:p>
        </w:tc>
        <w:tc>
          <w:tcPr>
            <w:tcW w:w="3017" w:type="dxa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dijagrama sekvenci</w:t>
            </w:r>
          </w:p>
        </w:tc>
        <w:tc>
          <w:tcPr>
            <w:tcW w:w="2977" w:type="dxa"/>
          </w:tcPr>
          <w:p w:rsidR="00C76913" w:rsidRPr="000224B7" w:rsidRDefault="004F5396" w:rsidP="00A1073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Svi članovi</w:t>
            </w:r>
          </w:p>
        </w:tc>
      </w:tr>
      <w:tr w:rsidR="00C76913" w:rsidRPr="000224B7" w:rsidTr="00C76913">
        <w:tc>
          <w:tcPr>
            <w:tcW w:w="1060" w:type="dxa"/>
            <w:shd w:val="clear" w:color="auto" w:fill="E2EFD9" w:themeFill="accent6" w:themeFillTint="33"/>
          </w:tcPr>
          <w:p w:rsidR="00C76913" w:rsidRPr="000224B7" w:rsidRDefault="004F5396" w:rsidP="00A1073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15</w:t>
            </w:r>
            <w:r w:rsidR="00C76913" w:rsidRPr="000224B7">
              <w:rPr>
                <w:rFonts w:ascii="Garamond" w:hAnsi="Garamond"/>
              </w:rPr>
              <w:t>.</w:t>
            </w:r>
          </w:p>
        </w:tc>
        <w:tc>
          <w:tcPr>
            <w:tcW w:w="3017" w:type="dxa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MVVM arhitekture (AdministratorVM)</w:t>
            </w:r>
          </w:p>
        </w:tc>
        <w:tc>
          <w:tcPr>
            <w:tcW w:w="2977" w:type="dxa"/>
          </w:tcPr>
          <w:p w:rsidR="00C76913" w:rsidRPr="000224B7" w:rsidRDefault="004F5396" w:rsidP="00A1073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Esma Galijatović</w:t>
            </w:r>
          </w:p>
        </w:tc>
      </w:tr>
      <w:tr w:rsidR="00C76913" w:rsidRPr="000224B7" w:rsidTr="00C76913">
        <w:tc>
          <w:tcPr>
            <w:tcW w:w="1060" w:type="dxa"/>
            <w:shd w:val="clear" w:color="auto" w:fill="E2EFD9" w:themeFill="accent6" w:themeFillTint="33"/>
          </w:tcPr>
          <w:p w:rsidR="00C76913" w:rsidRPr="000224B7" w:rsidRDefault="00513E24" w:rsidP="00A1073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16</w:t>
            </w:r>
            <w:r w:rsidR="00C76913" w:rsidRPr="000224B7">
              <w:rPr>
                <w:rFonts w:ascii="Garamond" w:hAnsi="Garamond"/>
              </w:rPr>
              <w:t>.</w:t>
            </w:r>
          </w:p>
        </w:tc>
        <w:tc>
          <w:tcPr>
            <w:tcW w:w="3017" w:type="dxa"/>
          </w:tcPr>
          <w:p w:rsidR="00C76913" w:rsidRPr="000224B7" w:rsidRDefault="00513E24" w:rsidP="00A1073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Implementacija formi os</w:t>
            </w:r>
            <w:r w:rsidR="00C76913" w:rsidRPr="000224B7">
              <w:rPr>
                <w:rFonts w:ascii="Garamond" w:hAnsi="Garamond"/>
              </w:rPr>
              <w:t>talih Funkcionalnosti</w:t>
            </w:r>
          </w:p>
        </w:tc>
        <w:tc>
          <w:tcPr>
            <w:tcW w:w="2977" w:type="dxa"/>
          </w:tcPr>
          <w:p w:rsidR="00C76913" w:rsidRPr="000224B7" w:rsidRDefault="004F5396" w:rsidP="00A1073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Svi članovi</w:t>
            </w:r>
          </w:p>
        </w:tc>
      </w:tr>
      <w:tr w:rsidR="00C76913" w:rsidRPr="000224B7" w:rsidTr="00C76913">
        <w:tc>
          <w:tcPr>
            <w:tcW w:w="1060" w:type="dxa"/>
            <w:shd w:val="clear" w:color="auto" w:fill="E2EFD9" w:themeFill="accent6" w:themeFillTint="33"/>
          </w:tcPr>
          <w:p w:rsidR="00C76913" w:rsidRPr="000224B7" w:rsidRDefault="00180E57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17</w:t>
            </w:r>
            <w:r w:rsidR="00C76913" w:rsidRPr="000224B7">
              <w:rPr>
                <w:rFonts w:ascii="Garamond" w:hAnsi="Garamond"/>
              </w:rPr>
              <w:t>.</w:t>
            </w:r>
          </w:p>
        </w:tc>
        <w:tc>
          <w:tcPr>
            <w:tcW w:w="3017" w:type="dxa"/>
          </w:tcPr>
          <w:p w:rsidR="00C76913" w:rsidRPr="000224B7" w:rsidRDefault="00C7691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Rad sa bazom podataka</w:t>
            </w:r>
          </w:p>
        </w:tc>
        <w:tc>
          <w:tcPr>
            <w:tcW w:w="2977" w:type="dxa"/>
          </w:tcPr>
          <w:p w:rsidR="00C76913" w:rsidRPr="000224B7" w:rsidRDefault="00513E24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Svi članovi</w:t>
            </w:r>
          </w:p>
        </w:tc>
      </w:tr>
      <w:tr w:rsidR="00C76913" w:rsidRPr="000224B7" w:rsidTr="00C76913">
        <w:tc>
          <w:tcPr>
            <w:tcW w:w="1060" w:type="dxa"/>
            <w:shd w:val="clear" w:color="auto" w:fill="E2EFD9" w:themeFill="accent6" w:themeFillTint="33"/>
          </w:tcPr>
          <w:p w:rsidR="00C76913" w:rsidRPr="000224B7" w:rsidRDefault="00180E57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18</w:t>
            </w:r>
            <w:r w:rsidR="00C76913" w:rsidRPr="000224B7">
              <w:rPr>
                <w:rFonts w:ascii="Garamond" w:hAnsi="Garamond"/>
              </w:rPr>
              <w:t>.</w:t>
            </w:r>
          </w:p>
        </w:tc>
        <w:tc>
          <w:tcPr>
            <w:tcW w:w="3017" w:type="dxa"/>
          </w:tcPr>
          <w:p w:rsidR="00C76913" w:rsidRPr="000224B7" w:rsidRDefault="00180E57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Rad sa vanjskim uređajima </w:t>
            </w:r>
          </w:p>
        </w:tc>
        <w:tc>
          <w:tcPr>
            <w:tcW w:w="2977" w:type="dxa"/>
          </w:tcPr>
          <w:p w:rsidR="00C76913" w:rsidRPr="000224B7" w:rsidRDefault="00180E57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Svi članovi</w:t>
            </w:r>
          </w:p>
        </w:tc>
        <w:bookmarkStart w:id="0" w:name="_GoBack"/>
        <w:bookmarkEnd w:id="0"/>
      </w:tr>
      <w:tr w:rsidR="00C76913" w:rsidRPr="000224B7" w:rsidTr="00C76913">
        <w:tc>
          <w:tcPr>
            <w:tcW w:w="1060" w:type="dxa"/>
            <w:shd w:val="clear" w:color="auto" w:fill="E2EFD9" w:themeFill="accent6" w:themeFillTint="33"/>
          </w:tcPr>
          <w:p w:rsidR="00C76913" w:rsidRPr="000224B7" w:rsidRDefault="00180E57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19</w:t>
            </w:r>
            <w:r w:rsidR="00C76913" w:rsidRPr="000224B7">
              <w:rPr>
                <w:rFonts w:ascii="Garamond" w:hAnsi="Garamond"/>
              </w:rPr>
              <w:t>.</w:t>
            </w:r>
          </w:p>
        </w:tc>
        <w:tc>
          <w:tcPr>
            <w:tcW w:w="3017" w:type="dxa"/>
          </w:tcPr>
          <w:p w:rsidR="00C76913" w:rsidRPr="000224B7" w:rsidRDefault="00C7691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dijagrama sekvenci</w:t>
            </w:r>
          </w:p>
        </w:tc>
        <w:tc>
          <w:tcPr>
            <w:tcW w:w="2977" w:type="dxa"/>
          </w:tcPr>
          <w:p w:rsidR="00C76913" w:rsidRPr="000224B7" w:rsidRDefault="002B212F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Svi clanovi</w:t>
            </w:r>
          </w:p>
        </w:tc>
      </w:tr>
      <w:tr w:rsidR="00C76913" w:rsidRPr="000224B7" w:rsidTr="00C76913">
        <w:tc>
          <w:tcPr>
            <w:tcW w:w="1060" w:type="dxa"/>
            <w:shd w:val="clear" w:color="auto" w:fill="E2EFD9" w:themeFill="accent6" w:themeFillTint="33"/>
          </w:tcPr>
          <w:p w:rsidR="00C76913" w:rsidRPr="000224B7" w:rsidRDefault="00180E57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</w:t>
            </w:r>
            <w:r w:rsidR="00C76913" w:rsidRPr="000224B7">
              <w:rPr>
                <w:rFonts w:ascii="Garamond" w:hAnsi="Garamond"/>
              </w:rPr>
              <w:t>.</w:t>
            </w:r>
          </w:p>
        </w:tc>
        <w:tc>
          <w:tcPr>
            <w:tcW w:w="3017" w:type="dxa"/>
          </w:tcPr>
          <w:p w:rsidR="00C76913" w:rsidRPr="000224B7" w:rsidRDefault="00C7691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Refaktoring dijagrama klasa za dizajn patterne</w:t>
            </w:r>
          </w:p>
        </w:tc>
        <w:tc>
          <w:tcPr>
            <w:tcW w:w="2977" w:type="dxa"/>
          </w:tcPr>
          <w:p w:rsidR="00C76913" w:rsidRPr="000224B7" w:rsidRDefault="00180E57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Esma Galijatovic</w:t>
            </w:r>
          </w:p>
        </w:tc>
      </w:tr>
      <w:tr w:rsidR="00C76913" w:rsidRPr="000224B7" w:rsidTr="00C76913">
        <w:tc>
          <w:tcPr>
            <w:tcW w:w="1060" w:type="dxa"/>
            <w:shd w:val="clear" w:color="auto" w:fill="E2EFD9" w:themeFill="accent6" w:themeFillTint="33"/>
          </w:tcPr>
          <w:p w:rsidR="00C76913" w:rsidRPr="000224B7" w:rsidRDefault="00180E57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21</w:t>
            </w:r>
            <w:r w:rsidR="00C76913" w:rsidRPr="000224B7">
              <w:rPr>
                <w:rFonts w:ascii="Garamond" w:hAnsi="Garamond"/>
              </w:rPr>
              <w:t>.</w:t>
            </w:r>
          </w:p>
        </w:tc>
        <w:tc>
          <w:tcPr>
            <w:tcW w:w="3017" w:type="dxa"/>
          </w:tcPr>
          <w:p w:rsidR="00180E57" w:rsidRPr="000224B7" w:rsidRDefault="00C76913" w:rsidP="00180E57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</w:t>
            </w:r>
            <w:r w:rsidR="00180E57">
              <w:rPr>
                <w:rFonts w:ascii="Garamond" w:hAnsi="Garamond"/>
              </w:rPr>
              <w:t xml:space="preserve">mplementacija MVVM arhitekture </w:t>
            </w:r>
          </w:p>
          <w:p w:rsidR="00C76913" w:rsidRPr="000224B7" w:rsidRDefault="00C76913" w:rsidP="0002423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977" w:type="dxa"/>
          </w:tcPr>
          <w:p w:rsidR="00C76913" w:rsidRPr="000224B7" w:rsidRDefault="00180E57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Esma Galijatovic</w:t>
            </w:r>
          </w:p>
        </w:tc>
      </w:tr>
      <w:tr w:rsidR="00C76913" w:rsidRPr="000224B7" w:rsidTr="00C76913">
        <w:tc>
          <w:tcPr>
            <w:tcW w:w="1060" w:type="dxa"/>
            <w:shd w:val="clear" w:color="auto" w:fill="E2EFD9" w:themeFill="accent6" w:themeFillTint="33"/>
          </w:tcPr>
          <w:p w:rsidR="00C76913" w:rsidRPr="000224B7" w:rsidRDefault="009A1578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</w:t>
            </w:r>
            <w:r w:rsidR="00C76913" w:rsidRPr="000224B7">
              <w:rPr>
                <w:rFonts w:ascii="Garamond" w:hAnsi="Garamond"/>
              </w:rPr>
              <w:t>2.</w:t>
            </w:r>
          </w:p>
        </w:tc>
        <w:tc>
          <w:tcPr>
            <w:tcW w:w="3017" w:type="dxa"/>
          </w:tcPr>
          <w:p w:rsidR="00C76913" w:rsidRPr="000224B7" w:rsidRDefault="00C7691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dijagrama komponenti</w:t>
            </w:r>
          </w:p>
        </w:tc>
        <w:tc>
          <w:tcPr>
            <w:tcW w:w="2977" w:type="dxa"/>
          </w:tcPr>
          <w:p w:rsidR="00C76913" w:rsidRPr="000224B7" w:rsidRDefault="00180E57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Svi članovi</w:t>
            </w:r>
          </w:p>
        </w:tc>
      </w:tr>
      <w:tr w:rsidR="00C76913" w:rsidRPr="000224B7" w:rsidTr="00C76913">
        <w:tc>
          <w:tcPr>
            <w:tcW w:w="1060" w:type="dxa"/>
            <w:shd w:val="clear" w:color="auto" w:fill="E2EFD9" w:themeFill="accent6" w:themeFillTint="33"/>
          </w:tcPr>
          <w:p w:rsidR="00C76913" w:rsidRPr="000224B7" w:rsidRDefault="00542E90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23</w:t>
            </w:r>
            <w:r w:rsidR="00C76913" w:rsidRPr="000224B7">
              <w:rPr>
                <w:rFonts w:ascii="Garamond" w:hAnsi="Garamond"/>
              </w:rPr>
              <w:t>.</w:t>
            </w:r>
          </w:p>
        </w:tc>
        <w:tc>
          <w:tcPr>
            <w:tcW w:w="3017" w:type="dxa"/>
          </w:tcPr>
          <w:p w:rsidR="00C76913" w:rsidRPr="000224B7" w:rsidRDefault="00C7691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dijagrama paketa</w:t>
            </w:r>
          </w:p>
        </w:tc>
        <w:tc>
          <w:tcPr>
            <w:tcW w:w="2977" w:type="dxa"/>
          </w:tcPr>
          <w:p w:rsidR="00C76913" w:rsidRPr="000224B7" w:rsidRDefault="00180E57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Svi članovi</w:t>
            </w:r>
          </w:p>
        </w:tc>
      </w:tr>
      <w:tr w:rsidR="00C76913" w:rsidRPr="000224B7" w:rsidTr="00C76913">
        <w:tc>
          <w:tcPr>
            <w:tcW w:w="1060" w:type="dxa"/>
            <w:shd w:val="clear" w:color="auto" w:fill="E2EFD9" w:themeFill="accent6" w:themeFillTint="33"/>
          </w:tcPr>
          <w:p w:rsidR="00C76913" w:rsidRPr="000224B7" w:rsidRDefault="00542E90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24</w:t>
            </w:r>
            <w:r w:rsidR="00C76913" w:rsidRPr="000224B7">
              <w:rPr>
                <w:rFonts w:ascii="Garamond" w:hAnsi="Garamond"/>
              </w:rPr>
              <w:t>.</w:t>
            </w:r>
          </w:p>
        </w:tc>
        <w:tc>
          <w:tcPr>
            <w:tcW w:w="3017" w:type="dxa"/>
          </w:tcPr>
          <w:p w:rsidR="00C76913" w:rsidRPr="000224B7" w:rsidRDefault="00C7691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Rad sa Azure-om</w:t>
            </w:r>
          </w:p>
        </w:tc>
        <w:tc>
          <w:tcPr>
            <w:tcW w:w="2977" w:type="dxa"/>
          </w:tcPr>
          <w:p w:rsidR="00C76913" w:rsidRPr="000224B7" w:rsidRDefault="00542E90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Svi članovi</w:t>
            </w:r>
          </w:p>
        </w:tc>
      </w:tr>
      <w:tr w:rsidR="00B92C4B" w:rsidRPr="000224B7" w:rsidTr="00C76913">
        <w:tc>
          <w:tcPr>
            <w:tcW w:w="1060" w:type="dxa"/>
            <w:shd w:val="clear" w:color="auto" w:fill="E2EFD9" w:themeFill="accent6" w:themeFillTint="33"/>
          </w:tcPr>
          <w:p w:rsidR="00B92C4B" w:rsidRDefault="00B92C4B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25.</w:t>
            </w:r>
          </w:p>
        </w:tc>
        <w:tc>
          <w:tcPr>
            <w:tcW w:w="3017" w:type="dxa"/>
          </w:tcPr>
          <w:p w:rsidR="00B92C4B" w:rsidRPr="00852C97" w:rsidRDefault="00B92C4B" w:rsidP="00852C97">
            <w:pPr>
              <w:jc w:val="center"/>
              <w:rPr>
                <w:rFonts w:ascii="Garamond" w:hAnsi="Garamond"/>
              </w:rPr>
            </w:pPr>
            <w:r w:rsidRPr="00852C97">
              <w:rPr>
                <w:rFonts w:ascii="Garamond" w:eastAsia="Times New Roman" w:hAnsi="Garamond" w:cs="Calibri"/>
                <w:color w:val="000000"/>
                <w:lang w:val="hr-BA" w:eastAsia="hr-BA"/>
              </w:rPr>
              <w:t>UWP-Dizajn i</w:t>
            </w:r>
            <w:r w:rsidRPr="00B92C4B">
              <w:rPr>
                <w:rFonts w:ascii="Garamond" w:eastAsia="Times New Roman" w:hAnsi="Garamond" w:cs="Calibri"/>
                <w:color w:val="000000"/>
                <w:lang w:val="hr-BA" w:eastAsia="hr-BA"/>
              </w:rPr>
              <w:br/>
            </w:r>
            <w:r w:rsidRPr="00852C97">
              <w:rPr>
                <w:rFonts w:ascii="Garamond" w:eastAsia="Times New Roman" w:hAnsi="Garamond" w:cs="Calibri"/>
                <w:color w:val="000000"/>
                <w:lang w:val="hr-BA" w:eastAsia="hr-BA"/>
              </w:rPr>
              <w:t>implementacija</w:t>
            </w:r>
            <w:r w:rsidRPr="00B92C4B">
              <w:rPr>
                <w:rFonts w:ascii="Garamond" w:eastAsia="Times New Roman" w:hAnsi="Garamond" w:cs="Calibri"/>
                <w:color w:val="000000"/>
                <w:lang w:val="hr-BA" w:eastAsia="hr-BA"/>
              </w:rPr>
              <w:br/>
            </w:r>
            <w:r w:rsidRPr="00852C97">
              <w:rPr>
                <w:rFonts w:ascii="Garamond" w:eastAsia="Times New Roman" w:hAnsi="Garamond" w:cs="Calibri"/>
                <w:color w:val="000000"/>
                <w:lang w:val="hr-BA" w:eastAsia="hr-BA"/>
              </w:rPr>
              <w:t>adaptivnog korisničkog</w:t>
            </w:r>
            <w:r w:rsidRPr="00B92C4B">
              <w:rPr>
                <w:rFonts w:ascii="Garamond" w:eastAsia="Times New Roman" w:hAnsi="Garamond" w:cs="Calibri"/>
                <w:color w:val="000000"/>
                <w:lang w:val="hr-BA" w:eastAsia="hr-BA"/>
              </w:rPr>
              <w:br/>
            </w:r>
            <w:r w:rsidRPr="00852C97">
              <w:rPr>
                <w:rFonts w:ascii="Garamond" w:eastAsia="Times New Roman" w:hAnsi="Garamond" w:cs="Calibri"/>
                <w:color w:val="000000"/>
                <w:lang w:val="hr-BA" w:eastAsia="hr-BA"/>
              </w:rPr>
              <w:t>Interfejsa (View)</w:t>
            </w:r>
            <w:r w:rsidRPr="00B92C4B">
              <w:rPr>
                <w:rFonts w:ascii="Garamond" w:eastAsia="Times New Roman" w:hAnsi="Garamond" w:cs="Calibri"/>
                <w:color w:val="000000"/>
                <w:lang w:val="hr-BA" w:eastAsia="hr-BA"/>
              </w:rPr>
              <w:br/>
            </w:r>
            <w:r w:rsidRPr="00852C97">
              <w:rPr>
                <w:rFonts w:ascii="Garamond" w:eastAsia="Times New Roman" w:hAnsi="Garamond" w:cs="Calibri"/>
                <w:color w:val="000000"/>
                <w:lang w:val="hr-BA" w:eastAsia="hr-BA"/>
              </w:rPr>
              <w:t>komponente za forme</w:t>
            </w:r>
            <w:r w:rsidRPr="00B92C4B">
              <w:rPr>
                <w:rFonts w:ascii="Garamond" w:eastAsia="Times New Roman" w:hAnsi="Garamond" w:cs="Calibri"/>
                <w:color w:val="000000"/>
                <w:lang w:val="hr-BA" w:eastAsia="hr-BA"/>
              </w:rPr>
              <w:br/>
            </w:r>
            <w:r w:rsidR="00852C97">
              <w:rPr>
                <w:rFonts w:ascii="Garamond" w:eastAsia="Times New Roman" w:hAnsi="Garamond" w:cs="Calibri"/>
                <w:color w:val="000000"/>
                <w:lang w:val="hr-BA" w:eastAsia="hr-BA"/>
              </w:rPr>
              <w:t xml:space="preserve">administracije </w:t>
            </w:r>
          </w:p>
        </w:tc>
        <w:tc>
          <w:tcPr>
            <w:tcW w:w="2977" w:type="dxa"/>
          </w:tcPr>
          <w:p w:rsidR="00B92C4B" w:rsidRDefault="00852C97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Svi clanovi</w:t>
            </w:r>
          </w:p>
        </w:tc>
      </w:tr>
      <w:tr w:rsidR="00B92C4B" w:rsidRPr="000224B7" w:rsidTr="00C76913">
        <w:tc>
          <w:tcPr>
            <w:tcW w:w="1060" w:type="dxa"/>
            <w:shd w:val="clear" w:color="auto" w:fill="E2EFD9" w:themeFill="accent6" w:themeFillTint="33"/>
          </w:tcPr>
          <w:p w:rsidR="00B92C4B" w:rsidRDefault="00852C97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26.</w:t>
            </w:r>
          </w:p>
        </w:tc>
        <w:tc>
          <w:tcPr>
            <w:tcW w:w="3017" w:type="dxa"/>
          </w:tcPr>
          <w:p w:rsidR="00B92C4B" w:rsidRPr="00852C97" w:rsidRDefault="00852C97" w:rsidP="00024233">
            <w:pPr>
              <w:jc w:val="center"/>
              <w:rPr>
                <w:rFonts w:ascii="Garamond" w:hAnsi="Garamond"/>
              </w:rPr>
            </w:pPr>
            <w:r w:rsidRPr="00852C97">
              <w:rPr>
                <w:rFonts w:ascii="Garamond" w:eastAsia="Times New Roman" w:hAnsi="Garamond" w:cs="Calibri"/>
                <w:color w:val="000000"/>
                <w:lang w:val="hr-BA" w:eastAsia="hr-BA"/>
              </w:rPr>
              <w:t>UWP - Implementacija</w:t>
            </w:r>
            <w:r w:rsidRPr="00852C97">
              <w:rPr>
                <w:rFonts w:ascii="Garamond" w:eastAsia="Times New Roman" w:hAnsi="Garamond" w:cs="Calibri"/>
                <w:color w:val="000000"/>
                <w:lang w:val="hr-BA" w:eastAsia="hr-BA"/>
              </w:rPr>
              <w:br/>
              <w:t>modela-funkcionalnosti</w:t>
            </w:r>
            <w:r w:rsidRPr="00852C97">
              <w:rPr>
                <w:rFonts w:ascii="Garamond" w:eastAsia="Times New Roman" w:hAnsi="Garamond" w:cs="Calibri"/>
                <w:color w:val="000000"/>
                <w:lang w:val="hr-BA" w:eastAsia="hr-BA"/>
              </w:rPr>
              <w:br/>
              <w:t>aplikacije za forme</w:t>
            </w:r>
            <w:r w:rsidRPr="00852C97">
              <w:rPr>
                <w:rFonts w:ascii="Garamond" w:eastAsia="Times New Roman" w:hAnsi="Garamond" w:cs="Calibri"/>
                <w:color w:val="000000"/>
                <w:lang w:val="hr-BA" w:eastAsia="hr-BA"/>
              </w:rPr>
              <w:br/>
              <w:t>administracije.</w:t>
            </w:r>
          </w:p>
        </w:tc>
        <w:tc>
          <w:tcPr>
            <w:tcW w:w="2977" w:type="dxa"/>
          </w:tcPr>
          <w:p w:rsidR="00B92C4B" w:rsidRDefault="00DA2E42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Esma Galijatovic</w:t>
            </w:r>
          </w:p>
          <w:p w:rsidR="00DA2E42" w:rsidRDefault="00DA2E42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Asja Horozic</w:t>
            </w:r>
          </w:p>
        </w:tc>
      </w:tr>
      <w:tr w:rsidR="00B92C4B" w:rsidRPr="000224B7" w:rsidTr="00C76913">
        <w:tc>
          <w:tcPr>
            <w:tcW w:w="1060" w:type="dxa"/>
            <w:shd w:val="clear" w:color="auto" w:fill="E2EFD9" w:themeFill="accent6" w:themeFillTint="33"/>
          </w:tcPr>
          <w:p w:rsidR="00B92C4B" w:rsidRDefault="00852C97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27.</w:t>
            </w:r>
          </w:p>
        </w:tc>
        <w:tc>
          <w:tcPr>
            <w:tcW w:w="3017" w:type="dxa"/>
          </w:tcPr>
          <w:p w:rsidR="00B92C4B" w:rsidRDefault="00852C97" w:rsidP="00024233">
            <w:pPr>
              <w:jc w:val="center"/>
              <w:rPr>
                <w:rFonts w:ascii="Garamond" w:eastAsia="Times New Roman" w:hAnsi="Garamond" w:cs="Calibri"/>
                <w:color w:val="000000"/>
                <w:lang w:val="hr-BA" w:eastAsia="hr-BA"/>
              </w:rPr>
            </w:pPr>
            <w:r w:rsidRPr="00852C97">
              <w:rPr>
                <w:rFonts w:ascii="Garamond" w:eastAsia="Times New Roman" w:hAnsi="Garamond" w:cs="Calibri"/>
                <w:color w:val="000000"/>
                <w:lang w:val="hr-BA" w:eastAsia="hr-BA"/>
              </w:rPr>
              <w:t>UWP-Perzistencija</w:t>
            </w:r>
            <w:r w:rsidRPr="00852C97">
              <w:rPr>
                <w:rFonts w:ascii="Garamond" w:eastAsia="Times New Roman" w:hAnsi="Garamond" w:cs="Calibri"/>
                <w:color w:val="000000"/>
                <w:lang w:val="hr-BA" w:eastAsia="hr-BA"/>
              </w:rPr>
              <w:br/>
              <w:t>podataka – rad sa</w:t>
            </w:r>
            <w:r w:rsidRPr="00852C97">
              <w:rPr>
                <w:rFonts w:ascii="Garamond" w:eastAsia="Times New Roman" w:hAnsi="Garamond" w:cs="Calibri"/>
                <w:color w:val="000000"/>
                <w:lang w:val="hr-BA" w:eastAsia="hr-BA"/>
              </w:rPr>
              <w:br/>
              <w:t>bazom podataka na</w:t>
            </w:r>
            <w:r w:rsidRPr="00852C97">
              <w:rPr>
                <w:rFonts w:ascii="Garamond" w:eastAsia="Times New Roman" w:hAnsi="Garamond" w:cs="Calibri"/>
                <w:color w:val="000000"/>
                <w:lang w:val="hr-BA" w:eastAsia="hr-BA"/>
              </w:rPr>
              <w:br/>
              <w:t>cloudu, spašavanje</w:t>
            </w:r>
            <w:r w:rsidRPr="00852C97">
              <w:rPr>
                <w:rFonts w:ascii="Garamond" w:eastAsia="Times New Roman" w:hAnsi="Garamond" w:cs="Calibri"/>
                <w:color w:val="000000"/>
                <w:lang w:val="hr-BA" w:eastAsia="hr-BA"/>
              </w:rPr>
              <w:br/>
              <w:t>podataka za</w:t>
            </w:r>
            <w:r w:rsidRPr="00852C97">
              <w:rPr>
                <w:rFonts w:ascii="Garamond" w:eastAsia="Times New Roman" w:hAnsi="Garamond" w:cs="Calibri"/>
                <w:color w:val="000000"/>
                <w:lang w:val="hr-BA" w:eastAsia="hr-BA"/>
              </w:rPr>
              <w:br/>
              <w:t>administraciju</w:t>
            </w:r>
          </w:p>
          <w:p w:rsidR="00DA2E42" w:rsidRPr="00852C97" w:rsidRDefault="00DA2E42" w:rsidP="0002423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977" w:type="dxa"/>
          </w:tcPr>
          <w:p w:rsidR="00B92C4B" w:rsidRDefault="00DA2E42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Esma Galijatovic</w:t>
            </w:r>
          </w:p>
          <w:p w:rsidR="00DA2E42" w:rsidRDefault="00DA2E42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Asja Horozic</w:t>
            </w:r>
          </w:p>
        </w:tc>
      </w:tr>
      <w:tr w:rsidR="00852C97" w:rsidRPr="000224B7" w:rsidTr="00C76913">
        <w:tc>
          <w:tcPr>
            <w:tcW w:w="1060" w:type="dxa"/>
            <w:shd w:val="clear" w:color="auto" w:fill="E2EFD9" w:themeFill="accent6" w:themeFillTint="33"/>
          </w:tcPr>
          <w:p w:rsidR="00852C97" w:rsidRDefault="00DA2E42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lastRenderedPageBreak/>
              <w:t>28.</w:t>
            </w:r>
          </w:p>
        </w:tc>
        <w:tc>
          <w:tcPr>
            <w:tcW w:w="3017" w:type="dxa"/>
          </w:tcPr>
          <w:p w:rsidR="00852C97" w:rsidRPr="00DA2E42" w:rsidRDefault="00DA2E42" w:rsidP="00DA2E42">
            <w:pPr>
              <w:jc w:val="center"/>
              <w:rPr>
                <w:rFonts w:ascii="Garamond" w:eastAsia="Times New Roman" w:hAnsi="Garamond" w:cs="Calibri"/>
                <w:color w:val="000000"/>
                <w:lang w:val="hr-BA" w:eastAsia="hr-BA"/>
              </w:rPr>
            </w:pPr>
            <w:r w:rsidRPr="00DA2E42">
              <w:rPr>
                <w:rFonts w:ascii="Garamond" w:eastAsia="Times New Roman" w:hAnsi="Garamond" w:cs="Calibri"/>
                <w:color w:val="000000"/>
                <w:lang w:val="hr-BA" w:eastAsia="hr-BA"/>
              </w:rPr>
              <w:t>Kreiranje ASP.NET</w:t>
            </w:r>
            <w:r w:rsidRPr="00DA2E42">
              <w:rPr>
                <w:rFonts w:ascii="Garamond" w:eastAsia="Times New Roman" w:hAnsi="Garamond" w:cs="Calibri"/>
                <w:color w:val="000000"/>
                <w:lang w:val="hr-BA" w:eastAsia="hr-BA"/>
              </w:rPr>
              <w:br/>
              <w:t>projekta, arhitektura</w:t>
            </w:r>
            <w:r w:rsidRPr="00DA2E42">
              <w:rPr>
                <w:rFonts w:ascii="Garamond" w:eastAsia="Times New Roman" w:hAnsi="Garamond" w:cs="Calibri"/>
                <w:color w:val="000000"/>
                <w:lang w:val="hr-BA" w:eastAsia="hr-BA"/>
              </w:rPr>
              <w:br/>
              <w:t>aplikacije je MVC</w:t>
            </w:r>
          </w:p>
        </w:tc>
        <w:tc>
          <w:tcPr>
            <w:tcW w:w="2977" w:type="dxa"/>
          </w:tcPr>
          <w:p w:rsidR="00852C97" w:rsidRDefault="00DA2E42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Esma Galijatovic</w:t>
            </w:r>
          </w:p>
          <w:p w:rsidR="00DA2E42" w:rsidRDefault="00DA2E42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Asja Horozic</w:t>
            </w:r>
          </w:p>
          <w:p w:rsidR="00DA2E42" w:rsidRDefault="00DA2E42" w:rsidP="00024233">
            <w:pPr>
              <w:jc w:val="center"/>
              <w:rPr>
                <w:rFonts w:ascii="Garamond" w:hAnsi="Garamond"/>
              </w:rPr>
            </w:pPr>
          </w:p>
        </w:tc>
      </w:tr>
      <w:tr w:rsidR="00DA2E42" w:rsidRPr="000224B7" w:rsidTr="00C76913">
        <w:tc>
          <w:tcPr>
            <w:tcW w:w="1060" w:type="dxa"/>
            <w:shd w:val="clear" w:color="auto" w:fill="E2EFD9" w:themeFill="accent6" w:themeFillTint="33"/>
          </w:tcPr>
          <w:p w:rsidR="00DA2E42" w:rsidRDefault="00DA2E42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29.</w:t>
            </w:r>
          </w:p>
        </w:tc>
        <w:tc>
          <w:tcPr>
            <w:tcW w:w="3017" w:type="dxa"/>
          </w:tcPr>
          <w:p w:rsidR="00DA2E42" w:rsidRPr="00DA2E42" w:rsidRDefault="00DA2E42" w:rsidP="00DA2E42">
            <w:pPr>
              <w:jc w:val="center"/>
              <w:rPr>
                <w:rFonts w:ascii="Garamond" w:eastAsia="Times New Roman" w:hAnsi="Garamond" w:cs="Calibri"/>
                <w:color w:val="000000"/>
                <w:lang w:val="hr-BA" w:eastAsia="hr-BA"/>
              </w:rPr>
            </w:pPr>
            <w:r w:rsidRPr="00DA2E42">
              <w:rPr>
                <w:rFonts w:ascii="Garamond" w:eastAsia="Times New Roman" w:hAnsi="Garamond" w:cs="Calibri"/>
                <w:color w:val="000000"/>
                <w:lang w:val="hr-BA" w:eastAsia="hr-BA"/>
              </w:rPr>
              <w:t>Kreiranje kontrolera i</w:t>
            </w:r>
            <w:r w:rsidRPr="00DA2E42">
              <w:rPr>
                <w:rFonts w:ascii="Garamond" w:eastAsia="Times New Roman" w:hAnsi="Garamond" w:cs="Calibri"/>
                <w:color w:val="000000"/>
                <w:lang w:val="hr-BA" w:eastAsia="hr-BA"/>
              </w:rPr>
              <w:br/>
              <w:t>pogleda View-a i</w:t>
            </w:r>
            <w:r w:rsidRPr="00DA2E42">
              <w:rPr>
                <w:rFonts w:ascii="Garamond" w:eastAsia="Times New Roman" w:hAnsi="Garamond" w:cs="Calibri"/>
                <w:color w:val="000000"/>
                <w:lang w:val="hr-BA" w:eastAsia="hr-BA"/>
              </w:rPr>
              <w:br/>
              <w:t>povezivanje sa</w:t>
            </w:r>
            <w:r w:rsidRPr="00DA2E42">
              <w:rPr>
                <w:rFonts w:ascii="Garamond" w:eastAsia="Times New Roman" w:hAnsi="Garamond" w:cs="Calibri"/>
                <w:color w:val="000000"/>
                <w:lang w:val="hr-BA" w:eastAsia="hr-BA"/>
              </w:rPr>
              <w:br/>
              <w:t>modelom</w:t>
            </w:r>
          </w:p>
        </w:tc>
        <w:tc>
          <w:tcPr>
            <w:tcW w:w="2977" w:type="dxa"/>
          </w:tcPr>
          <w:p w:rsidR="00DA2E42" w:rsidRDefault="00DA2E42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Svi clanovi</w:t>
            </w:r>
          </w:p>
        </w:tc>
      </w:tr>
      <w:tr w:rsidR="00DA2E42" w:rsidRPr="000224B7" w:rsidTr="00C76913">
        <w:tc>
          <w:tcPr>
            <w:tcW w:w="1060" w:type="dxa"/>
            <w:shd w:val="clear" w:color="auto" w:fill="E2EFD9" w:themeFill="accent6" w:themeFillTint="33"/>
          </w:tcPr>
          <w:p w:rsidR="00DA2E42" w:rsidRDefault="00DA2E42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30.</w:t>
            </w:r>
          </w:p>
        </w:tc>
        <w:tc>
          <w:tcPr>
            <w:tcW w:w="3017" w:type="dxa"/>
          </w:tcPr>
          <w:p w:rsidR="00DA2E42" w:rsidRPr="00DA2E42" w:rsidRDefault="00DA2E42" w:rsidP="00DA2E42">
            <w:pPr>
              <w:jc w:val="center"/>
              <w:rPr>
                <w:rFonts w:ascii="Garamond" w:eastAsia="Times New Roman" w:hAnsi="Garamond" w:cs="Calibri"/>
                <w:color w:val="000000"/>
                <w:lang w:val="hr-BA" w:eastAsia="hr-BA"/>
              </w:rPr>
            </w:pPr>
            <w:r w:rsidRPr="00DA2E42">
              <w:rPr>
                <w:rFonts w:ascii="Garamond" w:eastAsia="Times New Roman" w:hAnsi="Garamond" w:cs="Calibri"/>
                <w:color w:val="000000"/>
                <w:lang w:val="hr-BA" w:eastAsia="hr-BA"/>
              </w:rPr>
              <w:t>Rad sa Azure bazom</w:t>
            </w:r>
            <w:r w:rsidRPr="00DA2E42">
              <w:rPr>
                <w:rFonts w:ascii="Garamond" w:eastAsia="Times New Roman" w:hAnsi="Garamond" w:cs="Calibri"/>
                <w:color w:val="000000"/>
                <w:lang w:val="hr-BA" w:eastAsia="hr-BA"/>
              </w:rPr>
              <w:br/>
              <w:t>podataka (model baze</w:t>
            </w:r>
            <w:r w:rsidRPr="00DA2E42">
              <w:rPr>
                <w:rFonts w:ascii="Garamond" w:eastAsia="Times New Roman" w:hAnsi="Garamond" w:cs="Calibri"/>
                <w:color w:val="000000"/>
                <w:lang w:val="hr-BA" w:eastAsia="hr-BA"/>
              </w:rPr>
              <w:br/>
              <w:t>je urađen iz UWP</w:t>
            </w:r>
            <w:r w:rsidRPr="00DA2E42">
              <w:rPr>
                <w:rFonts w:ascii="Garamond" w:eastAsia="Times New Roman" w:hAnsi="Garamond" w:cs="Calibri"/>
                <w:color w:val="000000"/>
                <w:lang w:val="hr-BA" w:eastAsia="hr-BA"/>
              </w:rPr>
              <w:br/>
              <w:t>aplikacije)</w:t>
            </w:r>
          </w:p>
        </w:tc>
        <w:tc>
          <w:tcPr>
            <w:tcW w:w="2977" w:type="dxa"/>
          </w:tcPr>
          <w:p w:rsidR="00DA2E42" w:rsidRDefault="00DA2E42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Asja Horozic</w:t>
            </w:r>
          </w:p>
          <w:p w:rsidR="00DA2E42" w:rsidRDefault="00DA2E42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Esma Galijatovic</w:t>
            </w:r>
          </w:p>
        </w:tc>
      </w:tr>
      <w:tr w:rsidR="00DA2E42" w:rsidRPr="000224B7" w:rsidTr="00C76913">
        <w:tc>
          <w:tcPr>
            <w:tcW w:w="1060" w:type="dxa"/>
            <w:shd w:val="clear" w:color="auto" w:fill="E2EFD9" w:themeFill="accent6" w:themeFillTint="33"/>
          </w:tcPr>
          <w:p w:rsidR="00DA2E42" w:rsidRDefault="00DA2E42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31.</w:t>
            </w:r>
          </w:p>
        </w:tc>
        <w:tc>
          <w:tcPr>
            <w:tcW w:w="3017" w:type="dxa"/>
          </w:tcPr>
          <w:p w:rsidR="00DA2E42" w:rsidRPr="00DA2E42" w:rsidRDefault="00DA2E42" w:rsidP="00DA2E42">
            <w:pPr>
              <w:jc w:val="center"/>
              <w:rPr>
                <w:rFonts w:ascii="Garamond" w:eastAsia="Times New Roman" w:hAnsi="Garamond" w:cs="Calibri"/>
                <w:color w:val="000000"/>
                <w:lang w:val="hr-BA" w:eastAsia="hr-BA"/>
              </w:rPr>
            </w:pPr>
            <w:r w:rsidRPr="00DA2E42">
              <w:rPr>
                <w:rFonts w:ascii="Garamond" w:eastAsia="Times New Roman" w:hAnsi="Garamond" w:cs="Calibri"/>
                <w:color w:val="000000"/>
                <w:lang w:val="hr-BA" w:eastAsia="hr-BA"/>
              </w:rPr>
              <w:t>Rad sa vanjskim</w:t>
            </w:r>
            <w:r w:rsidRPr="00DA2E42">
              <w:rPr>
                <w:rFonts w:ascii="Garamond" w:eastAsia="Times New Roman" w:hAnsi="Garamond" w:cs="Calibri"/>
                <w:color w:val="000000"/>
                <w:lang w:val="hr-BA" w:eastAsia="hr-BA"/>
              </w:rPr>
              <w:br/>
              <w:t>uređajima, specifičnim</w:t>
            </w:r>
            <w:r w:rsidRPr="00DA2E42">
              <w:rPr>
                <w:rFonts w:ascii="Garamond" w:eastAsia="Times New Roman" w:hAnsi="Garamond" w:cs="Calibri"/>
                <w:color w:val="000000"/>
                <w:lang w:val="hr-BA" w:eastAsia="hr-BA"/>
              </w:rPr>
              <w:br/>
              <w:t xml:space="preserve">funkcionalnostima </w:t>
            </w:r>
          </w:p>
        </w:tc>
        <w:tc>
          <w:tcPr>
            <w:tcW w:w="2977" w:type="dxa"/>
          </w:tcPr>
          <w:p w:rsidR="00DA2E42" w:rsidRDefault="00DA2E42" w:rsidP="00024233">
            <w:pPr>
              <w:jc w:val="center"/>
              <w:rPr>
                <w:rFonts w:ascii="Garamond" w:hAnsi="Garamond"/>
              </w:rPr>
            </w:pPr>
          </w:p>
        </w:tc>
      </w:tr>
      <w:tr w:rsidR="00DA2E42" w:rsidRPr="000224B7" w:rsidTr="00C76913">
        <w:tc>
          <w:tcPr>
            <w:tcW w:w="1060" w:type="dxa"/>
            <w:shd w:val="clear" w:color="auto" w:fill="E2EFD9" w:themeFill="accent6" w:themeFillTint="33"/>
          </w:tcPr>
          <w:p w:rsidR="00DA2E42" w:rsidRDefault="00DA2E42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32.</w:t>
            </w:r>
          </w:p>
        </w:tc>
        <w:tc>
          <w:tcPr>
            <w:tcW w:w="3017" w:type="dxa"/>
          </w:tcPr>
          <w:p w:rsidR="00DA2E42" w:rsidRPr="00DA2E42" w:rsidRDefault="00DA2E42" w:rsidP="00DA2E42">
            <w:pPr>
              <w:jc w:val="center"/>
              <w:rPr>
                <w:rFonts w:ascii="Garamond" w:eastAsia="Times New Roman" w:hAnsi="Garamond" w:cs="Calibri"/>
                <w:color w:val="000000"/>
                <w:lang w:val="hr-BA" w:eastAsia="hr-BA"/>
              </w:rPr>
            </w:pPr>
            <w:r w:rsidRPr="00DA2E42">
              <w:rPr>
                <w:rFonts w:ascii="Garamond" w:eastAsia="Times New Roman" w:hAnsi="Garamond" w:cs="Calibri"/>
                <w:color w:val="000000"/>
                <w:lang w:val="hr-BA" w:eastAsia="hr-BA"/>
              </w:rPr>
              <w:t>Implementacija</w:t>
            </w:r>
            <w:r w:rsidRPr="00DA2E42">
              <w:rPr>
                <w:rFonts w:ascii="Garamond" w:eastAsia="Times New Roman" w:hAnsi="Garamond" w:cs="Calibri"/>
                <w:color w:val="000000"/>
                <w:lang w:val="hr-BA" w:eastAsia="hr-BA"/>
              </w:rPr>
              <w:br/>
              <w:t>ASP.NET WEB API</w:t>
            </w:r>
            <w:r w:rsidRPr="00DA2E42">
              <w:rPr>
                <w:rFonts w:ascii="Garamond" w:eastAsia="Times New Roman" w:hAnsi="Garamond" w:cs="Calibri"/>
                <w:color w:val="000000"/>
                <w:lang w:val="hr-BA" w:eastAsia="hr-BA"/>
              </w:rPr>
              <w:br/>
              <w:t>servisa</w:t>
            </w:r>
          </w:p>
        </w:tc>
        <w:tc>
          <w:tcPr>
            <w:tcW w:w="2977" w:type="dxa"/>
          </w:tcPr>
          <w:p w:rsidR="00DA2E42" w:rsidRDefault="00DA2E42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Uraditi za produzeni rok</w:t>
            </w:r>
          </w:p>
        </w:tc>
      </w:tr>
      <w:tr w:rsidR="00DA2E42" w:rsidRPr="000224B7" w:rsidTr="00C76913">
        <w:tc>
          <w:tcPr>
            <w:tcW w:w="1060" w:type="dxa"/>
            <w:shd w:val="clear" w:color="auto" w:fill="E2EFD9" w:themeFill="accent6" w:themeFillTint="33"/>
          </w:tcPr>
          <w:p w:rsidR="00DA2E42" w:rsidRDefault="00DA2E42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33.</w:t>
            </w:r>
          </w:p>
        </w:tc>
        <w:tc>
          <w:tcPr>
            <w:tcW w:w="3017" w:type="dxa"/>
          </w:tcPr>
          <w:p w:rsidR="00DA2E42" w:rsidRPr="00DA2E42" w:rsidRDefault="00DA2E42" w:rsidP="00DA2E42">
            <w:pPr>
              <w:jc w:val="center"/>
              <w:rPr>
                <w:rFonts w:ascii="Garamond" w:eastAsia="Times New Roman" w:hAnsi="Garamond" w:cs="Calibri"/>
                <w:color w:val="000000"/>
                <w:lang w:val="hr-BA" w:eastAsia="hr-BA"/>
              </w:rPr>
            </w:pPr>
            <w:r w:rsidRPr="00DA2E42">
              <w:rPr>
                <w:rFonts w:ascii="Garamond" w:eastAsia="Times New Roman" w:hAnsi="Garamond" w:cs="Calibri"/>
                <w:color w:val="000000"/>
                <w:lang w:val="hr-BA" w:eastAsia="hr-BA"/>
              </w:rPr>
              <w:t>Poziv WEB API servisa iz</w:t>
            </w:r>
            <w:r w:rsidRPr="00DA2E42">
              <w:rPr>
                <w:rFonts w:ascii="Garamond" w:eastAsia="Times New Roman" w:hAnsi="Garamond" w:cs="Calibri"/>
                <w:color w:val="000000"/>
                <w:lang w:val="hr-BA" w:eastAsia="hr-BA"/>
              </w:rPr>
              <w:br/>
              <w:t>ASP.NET MVC aplikacije</w:t>
            </w:r>
          </w:p>
        </w:tc>
        <w:tc>
          <w:tcPr>
            <w:tcW w:w="2977" w:type="dxa"/>
          </w:tcPr>
          <w:p w:rsidR="00DA2E42" w:rsidRDefault="00DA2E42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Uraditi za produzeni rok</w:t>
            </w:r>
          </w:p>
        </w:tc>
      </w:tr>
      <w:tr w:rsidR="00DA2E42" w:rsidRPr="000224B7" w:rsidTr="00C76913">
        <w:tc>
          <w:tcPr>
            <w:tcW w:w="1060" w:type="dxa"/>
            <w:shd w:val="clear" w:color="auto" w:fill="E2EFD9" w:themeFill="accent6" w:themeFillTint="33"/>
          </w:tcPr>
          <w:p w:rsidR="00DA2E42" w:rsidRDefault="00DA2E42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34.</w:t>
            </w:r>
          </w:p>
        </w:tc>
        <w:tc>
          <w:tcPr>
            <w:tcW w:w="3017" w:type="dxa"/>
          </w:tcPr>
          <w:p w:rsidR="00DA2E42" w:rsidRPr="00DA2E42" w:rsidRDefault="00DA2E42" w:rsidP="00DA2E42">
            <w:pPr>
              <w:jc w:val="center"/>
              <w:rPr>
                <w:rFonts w:ascii="Garamond" w:eastAsia="Times New Roman" w:hAnsi="Garamond" w:cs="Calibri"/>
                <w:color w:val="000000"/>
                <w:lang w:val="hr-BA" w:eastAsia="hr-BA"/>
              </w:rPr>
            </w:pPr>
            <w:r w:rsidRPr="00DA2E42">
              <w:rPr>
                <w:rFonts w:ascii="Garamond" w:eastAsia="Times New Roman" w:hAnsi="Garamond" w:cs="Calibri"/>
                <w:i/>
                <w:iCs/>
                <w:color w:val="000000"/>
                <w:lang w:val="hr-BA" w:eastAsia="hr-BA"/>
              </w:rPr>
              <w:t>Deployment ASP.NET</w:t>
            </w:r>
            <w:r w:rsidRPr="00DA2E42">
              <w:rPr>
                <w:rFonts w:ascii="Garamond" w:eastAsia="Times New Roman" w:hAnsi="Garamond" w:cs="Calibri"/>
                <w:i/>
                <w:iCs/>
                <w:color w:val="000000"/>
                <w:lang w:val="hr-BA" w:eastAsia="hr-BA"/>
              </w:rPr>
              <w:br/>
              <w:t>WEB API servisa na</w:t>
            </w:r>
            <w:r w:rsidRPr="00DA2E42">
              <w:rPr>
                <w:rFonts w:ascii="Garamond" w:eastAsia="Times New Roman" w:hAnsi="Garamond" w:cs="Calibri"/>
                <w:i/>
                <w:iCs/>
                <w:color w:val="000000"/>
                <w:lang w:val="hr-BA" w:eastAsia="hr-BA"/>
              </w:rPr>
              <w:br/>
              <w:t>AZURE</w:t>
            </w:r>
          </w:p>
        </w:tc>
        <w:tc>
          <w:tcPr>
            <w:tcW w:w="2977" w:type="dxa"/>
          </w:tcPr>
          <w:p w:rsidR="00DA2E42" w:rsidRDefault="00DA2E42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Uraditi za produzeni rok</w:t>
            </w:r>
          </w:p>
        </w:tc>
      </w:tr>
      <w:tr w:rsidR="00DA2E42" w:rsidRPr="000224B7" w:rsidTr="00C76913">
        <w:tc>
          <w:tcPr>
            <w:tcW w:w="1060" w:type="dxa"/>
            <w:shd w:val="clear" w:color="auto" w:fill="E2EFD9" w:themeFill="accent6" w:themeFillTint="33"/>
          </w:tcPr>
          <w:p w:rsidR="00DA2E42" w:rsidRDefault="00DA2E42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35.</w:t>
            </w:r>
          </w:p>
        </w:tc>
        <w:tc>
          <w:tcPr>
            <w:tcW w:w="3017" w:type="dxa"/>
          </w:tcPr>
          <w:p w:rsidR="00DA2E42" w:rsidRPr="00DA2E42" w:rsidRDefault="00DA2E42" w:rsidP="00DA2E42">
            <w:pPr>
              <w:jc w:val="center"/>
              <w:rPr>
                <w:rFonts w:ascii="Garamond" w:eastAsia="Times New Roman" w:hAnsi="Garamond" w:cs="Calibri"/>
                <w:color w:val="000000"/>
                <w:lang w:val="hr-BA" w:eastAsia="hr-BA"/>
              </w:rPr>
            </w:pPr>
            <w:r>
              <w:rPr>
                <w:rFonts w:ascii="Garamond" w:eastAsia="Times New Roman" w:hAnsi="Garamond" w:cs="Calibri"/>
                <w:color w:val="000000"/>
                <w:lang w:val="hr-BA" w:eastAsia="hr-BA"/>
              </w:rPr>
              <w:t xml:space="preserve">Dokumentacija </w:t>
            </w:r>
          </w:p>
        </w:tc>
        <w:tc>
          <w:tcPr>
            <w:tcW w:w="2977" w:type="dxa"/>
          </w:tcPr>
          <w:p w:rsidR="00DA2E42" w:rsidRDefault="00DA2E42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Svi clanovi</w:t>
            </w:r>
          </w:p>
        </w:tc>
      </w:tr>
      <w:tr w:rsidR="00DA2E42" w:rsidRPr="000224B7" w:rsidTr="00C76913">
        <w:tc>
          <w:tcPr>
            <w:tcW w:w="1060" w:type="dxa"/>
            <w:shd w:val="clear" w:color="auto" w:fill="E2EFD9" w:themeFill="accent6" w:themeFillTint="33"/>
          </w:tcPr>
          <w:p w:rsidR="00DA2E42" w:rsidRDefault="00DA2E42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36.</w:t>
            </w:r>
          </w:p>
        </w:tc>
        <w:tc>
          <w:tcPr>
            <w:tcW w:w="3017" w:type="dxa"/>
          </w:tcPr>
          <w:p w:rsidR="00DA2E42" w:rsidRDefault="00DA2E42" w:rsidP="00DA2E42">
            <w:pPr>
              <w:jc w:val="center"/>
              <w:rPr>
                <w:rFonts w:ascii="Garamond" w:eastAsia="Times New Roman" w:hAnsi="Garamond" w:cs="Calibri"/>
                <w:color w:val="000000"/>
                <w:lang w:val="hr-BA" w:eastAsia="hr-BA"/>
              </w:rPr>
            </w:pPr>
            <w:r>
              <w:rPr>
                <w:rFonts w:ascii="Garamond" w:eastAsia="Times New Roman" w:hAnsi="Garamond" w:cs="Calibri"/>
                <w:color w:val="000000"/>
                <w:lang w:val="hr-BA" w:eastAsia="hr-BA"/>
              </w:rPr>
              <w:t>Refaktoring koda na osnovu kataloga refaktoringa</w:t>
            </w:r>
          </w:p>
        </w:tc>
        <w:tc>
          <w:tcPr>
            <w:tcW w:w="2977" w:type="dxa"/>
          </w:tcPr>
          <w:p w:rsidR="00DA2E42" w:rsidRDefault="00DA2E42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Svi clanovi</w:t>
            </w:r>
          </w:p>
        </w:tc>
      </w:tr>
    </w:tbl>
    <w:p w:rsidR="000224B7" w:rsidRPr="000224B7" w:rsidRDefault="000224B7" w:rsidP="00A10739">
      <w:pPr>
        <w:spacing w:after="0" w:line="240" w:lineRule="auto"/>
        <w:rPr>
          <w:rFonts w:ascii="Garamond" w:hAnsi="Garamond"/>
        </w:rPr>
      </w:pPr>
    </w:p>
    <w:sectPr w:rsidR="000224B7" w:rsidRPr="000224B7" w:rsidSect="00852C97">
      <w:footerReference w:type="default" r:id="rId8"/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BA3" w:rsidRDefault="00167BA3" w:rsidP="004C3D08">
      <w:pPr>
        <w:spacing w:after="0" w:line="240" w:lineRule="auto"/>
      </w:pPr>
      <w:r>
        <w:separator/>
      </w:r>
    </w:p>
  </w:endnote>
  <w:endnote w:type="continuationSeparator" w:id="0">
    <w:p w:rsidR="00167BA3" w:rsidRDefault="00167BA3" w:rsidP="004C3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726762"/>
      <w:docPartObj>
        <w:docPartGallery w:val="Page Numbers (Bottom of Page)"/>
        <w:docPartUnique/>
      </w:docPartObj>
    </w:sdtPr>
    <w:sdtEndPr>
      <w:rPr>
        <w:rFonts w:ascii="Garamond" w:hAnsi="Garamond"/>
        <w:noProof/>
      </w:rPr>
    </w:sdtEndPr>
    <w:sdtContent>
      <w:p w:rsidR="00C76913" w:rsidRPr="000224B7" w:rsidRDefault="00C76913">
        <w:pPr>
          <w:pStyle w:val="Footer"/>
          <w:jc w:val="right"/>
          <w:rPr>
            <w:rFonts w:ascii="Garamond" w:hAnsi="Garamond"/>
          </w:rPr>
        </w:pPr>
        <w:r w:rsidRPr="000224B7">
          <w:rPr>
            <w:rFonts w:ascii="Garamond" w:hAnsi="Garamond"/>
          </w:rPr>
          <w:fldChar w:fldCharType="begin"/>
        </w:r>
        <w:r w:rsidRPr="000224B7">
          <w:rPr>
            <w:rFonts w:ascii="Garamond" w:hAnsi="Garamond"/>
          </w:rPr>
          <w:instrText xml:space="preserve"> PAGE   \* MERGEFORMAT </w:instrText>
        </w:r>
        <w:r w:rsidRPr="000224B7">
          <w:rPr>
            <w:rFonts w:ascii="Garamond" w:hAnsi="Garamond"/>
          </w:rPr>
          <w:fldChar w:fldCharType="separate"/>
        </w:r>
        <w:r w:rsidR="002B212F">
          <w:rPr>
            <w:rFonts w:ascii="Garamond" w:hAnsi="Garamond"/>
            <w:noProof/>
          </w:rPr>
          <w:t>1</w:t>
        </w:r>
        <w:r w:rsidRPr="000224B7">
          <w:rPr>
            <w:rFonts w:ascii="Garamond" w:hAnsi="Garamond"/>
            <w:noProof/>
          </w:rPr>
          <w:fldChar w:fldCharType="end"/>
        </w:r>
      </w:p>
    </w:sdtContent>
  </w:sdt>
  <w:p w:rsidR="00C76913" w:rsidRPr="000224B7" w:rsidRDefault="00C76913">
    <w:pPr>
      <w:pStyle w:val="Footer"/>
      <w:rPr>
        <w:rFonts w:ascii="Garamond" w:hAnsi="Garamond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BA3" w:rsidRDefault="00167BA3" w:rsidP="004C3D08">
      <w:pPr>
        <w:spacing w:after="0" w:line="240" w:lineRule="auto"/>
      </w:pPr>
      <w:r>
        <w:separator/>
      </w:r>
    </w:p>
  </w:footnote>
  <w:footnote w:type="continuationSeparator" w:id="0">
    <w:p w:rsidR="00167BA3" w:rsidRDefault="00167BA3" w:rsidP="004C3D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15051"/>
    <w:multiLevelType w:val="hybridMultilevel"/>
    <w:tmpl w:val="BD504E4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7933F0"/>
    <w:multiLevelType w:val="hybridMultilevel"/>
    <w:tmpl w:val="F8185722"/>
    <w:lvl w:ilvl="0" w:tplc="629452FC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492DC7"/>
    <w:multiLevelType w:val="hybridMultilevel"/>
    <w:tmpl w:val="54885DCE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F72EFF"/>
    <w:multiLevelType w:val="hybridMultilevel"/>
    <w:tmpl w:val="35D814BC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6E18E0"/>
    <w:multiLevelType w:val="hybridMultilevel"/>
    <w:tmpl w:val="9F809166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374B26"/>
    <w:multiLevelType w:val="hybridMultilevel"/>
    <w:tmpl w:val="E766E3DE"/>
    <w:lvl w:ilvl="0" w:tplc="6136D7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620139"/>
    <w:multiLevelType w:val="hybridMultilevel"/>
    <w:tmpl w:val="42C022AC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E307E4"/>
    <w:multiLevelType w:val="hybridMultilevel"/>
    <w:tmpl w:val="54D4B44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3FA"/>
    <w:rsid w:val="000224B7"/>
    <w:rsid w:val="00024233"/>
    <w:rsid w:val="00121FDE"/>
    <w:rsid w:val="0015673A"/>
    <w:rsid w:val="00167BA3"/>
    <w:rsid w:val="00180E57"/>
    <w:rsid w:val="001A3613"/>
    <w:rsid w:val="001B3D8D"/>
    <w:rsid w:val="00275498"/>
    <w:rsid w:val="00277870"/>
    <w:rsid w:val="002B1DAA"/>
    <w:rsid w:val="002B212F"/>
    <w:rsid w:val="00307105"/>
    <w:rsid w:val="0037487B"/>
    <w:rsid w:val="004250CC"/>
    <w:rsid w:val="00467BD8"/>
    <w:rsid w:val="00497DA3"/>
    <w:rsid w:val="004A6A85"/>
    <w:rsid w:val="004C3D08"/>
    <w:rsid w:val="004F5396"/>
    <w:rsid w:val="00513E24"/>
    <w:rsid w:val="005268BE"/>
    <w:rsid w:val="00542E90"/>
    <w:rsid w:val="00570946"/>
    <w:rsid w:val="00572583"/>
    <w:rsid w:val="00593E71"/>
    <w:rsid w:val="005D0E46"/>
    <w:rsid w:val="00684F14"/>
    <w:rsid w:val="006948A6"/>
    <w:rsid w:val="006D3DCD"/>
    <w:rsid w:val="007D7462"/>
    <w:rsid w:val="008055C4"/>
    <w:rsid w:val="00832E0D"/>
    <w:rsid w:val="00834788"/>
    <w:rsid w:val="00852C97"/>
    <w:rsid w:val="00860241"/>
    <w:rsid w:val="008A78F2"/>
    <w:rsid w:val="008B4BA2"/>
    <w:rsid w:val="008C3D38"/>
    <w:rsid w:val="008D14C2"/>
    <w:rsid w:val="00903C8A"/>
    <w:rsid w:val="00910053"/>
    <w:rsid w:val="00955707"/>
    <w:rsid w:val="009A1578"/>
    <w:rsid w:val="00A10739"/>
    <w:rsid w:val="00AA19EF"/>
    <w:rsid w:val="00AD15AD"/>
    <w:rsid w:val="00AD2175"/>
    <w:rsid w:val="00AD4EEE"/>
    <w:rsid w:val="00B37F0B"/>
    <w:rsid w:val="00B663FA"/>
    <w:rsid w:val="00B92C4B"/>
    <w:rsid w:val="00BC189D"/>
    <w:rsid w:val="00C5002B"/>
    <w:rsid w:val="00C753DD"/>
    <w:rsid w:val="00C76913"/>
    <w:rsid w:val="00D36193"/>
    <w:rsid w:val="00D44CFA"/>
    <w:rsid w:val="00D6494D"/>
    <w:rsid w:val="00D8387B"/>
    <w:rsid w:val="00D934AB"/>
    <w:rsid w:val="00DA2E42"/>
    <w:rsid w:val="00E12FD3"/>
    <w:rsid w:val="00E8467F"/>
    <w:rsid w:val="00F32A4F"/>
    <w:rsid w:val="00F3731E"/>
    <w:rsid w:val="00F9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1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48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3D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D08"/>
  </w:style>
  <w:style w:type="paragraph" w:styleId="Footer">
    <w:name w:val="footer"/>
    <w:basedOn w:val="Normal"/>
    <w:link w:val="FooterChar"/>
    <w:uiPriority w:val="99"/>
    <w:unhideWhenUsed/>
    <w:rsid w:val="004C3D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D08"/>
  </w:style>
  <w:style w:type="table" w:styleId="TableGrid">
    <w:name w:val="Table Grid"/>
    <w:basedOn w:val="TableNormal"/>
    <w:uiPriority w:val="39"/>
    <w:rsid w:val="00A107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1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48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3D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D08"/>
  </w:style>
  <w:style w:type="paragraph" w:styleId="Footer">
    <w:name w:val="footer"/>
    <w:basedOn w:val="Normal"/>
    <w:link w:val="FooterChar"/>
    <w:uiPriority w:val="99"/>
    <w:unhideWhenUsed/>
    <w:rsid w:val="004C3D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D08"/>
  </w:style>
  <w:style w:type="table" w:styleId="TableGrid">
    <w:name w:val="Table Grid"/>
    <w:basedOn w:val="TableNormal"/>
    <w:uiPriority w:val="39"/>
    <w:rsid w:val="00A107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Emsel</dc:creator>
  <cp:lastModifiedBy>Windows User</cp:lastModifiedBy>
  <cp:revision>3</cp:revision>
  <dcterms:created xsi:type="dcterms:W3CDTF">2018-06-06T13:28:00Z</dcterms:created>
  <dcterms:modified xsi:type="dcterms:W3CDTF">2018-06-06T13:36:00Z</dcterms:modified>
</cp:coreProperties>
</file>