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3AF3" w:rsidRDefault="00AB3AF3" w:rsidP="007D0FBD">
      <w:pPr>
        <w:rPr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65F6F58" wp14:editId="163F425C">
            <wp:extent cx="6209414" cy="2254102"/>
            <wp:effectExtent l="0" t="0" r="1270" b="0"/>
            <wp:docPr id="9" name="Picture 9" descr="Rezultat slika za ETF saraje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zultat slika za ETF sarajev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124" cy="2261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AF3" w:rsidRDefault="00AB3AF3" w:rsidP="00AB3AF3">
      <w:pPr>
        <w:pStyle w:val="ListParagraph"/>
        <w:rPr>
          <w:b/>
          <w:sz w:val="28"/>
          <w:szCs w:val="28"/>
        </w:rPr>
      </w:pPr>
    </w:p>
    <w:p w:rsidR="00AB3AF3" w:rsidRDefault="00AB3AF3" w:rsidP="00AB3AF3">
      <w:pPr>
        <w:pStyle w:val="ListParagraph"/>
        <w:rPr>
          <w:b/>
          <w:sz w:val="28"/>
          <w:szCs w:val="28"/>
        </w:rPr>
      </w:pPr>
    </w:p>
    <w:p w:rsidR="00AB3AF3" w:rsidRDefault="00AB3AF3" w:rsidP="00A23F44">
      <w:pPr>
        <w:rPr>
          <w:b/>
          <w:sz w:val="28"/>
          <w:szCs w:val="28"/>
        </w:rPr>
      </w:pPr>
    </w:p>
    <w:p w:rsidR="00A23F44" w:rsidRPr="00A23F44" w:rsidRDefault="00A23F44" w:rsidP="00A23F44">
      <w:pPr>
        <w:rPr>
          <w:b/>
          <w:sz w:val="28"/>
          <w:szCs w:val="28"/>
        </w:rPr>
      </w:pPr>
    </w:p>
    <w:p w:rsidR="00AB3AF3" w:rsidRPr="00AB3AF3" w:rsidRDefault="00AB3AF3" w:rsidP="00AB3AF3">
      <w:pPr>
        <w:ind w:left="360"/>
        <w:jc w:val="center"/>
        <w:rPr>
          <w:b/>
          <w:sz w:val="52"/>
          <w:szCs w:val="52"/>
        </w:rPr>
      </w:pPr>
      <w:r w:rsidRPr="00AB3AF3">
        <w:rPr>
          <w:b/>
          <w:sz w:val="52"/>
          <w:szCs w:val="52"/>
        </w:rPr>
        <w:t xml:space="preserve">DOKUMENTACIJA </w:t>
      </w:r>
    </w:p>
    <w:p w:rsidR="00AB3AF3" w:rsidRPr="00AB3AF3" w:rsidRDefault="00AB3AF3" w:rsidP="00AB3AF3">
      <w:pPr>
        <w:ind w:left="360"/>
        <w:jc w:val="center"/>
        <w:rPr>
          <w:b/>
          <w:sz w:val="52"/>
          <w:szCs w:val="52"/>
        </w:rPr>
      </w:pPr>
      <w:r w:rsidRPr="00AB3AF3">
        <w:rPr>
          <w:b/>
          <w:sz w:val="52"/>
          <w:szCs w:val="52"/>
        </w:rPr>
        <w:t>PROJEKAT IZ PREDMETA OOAD</w:t>
      </w:r>
    </w:p>
    <w:p w:rsidR="00AB3AF3" w:rsidRPr="00AB3AF3" w:rsidRDefault="00AB3AF3" w:rsidP="00AB3AF3">
      <w:pPr>
        <w:ind w:left="360"/>
        <w:jc w:val="center"/>
        <w:rPr>
          <w:sz w:val="44"/>
          <w:szCs w:val="44"/>
        </w:rPr>
      </w:pPr>
      <w:r w:rsidRPr="00AB3AF3">
        <w:rPr>
          <w:sz w:val="44"/>
          <w:szCs w:val="44"/>
        </w:rPr>
        <w:t xml:space="preserve"> GRUPA 8 - ETFTaxi</w:t>
      </w:r>
    </w:p>
    <w:p w:rsidR="00AB3AF3" w:rsidRDefault="00AB3AF3" w:rsidP="00AB3AF3">
      <w:pPr>
        <w:ind w:left="360"/>
        <w:rPr>
          <w:b/>
          <w:sz w:val="28"/>
          <w:szCs w:val="28"/>
        </w:rPr>
      </w:pPr>
    </w:p>
    <w:p w:rsidR="00AB3AF3" w:rsidRDefault="00AB3AF3" w:rsidP="00AB3AF3">
      <w:pPr>
        <w:ind w:left="360"/>
        <w:rPr>
          <w:b/>
          <w:sz w:val="28"/>
          <w:szCs w:val="28"/>
        </w:rPr>
      </w:pPr>
    </w:p>
    <w:p w:rsidR="00AB3AF3" w:rsidRDefault="00AB3AF3" w:rsidP="00AB3AF3">
      <w:pPr>
        <w:ind w:left="360"/>
        <w:rPr>
          <w:b/>
          <w:sz w:val="28"/>
          <w:szCs w:val="28"/>
        </w:rPr>
      </w:pPr>
    </w:p>
    <w:p w:rsidR="00AB3AF3" w:rsidRDefault="00AB3AF3" w:rsidP="00AB3AF3">
      <w:pPr>
        <w:ind w:left="360"/>
        <w:rPr>
          <w:b/>
          <w:sz w:val="28"/>
          <w:szCs w:val="28"/>
        </w:rPr>
      </w:pPr>
    </w:p>
    <w:p w:rsidR="00AB3AF3" w:rsidRDefault="00AB3AF3" w:rsidP="00AB3AF3">
      <w:pPr>
        <w:ind w:left="360"/>
        <w:rPr>
          <w:b/>
          <w:sz w:val="28"/>
          <w:szCs w:val="28"/>
        </w:rPr>
      </w:pPr>
    </w:p>
    <w:p w:rsidR="00AB3AF3" w:rsidRDefault="00AB3AF3" w:rsidP="00AB3AF3">
      <w:pPr>
        <w:ind w:left="360"/>
        <w:rPr>
          <w:b/>
          <w:sz w:val="28"/>
          <w:szCs w:val="28"/>
        </w:rPr>
      </w:pPr>
    </w:p>
    <w:p w:rsidR="00AB3AF3" w:rsidRPr="00AB3AF3" w:rsidRDefault="00AB3AF3" w:rsidP="00A23F44">
      <w:pPr>
        <w:rPr>
          <w:b/>
          <w:sz w:val="28"/>
          <w:szCs w:val="28"/>
        </w:rPr>
      </w:pPr>
    </w:p>
    <w:p w:rsidR="007D0FBD" w:rsidRPr="007762D7" w:rsidRDefault="007D0FBD" w:rsidP="007D0FBD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7762D7">
        <w:rPr>
          <w:b/>
          <w:sz w:val="28"/>
          <w:szCs w:val="28"/>
        </w:rPr>
        <w:lastRenderedPageBreak/>
        <w:t>DIJAGRAMI</w:t>
      </w:r>
    </w:p>
    <w:p w:rsidR="007762D7" w:rsidRDefault="007762D7" w:rsidP="007762D7">
      <w:pPr>
        <w:pStyle w:val="ListParagraph"/>
        <w:rPr>
          <w:b/>
        </w:rPr>
      </w:pPr>
    </w:p>
    <w:p w:rsidR="007D0FBD" w:rsidRPr="007762D7" w:rsidRDefault="007762D7" w:rsidP="007762D7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USE-CASE DIJAGRAM</w:t>
      </w:r>
    </w:p>
    <w:p w:rsidR="007D0FBD" w:rsidRDefault="007D0FBD" w:rsidP="007762D7">
      <w:r>
        <w:rPr>
          <w:noProof/>
          <w:lang w:val="en-US"/>
        </w:rPr>
        <w:drawing>
          <wp:inline distT="0" distB="0" distL="0" distR="0" wp14:anchorId="744B45F5" wp14:editId="06C7AEBC">
            <wp:extent cx="5932025" cy="3053758"/>
            <wp:effectExtent l="19050" t="19050" r="12065" b="13335"/>
            <wp:docPr id="1" name="Picture 1" descr="C:\Users\Marko\Desktop\Grupa8-EtfTaxi\UseCaseIScenarij\UseCaseDijagram\NaručivanjeVožnj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ko\Desktop\Grupa8-EtfTaxi\UseCaseIScenarij\UseCaseDijagram\NaručivanjeVožnj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80" cy="30532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D0FBD" w:rsidRDefault="007D0FBD" w:rsidP="007D0FBD">
      <w:pPr>
        <w:ind w:left="360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Slika 1: UseCase dijagram</w:t>
      </w:r>
    </w:p>
    <w:p w:rsidR="007D0FBD" w:rsidRDefault="007D0FBD" w:rsidP="007D0FBD">
      <w:pPr>
        <w:ind w:left="360"/>
      </w:pPr>
      <w:r>
        <w:t>Navedeni UseCase dijagram prikazuje najkompleksniju funkcionalnost projekta – naručivanje vožnje.</w:t>
      </w:r>
    </w:p>
    <w:p w:rsidR="007D0FBD" w:rsidRDefault="007D0FBD" w:rsidP="007762D7">
      <w:pPr>
        <w:pStyle w:val="ListParagraph"/>
        <w:numPr>
          <w:ilvl w:val="0"/>
          <w:numId w:val="5"/>
        </w:numPr>
      </w:pPr>
      <w:r>
        <w:t>DIJAGRAM AKTIVNOSTI</w:t>
      </w:r>
    </w:p>
    <w:p w:rsidR="007D0FBD" w:rsidRDefault="007D0FBD" w:rsidP="007D0FBD">
      <w:r>
        <w:rPr>
          <w:noProof/>
          <w:lang w:val="en-US"/>
        </w:rPr>
        <w:drawing>
          <wp:inline distT="0" distB="0" distL="0" distR="0" wp14:anchorId="32DAB112" wp14:editId="0AC7D5C9">
            <wp:extent cx="6180881" cy="2900257"/>
            <wp:effectExtent l="19050" t="19050" r="10795" b="14605"/>
            <wp:docPr id="2" name="Picture 2" descr="C:\Users\Marko\Desktop\Grupa8-EtfTaxi\DijagramiAktivnosti\DijagramNaručivanjeVožn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ko\Desktop\Grupa8-EtfTaxi\DijagramiAktivnosti\DijagramNaručivanjeVožnj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513" cy="29052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D0FBD" w:rsidRPr="007762D7" w:rsidRDefault="007762D7" w:rsidP="007762D7">
      <w:pPr>
        <w:ind w:left="360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Slika 2: Dijagram aktivnosti – funkcionalnost naručivanja vožnje</w:t>
      </w:r>
    </w:p>
    <w:p w:rsidR="007D0FBD" w:rsidRDefault="007762D7" w:rsidP="007762D7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DIJAGRAM KLASA – MVVM</w:t>
      </w:r>
    </w:p>
    <w:p w:rsidR="007762D7" w:rsidRPr="007762D7" w:rsidRDefault="007762D7" w:rsidP="007762D7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04B2DAB" wp14:editId="3F23DECD">
            <wp:extent cx="6428795" cy="5213350"/>
            <wp:effectExtent l="19050" t="19050" r="10160" b="25400"/>
            <wp:docPr id="3" name="Picture 3" descr="C:\Users\Marko\Desktop\Grupa8-EtfTaxi\DijagramKlasa\DijagramKlaseMVV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ko\Desktop\Grupa8-EtfTaxi\DijagramKlasa\DijagramKlaseMVVM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112" cy="52136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D0FBD" w:rsidRPr="007762D7" w:rsidRDefault="007762D7" w:rsidP="007762D7">
      <w:pPr>
        <w:jc w:val="center"/>
        <w:rPr>
          <w:i/>
        </w:rPr>
      </w:pPr>
      <w:r>
        <w:rPr>
          <w:i/>
        </w:rPr>
        <w:t>Slika 3: Dijagram klasa sa ispoštovanim MVVM paternom</w:t>
      </w:r>
    </w:p>
    <w:p w:rsidR="007D0FBD" w:rsidRDefault="007D0FBD" w:rsidP="007D0FBD">
      <w:pPr>
        <w:ind w:left="360"/>
      </w:pPr>
    </w:p>
    <w:p w:rsidR="007762D7" w:rsidRDefault="007762D7" w:rsidP="007D0FBD">
      <w:pPr>
        <w:ind w:left="360"/>
      </w:pPr>
    </w:p>
    <w:p w:rsidR="007762D7" w:rsidRDefault="007762D7" w:rsidP="007D0FBD">
      <w:pPr>
        <w:ind w:left="360"/>
      </w:pPr>
    </w:p>
    <w:p w:rsidR="007762D7" w:rsidRDefault="007762D7" w:rsidP="007D0FBD">
      <w:pPr>
        <w:ind w:left="360"/>
      </w:pPr>
    </w:p>
    <w:p w:rsidR="007762D7" w:rsidRDefault="007762D7" w:rsidP="007D0FBD">
      <w:pPr>
        <w:ind w:left="360"/>
      </w:pPr>
    </w:p>
    <w:p w:rsidR="007762D7" w:rsidRDefault="007762D7" w:rsidP="007D0FBD">
      <w:pPr>
        <w:ind w:left="360"/>
      </w:pPr>
    </w:p>
    <w:p w:rsidR="007762D7" w:rsidRDefault="007762D7" w:rsidP="007D0FBD">
      <w:pPr>
        <w:ind w:left="360"/>
      </w:pPr>
    </w:p>
    <w:p w:rsidR="007762D7" w:rsidRPr="007762D7" w:rsidRDefault="007762D7" w:rsidP="007762D7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7762D7">
        <w:rPr>
          <w:sz w:val="24"/>
          <w:szCs w:val="24"/>
        </w:rPr>
        <w:lastRenderedPageBreak/>
        <w:t>DIJAGRAM SEKVENCE</w:t>
      </w:r>
    </w:p>
    <w:p w:rsidR="007762D7" w:rsidRDefault="007762D7" w:rsidP="007762D7">
      <w:r>
        <w:rPr>
          <w:noProof/>
          <w:lang w:val="en-US"/>
        </w:rPr>
        <w:drawing>
          <wp:inline distT="0" distB="0" distL="0" distR="0" wp14:anchorId="17796FD6" wp14:editId="28C435F8">
            <wp:extent cx="5772150" cy="7442200"/>
            <wp:effectExtent l="19050" t="19050" r="19050" b="25400"/>
            <wp:docPr id="4" name="Picture 4" descr="C:\Users\Marko\Desktop\Grupa8-EtfTaxi\DijagramSekvence\DijagramSekvenceETFTax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ko\Desktop\Grupa8-EtfTaxi\DijagramSekvence\DijagramSekvenceETFTaxi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7442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62D7" w:rsidRDefault="007762D7" w:rsidP="007762D7">
      <w:pPr>
        <w:jc w:val="center"/>
        <w:rPr>
          <w:i/>
        </w:rPr>
      </w:pPr>
      <w:r w:rsidRPr="007762D7">
        <w:rPr>
          <w:i/>
        </w:rPr>
        <w:t>Slika 4: Dijagram sekvence</w:t>
      </w:r>
    </w:p>
    <w:p w:rsidR="007762D7" w:rsidRDefault="007762D7" w:rsidP="007762D7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DIJAGRAM KOMUNIKACIJE</w:t>
      </w:r>
    </w:p>
    <w:p w:rsidR="007762D7" w:rsidRDefault="007762D7" w:rsidP="007762D7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6197600" cy="3859773"/>
            <wp:effectExtent l="19050" t="19050" r="12700" b="26670"/>
            <wp:docPr id="5" name="Picture 5" descr="C:\Users\Marko\Desktop\Grupa8-EtfTaxi\DijagramKomunikacije\DijagramKomunikaci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ko\Desktop\Grupa8-EtfTaxi\DijagramKomunikacije\DijagramKomunikacij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38597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62D7" w:rsidRDefault="007762D7" w:rsidP="007762D7">
      <w:pPr>
        <w:jc w:val="center"/>
        <w:rPr>
          <w:i/>
        </w:rPr>
      </w:pPr>
      <w:r w:rsidRPr="007762D7">
        <w:rPr>
          <w:i/>
        </w:rPr>
        <w:t xml:space="preserve">Slika 5: </w:t>
      </w:r>
      <w:r>
        <w:rPr>
          <w:i/>
        </w:rPr>
        <w:t>Dijagram komunikacije</w:t>
      </w:r>
    </w:p>
    <w:p w:rsidR="00AB3AF3" w:rsidRDefault="00AB3AF3" w:rsidP="00AB3AF3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DIJAGRAM PAKETA</w:t>
      </w:r>
    </w:p>
    <w:p w:rsidR="00AB3AF3" w:rsidRDefault="00AB3AF3" w:rsidP="00AB3AF3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943600" cy="2762250"/>
            <wp:effectExtent l="19050" t="19050" r="19050" b="19050"/>
            <wp:docPr id="6" name="Picture 6" descr="C:\Users\Marko\Desktop\Grupa8-EtfTaxi\DijagramPaketa\DijagramPake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rko\Desktop\Grupa8-EtfTaxi\DijagramPaketa\DijagramPaket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B3AF3" w:rsidRDefault="00AB3AF3" w:rsidP="00AB3AF3">
      <w:pPr>
        <w:jc w:val="center"/>
        <w:rPr>
          <w:i/>
        </w:rPr>
      </w:pPr>
      <w:r>
        <w:rPr>
          <w:i/>
        </w:rPr>
        <w:t>Slika 6: Dijagram paketa</w:t>
      </w:r>
    </w:p>
    <w:p w:rsidR="00AB3AF3" w:rsidRPr="00AB3AF3" w:rsidRDefault="00AB3AF3" w:rsidP="00AB3AF3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B3AF3">
        <w:rPr>
          <w:sz w:val="24"/>
          <w:szCs w:val="24"/>
        </w:rPr>
        <w:lastRenderedPageBreak/>
        <w:t>DIJAGRAM KOMPONENTI</w:t>
      </w:r>
    </w:p>
    <w:p w:rsidR="00AB3AF3" w:rsidRDefault="00AB3AF3" w:rsidP="00AB3AF3">
      <w:r>
        <w:rPr>
          <w:noProof/>
          <w:lang w:val="en-US"/>
        </w:rPr>
        <w:drawing>
          <wp:inline distT="0" distB="0" distL="0" distR="0">
            <wp:extent cx="6216650" cy="3282743"/>
            <wp:effectExtent l="19050" t="19050" r="12700" b="13335"/>
            <wp:docPr id="7" name="Picture 7" descr="C:\Users\Marko\Desktop\Grupa8-EtfTaxi\DijagramKomponenti\DijagramKomponen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rko\Desktop\Grupa8-EtfTaxi\DijagramKomponenti\DijagramKomponenti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32827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B3AF3" w:rsidRDefault="00AB3AF3" w:rsidP="00AB3AF3">
      <w:pPr>
        <w:jc w:val="center"/>
        <w:rPr>
          <w:i/>
        </w:rPr>
      </w:pPr>
      <w:r>
        <w:rPr>
          <w:i/>
        </w:rPr>
        <w:t>Slika 7: Dijagram komponenti</w:t>
      </w:r>
    </w:p>
    <w:p w:rsidR="00AB3AF3" w:rsidRPr="00AB3AF3" w:rsidRDefault="00AB3AF3" w:rsidP="00AB3AF3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B3AF3">
        <w:rPr>
          <w:sz w:val="24"/>
          <w:szCs w:val="24"/>
        </w:rPr>
        <w:t>DIJAGRAM RASPOREĐIVANJA</w:t>
      </w:r>
    </w:p>
    <w:p w:rsidR="00AB3AF3" w:rsidRDefault="00AB3AF3" w:rsidP="00AB3AF3">
      <w:r>
        <w:rPr>
          <w:noProof/>
          <w:lang w:val="en-US"/>
        </w:rPr>
        <w:drawing>
          <wp:inline distT="0" distB="0" distL="0" distR="0">
            <wp:extent cx="6267450" cy="3048000"/>
            <wp:effectExtent l="19050" t="19050" r="19050" b="19050"/>
            <wp:docPr id="8" name="Picture 8" descr="C:\Users\Marko\Desktop\Grupa8-EtfTaxi\DijagramRaspoređivanja\DijagramRaspoređivan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rko\Desktop\Grupa8-EtfTaxi\DijagramRaspoređivanja\DijagramRaspoređivanja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04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B3AF3" w:rsidRDefault="00AB3AF3" w:rsidP="00AB3AF3">
      <w:pPr>
        <w:jc w:val="center"/>
        <w:rPr>
          <w:i/>
        </w:rPr>
      </w:pPr>
      <w:r w:rsidRPr="00AB3AF3">
        <w:rPr>
          <w:i/>
        </w:rPr>
        <w:t>Slika 8: Dijagram raspoređivanja</w:t>
      </w:r>
    </w:p>
    <w:p w:rsidR="00A23F44" w:rsidRDefault="00A23F44" w:rsidP="00AB3AF3">
      <w:pPr>
        <w:jc w:val="center"/>
        <w:rPr>
          <w:i/>
        </w:rPr>
      </w:pPr>
    </w:p>
    <w:p w:rsidR="00A23F44" w:rsidRDefault="00A23F44" w:rsidP="00A23F44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REALIZOVANI DIJELOVI UWP </w:t>
      </w:r>
    </w:p>
    <w:p w:rsidR="00A23F44" w:rsidRDefault="00A23F44" w:rsidP="00A23F44">
      <w:pPr>
        <w:rPr>
          <w:sz w:val="24"/>
          <w:szCs w:val="24"/>
        </w:rPr>
      </w:pPr>
      <w:r>
        <w:rPr>
          <w:sz w:val="24"/>
          <w:szCs w:val="24"/>
        </w:rPr>
        <w:t>Implementirane su sve navedene stavke projekta vezane za UWP dio aplikacije. Urađena je perzistencija podataka korištenjem Azure servisa. Na sljedećim slikama vidimo izgled aplikacije kroz par isječaka formi.</w:t>
      </w:r>
    </w:p>
    <w:p w:rsidR="00A23F44" w:rsidRDefault="00A23F44" w:rsidP="00A23F44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2089150" cy="3498850"/>
            <wp:effectExtent l="0" t="0" r="6350" b="6350"/>
            <wp:docPr id="10" name="Picture 10" descr="C:\Users\Marko\Desktop\Grupa8-EtfTaxi\ProjekatETaxi\Forme\Main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rko\Desktop\Grupa8-EtfTaxi\ProjekatETaxi\Forme\MainPag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1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F44" w:rsidRDefault="00A23F44" w:rsidP="00A23F44">
      <w:pPr>
        <w:jc w:val="center"/>
        <w:rPr>
          <w:i/>
          <w:szCs w:val="24"/>
        </w:rPr>
      </w:pPr>
      <w:r w:rsidRPr="00A23F44">
        <w:rPr>
          <w:i/>
          <w:szCs w:val="24"/>
        </w:rPr>
        <w:t xml:space="preserve">Slika 9: Početna forma E-Taxi modula </w:t>
      </w:r>
      <w:r>
        <w:rPr>
          <w:i/>
          <w:szCs w:val="24"/>
        </w:rPr>
        <w:t>–</w:t>
      </w:r>
      <w:r w:rsidRPr="00A23F44">
        <w:rPr>
          <w:i/>
          <w:szCs w:val="24"/>
        </w:rPr>
        <w:t xml:space="preserve"> </w:t>
      </w:r>
      <w:r>
        <w:rPr>
          <w:i/>
          <w:szCs w:val="24"/>
        </w:rPr>
        <w:t>prikaz izgleda na ekranu mobitela</w:t>
      </w:r>
    </w:p>
    <w:p w:rsidR="00A23F44" w:rsidRDefault="00A23F44" w:rsidP="00A23F44">
      <w:pPr>
        <w:jc w:val="center"/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 wp14:anchorId="27A3AD4C" wp14:editId="4D3BF57B">
            <wp:extent cx="2070100" cy="2654300"/>
            <wp:effectExtent l="0" t="0" r="6350" b="0"/>
            <wp:docPr id="11" name="Picture 11" descr="C:\Users\Marko\Desktop\Grupa8-EtfTaxi\ProjekatETaxi\Forme\Registraci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rko\Desktop\Grupa8-EtfTaxi\ProjekatETaxi\Forme\Registracija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F44" w:rsidRPr="00A23F44" w:rsidRDefault="00A23F44" w:rsidP="00A23F44">
      <w:pPr>
        <w:jc w:val="center"/>
        <w:rPr>
          <w:i/>
          <w:szCs w:val="24"/>
        </w:rPr>
      </w:pPr>
      <w:r>
        <w:rPr>
          <w:i/>
          <w:szCs w:val="24"/>
        </w:rPr>
        <w:t>Slika 10: Izgled forme za registraciju klijenta/vozača</w:t>
      </w:r>
    </w:p>
    <w:p w:rsidR="00A23F44" w:rsidRDefault="00A23F44" w:rsidP="00A23F44">
      <w:pPr>
        <w:jc w:val="center"/>
        <w:rPr>
          <w:noProof/>
          <w:szCs w:val="24"/>
          <w:lang w:val="en-US"/>
        </w:rPr>
      </w:pPr>
      <w:r>
        <w:rPr>
          <w:noProof/>
          <w:szCs w:val="24"/>
          <w:lang w:val="en-US"/>
        </w:rPr>
        <w:lastRenderedPageBreak/>
        <w:drawing>
          <wp:inline distT="0" distB="0" distL="0" distR="0" wp14:anchorId="6629BF55" wp14:editId="6A9E1CB5">
            <wp:extent cx="2108200" cy="3695700"/>
            <wp:effectExtent l="0" t="0" r="6350" b="0"/>
            <wp:docPr id="12" name="Picture 12" descr="C:\Users\Marko\Desktop\Grupa8-EtfTaxi\ProjekatETaxi\Forme\PretragaVozač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rko\Desktop\Grupa8-EtfTaxi\ProjekatETaxi\Forme\PretragaVozač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F44" w:rsidRDefault="00A23F44" w:rsidP="00A23F44">
      <w:pPr>
        <w:jc w:val="center"/>
        <w:rPr>
          <w:i/>
          <w:noProof/>
          <w:szCs w:val="24"/>
          <w:lang w:val="en-US"/>
        </w:rPr>
      </w:pPr>
      <w:r>
        <w:rPr>
          <w:i/>
          <w:noProof/>
          <w:szCs w:val="24"/>
          <w:lang w:val="en-US"/>
        </w:rPr>
        <w:t>Slika 11: Administrator – pretraga vozača</w:t>
      </w:r>
    </w:p>
    <w:p w:rsidR="00A23F44" w:rsidRPr="00A23F44" w:rsidRDefault="00A23F44" w:rsidP="00A23F44">
      <w:pPr>
        <w:jc w:val="center"/>
        <w:rPr>
          <w:noProof/>
          <w:szCs w:val="24"/>
          <w:lang w:val="en-US"/>
        </w:rPr>
      </w:pPr>
      <w:r>
        <w:rPr>
          <w:noProof/>
          <w:szCs w:val="24"/>
          <w:lang w:val="en-US"/>
        </w:rPr>
        <w:drawing>
          <wp:inline distT="0" distB="0" distL="0" distR="0">
            <wp:extent cx="2095500" cy="3676650"/>
            <wp:effectExtent l="0" t="0" r="0" b="0"/>
            <wp:docPr id="13" name="Picture 13" descr="C:\Users\Marko\Desktop\Grupa8-EtfTaxi\ProjekatETaxi\Forme\ProfilVozač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rko\Desktop\Grupa8-EtfTaxi\ProjekatETaxi\Forme\ProfilVozača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F44" w:rsidRDefault="00A23F44" w:rsidP="00A23F44">
      <w:pPr>
        <w:jc w:val="center"/>
        <w:rPr>
          <w:i/>
          <w:szCs w:val="24"/>
        </w:rPr>
      </w:pPr>
      <w:r>
        <w:rPr>
          <w:i/>
          <w:szCs w:val="24"/>
        </w:rPr>
        <w:t>Slika 12: Izgled profila vozača</w:t>
      </w:r>
    </w:p>
    <w:p w:rsidR="00A23F44" w:rsidRPr="00A23F44" w:rsidRDefault="00A23F44" w:rsidP="00A23F4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REALIZOVANI DIJELOVI ASP.NET DIJELA</w:t>
      </w:r>
    </w:p>
    <w:p w:rsidR="00300DD1" w:rsidRDefault="00A23F44" w:rsidP="00A23F44">
      <w:pPr>
        <w:rPr>
          <w:sz w:val="24"/>
          <w:szCs w:val="24"/>
        </w:rPr>
      </w:pPr>
      <w:r>
        <w:rPr>
          <w:sz w:val="24"/>
          <w:szCs w:val="24"/>
        </w:rPr>
        <w:t>U .NET dijelu aplikacije, implementirane su stavke za modele, urađen je View – Profil korisnika, sa omogućenim modulom postavljanja slike – korištenjem kamere kao vanjskog uređaja. Za razvoj je korišten MVC Pattern. Dodan je ProfilController koji omogućava loadanje Vi</w:t>
      </w:r>
      <w:r w:rsidR="00300DD1">
        <w:rPr>
          <w:sz w:val="24"/>
          <w:szCs w:val="24"/>
        </w:rPr>
        <w:t>ew-a P</w:t>
      </w:r>
      <w:r>
        <w:rPr>
          <w:sz w:val="24"/>
          <w:szCs w:val="24"/>
        </w:rPr>
        <w:t>rofila</w:t>
      </w:r>
      <w:r w:rsidR="00300DD1">
        <w:rPr>
          <w:sz w:val="24"/>
          <w:szCs w:val="24"/>
        </w:rPr>
        <w:t>, kao i PhotoController koji loada View za dodavanje slike</w:t>
      </w:r>
      <w:r>
        <w:rPr>
          <w:sz w:val="24"/>
          <w:szCs w:val="24"/>
        </w:rPr>
        <w:t>.</w:t>
      </w:r>
    </w:p>
    <w:p w:rsidR="00300DD1" w:rsidRDefault="00300DD1" w:rsidP="00A23F44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A410078" wp14:editId="568DF5BF">
            <wp:extent cx="5943600" cy="631263"/>
            <wp:effectExtent l="19050" t="19050" r="19050" b="165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2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23F44" w:rsidRDefault="00A23F44" w:rsidP="00A23F44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300DD1" w:rsidRPr="00300DD1" w:rsidRDefault="00300DD1" w:rsidP="00300DD1">
      <w:pPr>
        <w:jc w:val="center"/>
        <w:rPr>
          <w:i/>
        </w:rPr>
      </w:pPr>
      <w:r w:rsidRPr="00300DD1">
        <w:rPr>
          <w:i/>
        </w:rPr>
        <w:t>Slika 13. Početni izgled –</w:t>
      </w:r>
      <w:r>
        <w:rPr>
          <w:i/>
        </w:rPr>
        <w:t xml:space="preserve"> MyProfile se prikazuje samo registrovanom korisniku</w:t>
      </w:r>
    </w:p>
    <w:p w:rsidR="00300DD1" w:rsidRDefault="00FC5DDD" w:rsidP="00300DD1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EF472FA" wp14:editId="52EB9558">
            <wp:extent cx="5943600" cy="4572000"/>
            <wp:effectExtent l="19050" t="19050" r="19050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C5DDD" w:rsidRDefault="00FC5DDD" w:rsidP="00FC5DDD">
      <w:pPr>
        <w:jc w:val="center"/>
        <w:rPr>
          <w:i/>
          <w:szCs w:val="24"/>
        </w:rPr>
      </w:pPr>
      <w:r>
        <w:rPr>
          <w:i/>
          <w:szCs w:val="24"/>
        </w:rPr>
        <w:t>S</w:t>
      </w:r>
      <w:r w:rsidR="00B76A52">
        <w:rPr>
          <w:i/>
          <w:szCs w:val="24"/>
        </w:rPr>
        <w:t>lika 14 -</w:t>
      </w:r>
      <w:r>
        <w:rPr>
          <w:i/>
          <w:szCs w:val="24"/>
        </w:rPr>
        <w:t xml:space="preserve"> Registracija sa dva radio buttona – označavanje statusa</w:t>
      </w:r>
    </w:p>
    <w:p w:rsidR="00FC5DDD" w:rsidRDefault="00FC5DDD" w:rsidP="00FC5DDD">
      <w:pPr>
        <w:jc w:val="center"/>
        <w:rPr>
          <w:i/>
          <w:szCs w:val="24"/>
        </w:rPr>
      </w:pPr>
    </w:p>
    <w:p w:rsidR="00FC5DDD" w:rsidRDefault="00B76A52" w:rsidP="00FC5DDD">
      <w:pPr>
        <w:jc w:val="center"/>
        <w:rPr>
          <w:i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124F3D14" wp14:editId="610C2A19">
            <wp:extent cx="5943600" cy="619257"/>
            <wp:effectExtent l="19050" t="19050" r="19050" b="285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2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76A52" w:rsidRDefault="00B76A52" w:rsidP="00FC5DDD">
      <w:pPr>
        <w:jc w:val="center"/>
        <w:rPr>
          <w:i/>
          <w:szCs w:val="24"/>
        </w:rPr>
      </w:pPr>
      <w:r>
        <w:rPr>
          <w:i/>
          <w:szCs w:val="24"/>
        </w:rPr>
        <w:t>Slika 15 – Nakon registrovanja omogućava se My profile</w:t>
      </w:r>
    </w:p>
    <w:p w:rsidR="00B76A52" w:rsidRDefault="00B76A52" w:rsidP="00B76A52">
      <w:pPr>
        <w:rPr>
          <w:i/>
          <w:szCs w:val="24"/>
        </w:rPr>
      </w:pPr>
      <w:r>
        <w:rPr>
          <w:noProof/>
          <w:lang w:val="en-US"/>
        </w:rPr>
        <w:drawing>
          <wp:inline distT="0" distB="0" distL="0" distR="0" wp14:anchorId="35288D70" wp14:editId="31041633">
            <wp:extent cx="5943600" cy="4535739"/>
            <wp:effectExtent l="19050" t="19050" r="19050" b="177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57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76A52" w:rsidRDefault="00B76A52" w:rsidP="00B76A52">
      <w:pPr>
        <w:jc w:val="center"/>
        <w:rPr>
          <w:i/>
          <w:szCs w:val="24"/>
        </w:rPr>
      </w:pPr>
      <w:r>
        <w:rPr>
          <w:i/>
          <w:szCs w:val="24"/>
        </w:rPr>
        <w:t>Slika 16 – Izgled profila koji je popunjen podacima koji bi se unosili na odvojenoj login formi</w:t>
      </w:r>
    </w:p>
    <w:p w:rsidR="00B76A52" w:rsidRPr="00B76A52" w:rsidRDefault="00B76A52" w:rsidP="00B76A52">
      <w:pPr>
        <w:jc w:val="center"/>
        <w:rPr>
          <w:i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52CE2683" wp14:editId="1CC16A30">
            <wp:extent cx="5943600" cy="3731969"/>
            <wp:effectExtent l="19050" t="19050" r="19050" b="209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9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C5DDD" w:rsidRDefault="00B76A52" w:rsidP="00FC5DDD">
      <w:pPr>
        <w:jc w:val="center"/>
        <w:rPr>
          <w:i/>
          <w:szCs w:val="24"/>
        </w:rPr>
      </w:pPr>
      <w:r>
        <w:rPr>
          <w:i/>
          <w:szCs w:val="24"/>
        </w:rPr>
        <w:t>Slika 17 – Modul za biranje slike – korištenje eksternog uređaja (kamere)</w:t>
      </w:r>
      <w:bookmarkStart w:id="0" w:name="_GoBack"/>
      <w:bookmarkEnd w:id="0"/>
    </w:p>
    <w:p w:rsidR="00FC5DDD" w:rsidRPr="00FC5DDD" w:rsidRDefault="00FC5DDD" w:rsidP="00FC5DDD">
      <w:pPr>
        <w:rPr>
          <w:sz w:val="24"/>
          <w:szCs w:val="24"/>
        </w:rPr>
      </w:pPr>
    </w:p>
    <w:p w:rsidR="00300DD1" w:rsidRPr="00300DD1" w:rsidRDefault="00300DD1" w:rsidP="00300DD1">
      <w:pPr>
        <w:jc w:val="center"/>
        <w:rPr>
          <w:i/>
          <w:sz w:val="24"/>
          <w:szCs w:val="24"/>
        </w:rPr>
      </w:pPr>
    </w:p>
    <w:sectPr w:rsidR="00300DD1" w:rsidRPr="00300DD1">
      <w:footerReference w:type="default" r:id="rId2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48F3" w:rsidRDefault="001148F3" w:rsidP="007D0FBD">
      <w:pPr>
        <w:spacing w:after="0" w:line="240" w:lineRule="auto"/>
      </w:pPr>
      <w:r>
        <w:separator/>
      </w:r>
    </w:p>
  </w:endnote>
  <w:endnote w:type="continuationSeparator" w:id="0">
    <w:p w:rsidR="001148F3" w:rsidRDefault="001148F3" w:rsidP="007D0F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3443504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D0FBD" w:rsidRDefault="007D0FB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76A52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7D0FBD" w:rsidRDefault="007D0FB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48F3" w:rsidRDefault="001148F3" w:rsidP="007D0FBD">
      <w:pPr>
        <w:spacing w:after="0" w:line="240" w:lineRule="auto"/>
      </w:pPr>
      <w:r>
        <w:separator/>
      </w:r>
    </w:p>
  </w:footnote>
  <w:footnote w:type="continuationSeparator" w:id="0">
    <w:p w:rsidR="001148F3" w:rsidRDefault="001148F3" w:rsidP="007D0F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4437B6"/>
    <w:multiLevelType w:val="hybridMultilevel"/>
    <w:tmpl w:val="3AECEAF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021DC0"/>
    <w:multiLevelType w:val="hybridMultilevel"/>
    <w:tmpl w:val="9376B8E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4F2013"/>
    <w:multiLevelType w:val="hybridMultilevel"/>
    <w:tmpl w:val="A460701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83C0932"/>
    <w:multiLevelType w:val="hybridMultilevel"/>
    <w:tmpl w:val="6EE4A5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B236578"/>
    <w:multiLevelType w:val="hybridMultilevel"/>
    <w:tmpl w:val="0468585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0FBD"/>
    <w:rsid w:val="001148F3"/>
    <w:rsid w:val="00300DD1"/>
    <w:rsid w:val="007762D7"/>
    <w:rsid w:val="007D0FBD"/>
    <w:rsid w:val="00A23F44"/>
    <w:rsid w:val="00AB3AF3"/>
    <w:rsid w:val="00B76A52"/>
    <w:rsid w:val="00EC3139"/>
    <w:rsid w:val="00FC5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bs-Latn-B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0FB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D0F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0FBD"/>
    <w:rPr>
      <w:rFonts w:ascii="Tahoma" w:hAnsi="Tahoma" w:cs="Tahoma"/>
      <w:sz w:val="16"/>
      <w:szCs w:val="16"/>
      <w:lang w:val="bs-Latn-BA"/>
    </w:rPr>
  </w:style>
  <w:style w:type="paragraph" w:styleId="Header">
    <w:name w:val="header"/>
    <w:basedOn w:val="Normal"/>
    <w:link w:val="HeaderChar"/>
    <w:uiPriority w:val="99"/>
    <w:unhideWhenUsed/>
    <w:rsid w:val="007D0FB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0FBD"/>
    <w:rPr>
      <w:lang w:val="bs-Latn-BA"/>
    </w:rPr>
  </w:style>
  <w:style w:type="paragraph" w:styleId="Footer">
    <w:name w:val="footer"/>
    <w:basedOn w:val="Normal"/>
    <w:link w:val="FooterChar"/>
    <w:uiPriority w:val="99"/>
    <w:unhideWhenUsed/>
    <w:rsid w:val="007D0FB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0FBD"/>
    <w:rPr>
      <w:lang w:val="bs-Latn-B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bs-Latn-B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0FB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D0F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0FBD"/>
    <w:rPr>
      <w:rFonts w:ascii="Tahoma" w:hAnsi="Tahoma" w:cs="Tahoma"/>
      <w:sz w:val="16"/>
      <w:szCs w:val="16"/>
      <w:lang w:val="bs-Latn-BA"/>
    </w:rPr>
  </w:style>
  <w:style w:type="paragraph" w:styleId="Header">
    <w:name w:val="header"/>
    <w:basedOn w:val="Normal"/>
    <w:link w:val="HeaderChar"/>
    <w:uiPriority w:val="99"/>
    <w:unhideWhenUsed/>
    <w:rsid w:val="007D0FB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0FBD"/>
    <w:rPr>
      <w:lang w:val="bs-Latn-BA"/>
    </w:rPr>
  </w:style>
  <w:style w:type="paragraph" w:styleId="Footer">
    <w:name w:val="footer"/>
    <w:basedOn w:val="Normal"/>
    <w:link w:val="FooterChar"/>
    <w:uiPriority w:val="99"/>
    <w:unhideWhenUsed/>
    <w:rsid w:val="007D0FB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0FBD"/>
    <w:rPr>
      <w:lang w:val="bs-Latn-B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11</Pages>
  <Words>278</Words>
  <Characters>1585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2018-06-20T07:51:00Z</dcterms:created>
  <dcterms:modified xsi:type="dcterms:W3CDTF">2018-06-20T09:03:00Z</dcterms:modified>
</cp:coreProperties>
</file>