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bs-Latn-BA"/>
        </w:rPr>
      </w:pPr>
      <w:bookmarkStart w:id="0" w:name="_GoBack"/>
      <w:bookmarkEnd w:id="0"/>
      <w:r>
        <w:rPr>
          <w:rFonts w:ascii="Calibri" w:hAnsi="Calibri" w:cs="Calibri"/>
          <w:lang w:val="bs-Latn-BA"/>
        </w:rPr>
        <w:t>Singleton (unikat)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bs-Latn-BA"/>
        </w:rPr>
      </w:pPr>
      <w:r>
        <w:rPr>
          <w:rFonts w:ascii="Calibri" w:hAnsi="Calibri" w:cs="Calibri"/>
          <w:lang w:val="bs-Latn-BA"/>
        </w:rPr>
        <w:t>Pri razvoju web aplikacija, često ima smisla konceptualno i arhitekturalno omogućiti korišćenje samo jedne instance određene klase. Singleton patern omogućava upravo tako nešto.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bs-Latn-BA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bs-Latn-BA"/>
        </w:rPr>
      </w:pPr>
      <w:r>
        <w:rPr>
          <w:rFonts w:ascii="Calibri" w:hAnsi="Calibri" w:cs="Calibri"/>
          <w:lang w:val="bs-Latn-BA"/>
        </w:rPr>
        <w:t>TODO: NEED NEW SINGLETON CODE EXAMPLE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bs-Latn-BA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bs-Latn-BA"/>
        </w:rPr>
        <w:t>Ovaj k</w:t>
      </w:r>
      <w:r>
        <w:rPr>
          <w:rFonts w:ascii="Calibri" w:hAnsi="Calibri" w:cs="Calibri"/>
          <w:lang w:val="en-US"/>
        </w:rPr>
        <w:t>ô</w:t>
      </w:r>
      <w:r>
        <w:rPr>
          <w:rFonts w:ascii="Calibri" w:hAnsi="Calibri" w:cs="Calibri"/>
          <w:lang w:val="en-US"/>
        </w:rPr>
        <w:t>d implementira singleton patern koristeći statičku promenljivu i statički getInstance() metod. Obratite pažnju i na sledeće: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Konstruktor __construct() je deklarisan kao protected kako bi izvan klase bilo onemogućeno kreiranje Singleton instance preko new </w:t>
      </w:r>
      <w:r>
        <w:rPr>
          <w:rFonts w:ascii="Calibri" w:hAnsi="Calibri" w:cs="Calibri"/>
          <w:lang w:val="en-US"/>
        </w:rPr>
        <w:t>operatora.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Magični metod __clone() je deklarisan kao private kako bi bilo onemogućeno kloniranje instance preko clone operatora.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Magični metod __wakeup() je deklarisan kao private kako bi bila onemogućena deserijalizacija instance preko globalne funkcije u</w:t>
      </w:r>
      <w:r>
        <w:rPr>
          <w:rFonts w:ascii="Calibri" w:hAnsi="Calibri" w:cs="Calibri"/>
          <w:lang w:val="en-US"/>
        </w:rPr>
        <w:t>nserialize().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Nova instanca se kreira preko late static binding mehanizma u statičkom metodu getInstance() putem ključne reči static. Upravo ovo omogućava nasleđivanje klase Singleton u primeru.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Signleton patern je koristan u situacijama kada treba da obez</w:t>
      </w:r>
      <w:r>
        <w:rPr>
          <w:rFonts w:ascii="Calibri" w:hAnsi="Calibri" w:cs="Calibri"/>
          <w:lang w:val="en-US"/>
        </w:rPr>
        <w:t>bedimo da imamo samo jednu instancu neke klase u toku jednog kompletnog ciklusa u web aplikaciji. Tipičan primer su globalni objekti (kao što je neka Configuration klasa) ili deljeni resursi (kao što je event queue).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Treba da budete oprezni pri korišćenju</w:t>
      </w:r>
      <w:r>
        <w:rPr>
          <w:rFonts w:ascii="Calibri" w:hAnsi="Calibri" w:cs="Calibri"/>
          <w:lang w:val="en-US"/>
        </w:rPr>
        <w:t xml:space="preserve"> Singleton paterna, jer sama njegova priroda uvodi globalno stanje u vašu aplikaciju, čime se smanjuje njena testabilnost. U većini slučajeva, dependency injection princip može (i treba) da se koristi umesto Singleton klasa. Korišćenjem dependency injectio</w:t>
      </w:r>
      <w:r>
        <w:rPr>
          <w:rFonts w:ascii="Calibri" w:hAnsi="Calibri" w:cs="Calibri"/>
          <w:lang w:val="en-US"/>
        </w:rPr>
        <w:t>n-a ne uvodimo nepotrebne direktne zavisnosti u dizajn naše aplikacije, jer objekat koji bude koristio taj neki deljeni ili globalni resurs neće imati znanja o tome o kojoj se tačno klasi radi.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Strategy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Primenom Strategy paterna enkapsulirate grupu određe</w:t>
      </w:r>
      <w:r>
        <w:rPr>
          <w:rFonts w:ascii="Calibri" w:hAnsi="Calibri" w:cs="Calibri"/>
          <w:lang w:val="en-US"/>
        </w:rPr>
        <w:t>nih algoritama, pri čemu je klijentska klasa odgovorna za instanciranje konkretnog algoritma, bez znanja o načinu na koji je on implementiran. Postoji nekoliko varijacija ovog paterna, a najjednostavniji od njih će biti demonstriran u nastavku.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Prvi deo p</w:t>
      </w:r>
      <w:r>
        <w:rPr>
          <w:rFonts w:ascii="Calibri" w:hAnsi="Calibri" w:cs="Calibri"/>
          <w:lang w:val="en-US"/>
        </w:rPr>
        <w:t>rikazuje grupu algoritama za ispis nekog niza podataka: jedan vrši nativnu, drugi radi JSON serijalizaciju, a treći ga ostavlja netaknutim: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&lt;?php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interface OutputInterface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function load();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class SerializedArrayOutput implements OutputInte</w:t>
      </w:r>
      <w:r>
        <w:rPr>
          <w:rFonts w:ascii="Calibri" w:hAnsi="Calibri" w:cs="Calibri"/>
          <w:lang w:val="en-US"/>
        </w:rPr>
        <w:t>rface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function load()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return serialize($arrayOfData);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class JsonStringOutput implements OutputInterface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function load()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return json_encode($arrayOfData);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class ArrayOutput implements OutputInterface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function load()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return $arrayOfData;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Enkapsuliranjem ovih algoritama u zasebne klase, na elegantan i čist način stavljate do znanja drugim programerima da lako mogu da dodaju n</w:t>
      </w:r>
      <w:r>
        <w:rPr>
          <w:rFonts w:ascii="Calibri" w:hAnsi="Calibri" w:cs="Calibri"/>
          <w:lang w:val="en-US"/>
        </w:rPr>
        <w:t>ovu output strategiju, bez uticaja na klijenstki kôd.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Primetićete da svaka ‘output’ klasa implementira određeni OutputInterface. Ovaj interfejs ima za cilj ima da definiše jednostavan “ugovor” koji svaka nova implementacija mora da ispoštuje. Takođe, impl</w:t>
      </w:r>
      <w:r>
        <w:rPr>
          <w:rFonts w:ascii="Calibri" w:hAnsi="Calibri" w:cs="Calibri"/>
          <w:lang w:val="en-US"/>
        </w:rPr>
        <w:t>ementiranjem jednog zajedničkog interfejsa, kao što ćete i videti u nastavku, biće omogućena primena Type Hinting-a, kako bi se obezbedilo to da kôd koji koristi ovu funkcionalnost radi sa ispravnim tipovima klasa, u ovom slučaju ‘OutputInterface’ implemen</w:t>
      </w:r>
      <w:r>
        <w:rPr>
          <w:rFonts w:ascii="Calibri" w:hAnsi="Calibri" w:cs="Calibri"/>
          <w:lang w:val="en-US"/>
        </w:rPr>
        <w:t>tacijama.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Sledeći primer kôda demonstrira kako poziv klijentske klase može da koristi neki od ovih algoritama tako što će ga zahtevati prilikom izvršavanja: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&lt;?php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class SomeClient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private $output;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function setOutput(OutputInterface $outputType)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$this-&gt;output = $outputType;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function loadOutput()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return $this-&gt;output-&gt;load();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Ova klijentska klasa ima privatno svojstvo koje mora da bude p</w:t>
      </w:r>
      <w:r>
        <w:rPr>
          <w:rFonts w:ascii="Calibri" w:hAnsi="Calibri" w:cs="Calibri"/>
          <w:lang w:val="en-US"/>
        </w:rPr>
        <w:t>rosleđeno prilikom instanciranja, pri čemu to mora da bude ‘OutputInterface’ implementacija. Nakon što je ovo svojstvo postavljeno, poziv loadOutput() metoda će pozvati load() metod neke konkretne Output klase.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&lt;?php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$client = new SomeClient();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// Želite</w:t>
      </w:r>
      <w:r>
        <w:rPr>
          <w:rFonts w:ascii="Calibri" w:hAnsi="Calibri" w:cs="Calibri"/>
          <w:lang w:val="en-US"/>
        </w:rPr>
        <w:t xml:space="preserve"> niz?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$client-&gt;setOutput(new ArrayOutput());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$data = $client-&gt;loadOutput();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// Želite JSON?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$client-&gt;setOutput(new JsonStringOutput());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$data = $client-&gt;loadOutput();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Factory (fabrika)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Jedan od najčešće korišć</w:t>
      </w:r>
      <w:r>
        <w:rPr>
          <w:rFonts w:ascii="Calibri" w:hAnsi="Calibri" w:cs="Calibri"/>
          <w:lang w:val="en-US"/>
        </w:rPr>
        <w:t>enih dizajn paterna je Factory. U njegovom slučaju, sve što neka klasa radi jeste kreiranje objekta kojeg nameravate da koristite. Pogledajmo sledeći primer Factory paterna: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&lt;?php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class Automobile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private $vehicleMake;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private $vehicleModel;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  <w:lang w:val="en-US"/>
        </w:rPr>
        <w:t xml:space="preserve">  public function __construct($make, $model)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$this-&gt;vehicleMake = $make;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$this-&gt;vehicleModel = $model;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function getMakeAndModel()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return $this-&gt;vehicleMake . ' ' . $this-&gt;vehicleModel;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class Au</w:t>
      </w:r>
      <w:r>
        <w:rPr>
          <w:rFonts w:ascii="Calibri" w:hAnsi="Calibri" w:cs="Calibri"/>
          <w:lang w:val="en-US"/>
        </w:rPr>
        <w:t>tomobileFactory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public static function create($make, $model)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{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return new Automobile($make, $model);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// Factory kreira Automobile objekat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$veyron = AutomobileFactory::create('Bugatti', 'Veyron');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print_r($veyron-&gt;getMakeAndMod</w:t>
      </w:r>
      <w:r>
        <w:rPr>
          <w:rFonts w:ascii="Calibri" w:hAnsi="Calibri" w:cs="Calibri"/>
          <w:lang w:val="en-US"/>
        </w:rPr>
        <w:t>el()); //ispisuje "Bugatti Veyron"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Ovaj kôd koristi Factory za kreiranje instance Automobile klase. Postoje dva moguća benefita pisanja kôda na ovaj način. Prvi je to što ćete u slučaju izmene, preimenovanja ili zamene Automobile klase, morati da menjate j</w:t>
      </w:r>
      <w:r>
        <w:rPr>
          <w:rFonts w:ascii="Calibri" w:hAnsi="Calibri" w:cs="Calibri"/>
          <w:lang w:val="en-US"/>
        </w:rPr>
        <w:t>edino kôd u njenom factory-u, umesto na svakom mestu gde se koristi klasa Automobile. Druga prednost je ta što u slučaju da je sâmo kreiranje objekta kompleksna operacija, sav taj posao možete obaviti u factory klasi, umesto da ga ponavljate svaki put kada</w:t>
      </w:r>
      <w:r>
        <w:rPr>
          <w:rFonts w:ascii="Calibri" w:hAnsi="Calibri" w:cs="Calibri"/>
          <w:lang w:val="en-US"/>
        </w:rPr>
        <w:t xml:space="preserve"> vam treba nova instanca.</w:t>
      </w:r>
    </w:p>
    <w:p w:rsidR="00000000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490E3E" w:rsidRDefault="00490E3E">
      <w:pPr>
        <w:widowControl w:val="0"/>
        <w:autoSpaceDE w:val="0"/>
        <w:autoSpaceDN w:val="0"/>
        <w:adjustRightInd w:val="0"/>
        <w:rPr>
          <w:rFonts w:ascii="Calibri" w:hAnsi="Calibri" w:cs="Calibri"/>
          <w:lang w:val="bs-Latn-BA"/>
        </w:rPr>
      </w:pPr>
      <w:r>
        <w:rPr>
          <w:rFonts w:ascii="Calibri" w:hAnsi="Calibri" w:cs="Calibri"/>
          <w:lang w:val="en-US"/>
        </w:rPr>
        <w:t>Korišćenje Factory paterna nije uvek neophodno (ispravno). Prethodni primer je toliko prost da bi korišćenje factory-a bio samo nepotrebna komplikacija. Ipak, ako radite na velikom i kompleksnom projektu, korišćenje factory-a vas</w:t>
      </w:r>
      <w:r>
        <w:rPr>
          <w:rFonts w:ascii="Calibri" w:hAnsi="Calibri" w:cs="Calibri"/>
          <w:lang w:val="en-US"/>
        </w:rPr>
        <w:t xml:space="preserve"> možete lišiti dosta problema.</w:t>
      </w:r>
    </w:p>
    <w:sectPr w:rsidR="00490E3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E3"/>
    <w:rsid w:val="004445E3"/>
    <w:rsid w:val="004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Arnes Rogo</dc:creator>
  <cp:lastModifiedBy>Arnes Rogo</cp:lastModifiedBy>
  <cp:revision>2</cp:revision>
  <dcterms:created xsi:type="dcterms:W3CDTF">2018-06-05T14:50:00Z</dcterms:created>
  <dcterms:modified xsi:type="dcterms:W3CDTF">2018-06-05T14:50:00Z</dcterms:modified>
</cp:coreProperties>
</file>