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3744" w:rsidRDefault="00723744" w:rsidP="00723744">
      <w:pPr>
        <w:rPr>
          <w:sz w:val="24"/>
          <w:szCs w:val="24"/>
        </w:rPr>
      </w:pPr>
      <w:r>
        <w:rPr>
          <w:sz w:val="24"/>
          <w:szCs w:val="24"/>
        </w:rPr>
        <w:t>Univerzitet u Sarajevu</w:t>
      </w:r>
    </w:p>
    <w:p w:rsidR="00723744" w:rsidRDefault="00723744" w:rsidP="00723744">
      <w:pPr>
        <w:rPr>
          <w:sz w:val="24"/>
          <w:szCs w:val="24"/>
        </w:rPr>
      </w:pPr>
      <w:r>
        <w:rPr>
          <w:sz w:val="24"/>
          <w:szCs w:val="24"/>
        </w:rPr>
        <w:t>Elektrotehnički fakultet Sarajevo</w:t>
      </w:r>
    </w:p>
    <w:p w:rsidR="00723744" w:rsidRDefault="00723744" w:rsidP="00723744">
      <w:pPr>
        <w:rPr>
          <w:sz w:val="24"/>
          <w:szCs w:val="24"/>
        </w:rPr>
      </w:pPr>
      <w:r>
        <w:rPr>
          <w:sz w:val="24"/>
          <w:szCs w:val="24"/>
        </w:rPr>
        <w:t>Računarstvo i informatika</w:t>
      </w:r>
    </w:p>
    <w:p w:rsidR="00723744" w:rsidRDefault="00723744" w:rsidP="00723744">
      <w:pPr>
        <w:rPr>
          <w:sz w:val="24"/>
          <w:szCs w:val="24"/>
        </w:rPr>
      </w:pPr>
    </w:p>
    <w:p w:rsidR="00723744" w:rsidRDefault="00723744" w:rsidP="00723744">
      <w:pPr>
        <w:rPr>
          <w:sz w:val="24"/>
          <w:szCs w:val="24"/>
        </w:rPr>
      </w:pPr>
    </w:p>
    <w:p w:rsidR="00723744" w:rsidRDefault="00723744" w:rsidP="00723744">
      <w:pPr>
        <w:rPr>
          <w:sz w:val="24"/>
          <w:szCs w:val="24"/>
        </w:rPr>
      </w:pPr>
    </w:p>
    <w:p w:rsidR="00723744" w:rsidRDefault="00723744" w:rsidP="00723744">
      <w:pPr>
        <w:rPr>
          <w:sz w:val="24"/>
          <w:szCs w:val="24"/>
        </w:rPr>
      </w:pPr>
    </w:p>
    <w:p w:rsidR="00723744" w:rsidRDefault="00723744" w:rsidP="00723744">
      <w:pPr>
        <w:rPr>
          <w:sz w:val="24"/>
          <w:szCs w:val="24"/>
        </w:rPr>
      </w:pPr>
    </w:p>
    <w:p w:rsidR="00723744" w:rsidRDefault="00723744" w:rsidP="00723744">
      <w:pPr>
        <w:rPr>
          <w:sz w:val="24"/>
          <w:szCs w:val="24"/>
        </w:rPr>
      </w:pPr>
    </w:p>
    <w:p w:rsidR="00723744" w:rsidRDefault="00723744" w:rsidP="00723744">
      <w:pPr>
        <w:rPr>
          <w:sz w:val="24"/>
          <w:szCs w:val="24"/>
        </w:rPr>
      </w:pPr>
    </w:p>
    <w:p w:rsidR="00723744" w:rsidRDefault="00723744" w:rsidP="00723744">
      <w:pPr>
        <w:ind w:left="720"/>
        <w:jc w:val="center"/>
        <w:rPr>
          <w:sz w:val="50"/>
          <w:szCs w:val="50"/>
        </w:rPr>
      </w:pPr>
      <w:r>
        <w:rPr>
          <w:sz w:val="50"/>
          <w:szCs w:val="50"/>
        </w:rPr>
        <w:t>ITShop</w:t>
      </w:r>
    </w:p>
    <w:p w:rsidR="00723744" w:rsidRDefault="00723744" w:rsidP="00723744">
      <w:pPr>
        <w:jc w:val="center"/>
        <w:rPr>
          <w:sz w:val="50"/>
          <w:szCs w:val="50"/>
        </w:rPr>
      </w:pPr>
      <w:r>
        <w:rPr>
          <w:sz w:val="50"/>
          <w:szCs w:val="50"/>
        </w:rPr>
        <w:t xml:space="preserve">Dokumentacija </w:t>
      </w:r>
      <w:r>
        <w:rPr>
          <w:sz w:val="50"/>
          <w:szCs w:val="50"/>
        </w:rPr>
        <w:t>implementacije</w:t>
      </w:r>
    </w:p>
    <w:p w:rsidR="00723744" w:rsidRDefault="00723744" w:rsidP="00723744">
      <w:pPr>
        <w:jc w:val="center"/>
        <w:rPr>
          <w:sz w:val="48"/>
          <w:szCs w:val="48"/>
        </w:rPr>
      </w:pPr>
      <w:r>
        <w:rPr>
          <w:sz w:val="48"/>
          <w:szCs w:val="48"/>
        </w:rPr>
        <w:t>Predmet: Objektno orijentisana analiza i dizajn</w:t>
      </w:r>
    </w:p>
    <w:p w:rsidR="00723744" w:rsidRDefault="00723744" w:rsidP="00723744">
      <w:pPr>
        <w:jc w:val="center"/>
        <w:rPr>
          <w:sz w:val="48"/>
          <w:szCs w:val="48"/>
        </w:rPr>
      </w:pPr>
    </w:p>
    <w:p w:rsidR="00723744" w:rsidRDefault="00723744" w:rsidP="00723744">
      <w:pPr>
        <w:jc w:val="center"/>
        <w:rPr>
          <w:sz w:val="36"/>
          <w:szCs w:val="36"/>
        </w:rPr>
      </w:pPr>
      <w:r>
        <w:rPr>
          <w:sz w:val="36"/>
          <w:szCs w:val="36"/>
        </w:rPr>
        <w:t>Članovi grupe: Ahmed Pašić, Sabahudin Spahić, Elma Šeremet</w:t>
      </w:r>
    </w:p>
    <w:p w:rsidR="00723744" w:rsidRDefault="00723744" w:rsidP="00723744">
      <w:pPr>
        <w:jc w:val="center"/>
        <w:rPr>
          <w:sz w:val="36"/>
          <w:szCs w:val="36"/>
        </w:rPr>
      </w:pPr>
    </w:p>
    <w:p w:rsidR="00723744" w:rsidRDefault="00723744" w:rsidP="00723744">
      <w:pPr>
        <w:jc w:val="center"/>
        <w:rPr>
          <w:sz w:val="36"/>
          <w:szCs w:val="36"/>
        </w:rPr>
      </w:pPr>
    </w:p>
    <w:p w:rsidR="00723744" w:rsidRDefault="00723744" w:rsidP="00723744">
      <w:pPr>
        <w:jc w:val="center"/>
        <w:rPr>
          <w:sz w:val="36"/>
          <w:szCs w:val="36"/>
        </w:rPr>
      </w:pPr>
    </w:p>
    <w:p w:rsidR="00723744" w:rsidRDefault="00723744" w:rsidP="0072374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Juni, 2020. </w:t>
      </w:r>
    </w:p>
    <w:p w:rsidR="00CB6C72" w:rsidRDefault="00CB6C72"/>
    <w:p w:rsidR="00723744" w:rsidRDefault="00723744"/>
    <w:p w:rsidR="00723744" w:rsidRDefault="00723744"/>
    <w:p w:rsidR="00723744" w:rsidRDefault="00723744"/>
    <w:p w:rsidR="00723744" w:rsidRDefault="00723744">
      <w:pPr>
        <w:rPr>
          <w:i/>
          <w:color w:val="00B0F0"/>
          <w:sz w:val="28"/>
          <w:szCs w:val="28"/>
          <w:u w:val="single"/>
        </w:rPr>
      </w:pPr>
      <w:r>
        <w:rPr>
          <w:i/>
          <w:color w:val="00B0F0"/>
          <w:sz w:val="28"/>
          <w:szCs w:val="28"/>
          <w:u w:val="single"/>
        </w:rPr>
        <w:lastRenderedPageBreak/>
        <w:t>Model</w:t>
      </w:r>
    </w:p>
    <w:p w:rsidR="00723744" w:rsidRDefault="00723744">
      <w:pPr>
        <w:rPr>
          <w:sz w:val="24"/>
          <w:szCs w:val="24"/>
        </w:rPr>
      </w:pPr>
      <w:r>
        <w:rPr>
          <w:sz w:val="24"/>
          <w:szCs w:val="24"/>
        </w:rPr>
        <w:t>Nakon kreiranja ASP.NET MVC projekta</w:t>
      </w:r>
      <w:r w:rsidR="00A126B2">
        <w:rPr>
          <w:sz w:val="24"/>
          <w:szCs w:val="24"/>
        </w:rPr>
        <w:t xml:space="preserve"> započeli smo sa implementacijom modela tako što smo kreirali klase u Models folderu na osnovu našeg dijagrama klasa. Nakon što smo kreirali modele, bilo je neophodno kreirati i specifičnu klasu OOADContext čija je uloga da mapira klase koje će se nalaziti u bazi podataka.</w:t>
      </w:r>
    </w:p>
    <w:p w:rsidR="00A126B2" w:rsidRDefault="00A126B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1831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v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62" cy="319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B2" w:rsidRDefault="00A126B2">
      <w:pPr>
        <w:rPr>
          <w:sz w:val="24"/>
          <w:szCs w:val="24"/>
        </w:rPr>
      </w:pPr>
    </w:p>
    <w:p w:rsidR="00A126B2" w:rsidRDefault="00A126B2" w:rsidP="00A126B2">
      <w:pPr>
        <w:rPr>
          <w:i/>
          <w:color w:val="00B0F0"/>
          <w:sz w:val="28"/>
          <w:szCs w:val="28"/>
          <w:u w:val="single"/>
        </w:rPr>
      </w:pPr>
      <w:r>
        <w:rPr>
          <w:i/>
          <w:color w:val="00B0F0"/>
          <w:sz w:val="28"/>
          <w:szCs w:val="28"/>
          <w:u w:val="single"/>
        </w:rPr>
        <w:t>Kreiranje baze na Azure</w:t>
      </w:r>
    </w:p>
    <w:p w:rsidR="00A126B2" w:rsidRDefault="00A126B2">
      <w:pPr>
        <w:rPr>
          <w:sz w:val="24"/>
          <w:szCs w:val="24"/>
        </w:rPr>
      </w:pPr>
      <w:r>
        <w:rPr>
          <w:sz w:val="24"/>
          <w:szCs w:val="24"/>
        </w:rPr>
        <w:t xml:space="preserve">Odlučili smo se da čuvamo našu bazu podataka na platformi Azure. Prvo smo napravili server koji se zove OOAD20 i u njemu smo napravili bazu podataka ITShop. </w:t>
      </w:r>
    </w:p>
    <w:p w:rsidR="00A126B2" w:rsidRDefault="00A126B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495026" cy="24222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2891021_3005192692896367_8021144810319574300_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65" cy="24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B2" w:rsidRDefault="00A126B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Kako bi se konektovali sa našom bazom, morali smo u datoteci appsettings.json staviti naš ConnectionStrings. </w:t>
      </w:r>
    </w:p>
    <w:p w:rsidR="00A126B2" w:rsidRDefault="00A126B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47445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2726028_882334238930908_9212961126816547083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615" cy="5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2C" w:rsidRDefault="001C652C" w:rsidP="001C652C">
      <w:pPr>
        <w:rPr>
          <w:sz w:val="24"/>
          <w:szCs w:val="24"/>
        </w:rPr>
      </w:pPr>
      <w:r w:rsidRPr="001C652C">
        <w:rPr>
          <w:sz w:val="24"/>
          <w:szCs w:val="24"/>
        </w:rPr>
        <w:t>Pošto je pored našeg konteksta, aplikacija automatski generisala context koji</w:t>
      </w:r>
      <w:r>
        <w:rPr>
          <w:sz w:val="24"/>
          <w:szCs w:val="24"/>
        </w:rPr>
        <w:t xml:space="preserve"> se odnosi na Identity, odnosno </w:t>
      </w:r>
      <w:r w:rsidRPr="001C652C">
        <w:rPr>
          <w:sz w:val="24"/>
          <w:szCs w:val="24"/>
        </w:rPr>
        <w:t xml:space="preserve">na korisnike, nephodno je i u fileu Startup.cs izvršiti korekciju korištene </w:t>
      </w:r>
      <w:r>
        <w:rPr>
          <w:sz w:val="24"/>
          <w:szCs w:val="24"/>
        </w:rPr>
        <w:t xml:space="preserve">konekcije (DefaultConnection) u </w:t>
      </w:r>
      <w:r w:rsidRPr="001C652C">
        <w:rPr>
          <w:sz w:val="24"/>
          <w:szCs w:val="24"/>
        </w:rPr>
        <w:t>„DbConnection“.</w:t>
      </w:r>
    </w:p>
    <w:p w:rsidR="001C652C" w:rsidRDefault="001C652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1748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3003750_698569827625419_8927219577330064934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B2" w:rsidRDefault="00A126B2">
      <w:pPr>
        <w:rPr>
          <w:sz w:val="24"/>
          <w:szCs w:val="24"/>
        </w:rPr>
      </w:pPr>
      <w:r>
        <w:rPr>
          <w:sz w:val="24"/>
          <w:szCs w:val="24"/>
        </w:rPr>
        <w:t xml:space="preserve">Programski jezik C# </w:t>
      </w:r>
      <w:r w:rsidR="001C652C">
        <w:rPr>
          <w:sz w:val="24"/>
          <w:szCs w:val="24"/>
        </w:rPr>
        <w:t xml:space="preserve">nudi uslugu migriranja što u biti znači da mi možemo dizajnirati izgled baze podataka tako što prvo napravimo sve potrebne klase u Models folderu. </w:t>
      </w:r>
    </w:p>
    <w:p w:rsidR="001C652C" w:rsidRDefault="001C652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897851" cy="40026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2971397_296285501376910_2769275201815050177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09" cy="400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2C" w:rsidRDefault="001C652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Nakon uspješne migracije, izgled naše baze podataka možemo vidjeti u ServerExplorer-u. </w:t>
      </w:r>
    </w:p>
    <w:p w:rsidR="001C652C" w:rsidRDefault="001C652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2722894_2313330445642372_8732541577232044826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2C" w:rsidRDefault="001C652C">
      <w:pPr>
        <w:rPr>
          <w:sz w:val="24"/>
          <w:szCs w:val="24"/>
        </w:rPr>
      </w:pPr>
    </w:p>
    <w:p w:rsidR="001C652C" w:rsidRDefault="001C652C">
      <w:pPr>
        <w:rPr>
          <w:sz w:val="24"/>
          <w:szCs w:val="24"/>
        </w:rPr>
      </w:pPr>
    </w:p>
    <w:p w:rsidR="001C652C" w:rsidRDefault="001C652C" w:rsidP="001C652C">
      <w:pPr>
        <w:rPr>
          <w:i/>
          <w:color w:val="00B0F0"/>
          <w:sz w:val="28"/>
          <w:szCs w:val="28"/>
          <w:u w:val="single"/>
        </w:rPr>
      </w:pPr>
      <w:r>
        <w:rPr>
          <w:i/>
          <w:color w:val="00B0F0"/>
          <w:sz w:val="28"/>
          <w:szCs w:val="28"/>
          <w:u w:val="single"/>
        </w:rPr>
        <w:t>Validacija modela</w:t>
      </w:r>
    </w:p>
    <w:p w:rsidR="001C652C" w:rsidRDefault="001C652C" w:rsidP="001C652C">
      <w:pPr>
        <w:rPr>
          <w:sz w:val="24"/>
          <w:szCs w:val="24"/>
        </w:rPr>
      </w:pPr>
      <w:r w:rsidRPr="001C652C">
        <w:rPr>
          <w:sz w:val="24"/>
          <w:szCs w:val="24"/>
        </w:rPr>
        <w:t>Još jedna važna osobina ASP.NET MVC i EntityFramework-a jesu dodatna de</w:t>
      </w:r>
      <w:r>
        <w:rPr>
          <w:sz w:val="24"/>
          <w:szCs w:val="24"/>
        </w:rPr>
        <w:t xml:space="preserve">finisanja samog modela. Pod tim </w:t>
      </w:r>
      <w:r w:rsidRPr="001C652C">
        <w:rPr>
          <w:sz w:val="24"/>
          <w:szCs w:val="24"/>
        </w:rPr>
        <w:t>se misli na dodatno definisanje osobina atributa kao što su: obavezno polje, display name, dužina, format, itd. Nakon kreiranja ba</w:t>
      </w:r>
      <w:r>
        <w:rPr>
          <w:sz w:val="24"/>
          <w:szCs w:val="24"/>
        </w:rPr>
        <w:t>ze to je bio naš sljedeći korak. Neke od primjera validacije su prikazane na sljedećoj slici:</w:t>
      </w:r>
    </w:p>
    <w:p w:rsidR="001C652C" w:rsidRDefault="001C652C" w:rsidP="001C652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874589" cy="2604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3337463_250664499590123_920193436047805346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377" cy="26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2C" w:rsidRDefault="001C652C" w:rsidP="001C652C">
      <w:pPr>
        <w:rPr>
          <w:sz w:val="24"/>
          <w:szCs w:val="24"/>
        </w:rPr>
      </w:pPr>
      <w:r w:rsidRPr="001C652C">
        <w:rPr>
          <w:sz w:val="24"/>
          <w:szCs w:val="24"/>
        </w:rPr>
        <w:lastRenderedPageBreak/>
        <w:t>Nakon što smo završili sa izmjenama na modelu, vršimo update baze podata</w:t>
      </w:r>
      <w:r>
        <w:rPr>
          <w:sz w:val="24"/>
          <w:szCs w:val="24"/>
        </w:rPr>
        <w:t xml:space="preserve">ka, i to tako što dodajemo novu </w:t>
      </w:r>
      <w:r w:rsidRPr="001C652C">
        <w:rPr>
          <w:sz w:val="24"/>
          <w:szCs w:val="24"/>
        </w:rPr>
        <w:t>migraciju i vršimo update baze u konzoli.</w:t>
      </w:r>
    </w:p>
    <w:p w:rsidR="001C652C" w:rsidRDefault="001C652C" w:rsidP="001C652C">
      <w:pPr>
        <w:rPr>
          <w:sz w:val="24"/>
          <w:szCs w:val="24"/>
        </w:rPr>
      </w:pPr>
    </w:p>
    <w:p w:rsidR="001C652C" w:rsidRDefault="001C652C" w:rsidP="001C652C">
      <w:pPr>
        <w:rPr>
          <w:i/>
          <w:color w:val="00B0F0"/>
          <w:sz w:val="28"/>
          <w:szCs w:val="28"/>
          <w:u w:val="single"/>
        </w:rPr>
      </w:pPr>
      <w:r>
        <w:rPr>
          <w:i/>
          <w:color w:val="00B0F0"/>
          <w:sz w:val="28"/>
          <w:szCs w:val="28"/>
          <w:u w:val="single"/>
        </w:rPr>
        <w:t>Kreiranje kontrolera i pogleda</w:t>
      </w:r>
    </w:p>
    <w:p w:rsidR="001C652C" w:rsidRDefault="000C2845" w:rsidP="000C2845">
      <w:pPr>
        <w:rPr>
          <w:sz w:val="24"/>
          <w:szCs w:val="24"/>
        </w:rPr>
      </w:pPr>
      <w:r w:rsidRPr="000C2845">
        <w:rPr>
          <w:sz w:val="24"/>
          <w:szCs w:val="24"/>
        </w:rPr>
        <w:t>Nakon što smo kreirali i validirali model, sada možemo iskoristiti jednu od n</w:t>
      </w:r>
      <w:r>
        <w:rPr>
          <w:sz w:val="24"/>
          <w:szCs w:val="24"/>
        </w:rPr>
        <w:t>ajvećih prednosti ASP.NET MVC</w:t>
      </w:r>
      <w:r w:rsidRPr="000C2845">
        <w:rPr>
          <w:sz w:val="24"/>
          <w:szCs w:val="24"/>
        </w:rPr>
        <w:t>– Scaffolding. Kao što je već navedeno, to podrazumijeva generisanje koda na osnovu modela.</w:t>
      </w:r>
    </w:p>
    <w:p w:rsidR="000C2845" w:rsidRDefault="000C2845" w:rsidP="000C284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617794" cy="4753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ug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19" cy="477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45" w:rsidRDefault="000C2845" w:rsidP="000C2845">
      <w:pPr>
        <w:rPr>
          <w:sz w:val="24"/>
          <w:szCs w:val="24"/>
        </w:rPr>
      </w:pPr>
    </w:p>
    <w:p w:rsidR="000C2845" w:rsidRDefault="000C2845" w:rsidP="000C2845">
      <w:pPr>
        <w:rPr>
          <w:sz w:val="24"/>
          <w:szCs w:val="24"/>
        </w:rPr>
      </w:pPr>
    </w:p>
    <w:p w:rsidR="000C2845" w:rsidRDefault="000C2845" w:rsidP="000C2845">
      <w:pPr>
        <w:rPr>
          <w:sz w:val="24"/>
          <w:szCs w:val="24"/>
        </w:rPr>
      </w:pPr>
    </w:p>
    <w:p w:rsidR="000C2845" w:rsidRDefault="000C2845" w:rsidP="000C2845">
      <w:pPr>
        <w:rPr>
          <w:sz w:val="24"/>
          <w:szCs w:val="24"/>
        </w:rPr>
      </w:pPr>
    </w:p>
    <w:p w:rsidR="000C2845" w:rsidRDefault="000C2845" w:rsidP="000C2845">
      <w:pPr>
        <w:rPr>
          <w:sz w:val="24"/>
          <w:szCs w:val="24"/>
        </w:rPr>
      </w:pPr>
    </w:p>
    <w:p w:rsidR="000C2845" w:rsidRDefault="000C2845" w:rsidP="000C2845">
      <w:pPr>
        <w:rPr>
          <w:i/>
          <w:color w:val="00B0F0"/>
          <w:sz w:val="28"/>
          <w:szCs w:val="28"/>
          <w:u w:val="single"/>
        </w:rPr>
      </w:pPr>
      <w:r>
        <w:rPr>
          <w:i/>
          <w:color w:val="00B0F0"/>
          <w:sz w:val="28"/>
          <w:szCs w:val="28"/>
          <w:u w:val="single"/>
        </w:rPr>
        <w:lastRenderedPageBreak/>
        <w:t>Kontroleri i pogledi</w:t>
      </w:r>
    </w:p>
    <w:p w:rsidR="000C2845" w:rsidRDefault="000C2845" w:rsidP="000C2845">
      <w:pPr>
        <w:rPr>
          <w:sz w:val="24"/>
          <w:szCs w:val="24"/>
        </w:rPr>
      </w:pPr>
      <w:r w:rsidRPr="000C2845">
        <w:rPr>
          <w:sz w:val="24"/>
          <w:szCs w:val="24"/>
        </w:rPr>
        <w:t>Prilikom kreiranja kontrolera na osnov</w:t>
      </w:r>
      <w:r>
        <w:rPr>
          <w:sz w:val="24"/>
          <w:szCs w:val="24"/>
        </w:rPr>
        <w:t xml:space="preserve">u modela automatski se generišu </w:t>
      </w:r>
      <w:r w:rsidRPr="000C2845">
        <w:rPr>
          <w:sz w:val="24"/>
          <w:szCs w:val="24"/>
        </w:rPr>
        <w:t>pogledi, ali i pripadajuće metode u kontroleru.</w:t>
      </w:r>
    </w:p>
    <w:p w:rsidR="000C2845" w:rsidRDefault="000C2845" w:rsidP="000C284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2811466_2393654087601378_8015887112443274806_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45" w:rsidRDefault="000C2845" w:rsidP="000C284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2423702_268371484514343_6493774623573244932_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45" w:rsidRDefault="000C2845" w:rsidP="000C2845">
      <w:pPr>
        <w:rPr>
          <w:sz w:val="24"/>
          <w:szCs w:val="24"/>
        </w:rPr>
      </w:pPr>
    </w:p>
    <w:p w:rsidR="000C2845" w:rsidRDefault="000C2845" w:rsidP="000C284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3608269_260441838609152_3153206397711651914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45" w:rsidRDefault="000C2845" w:rsidP="000C284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2916546_247046113255229_22430274503271465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80" w:rsidRDefault="002D0380" w:rsidP="000C2845">
      <w:pPr>
        <w:rPr>
          <w:sz w:val="24"/>
          <w:szCs w:val="24"/>
        </w:rPr>
      </w:pPr>
    </w:p>
    <w:p w:rsidR="002D0380" w:rsidRDefault="002D0380" w:rsidP="000C2845">
      <w:pPr>
        <w:rPr>
          <w:sz w:val="24"/>
          <w:szCs w:val="24"/>
        </w:rPr>
      </w:pPr>
    </w:p>
    <w:p w:rsidR="002D0380" w:rsidRDefault="002D0380" w:rsidP="000C2845">
      <w:pPr>
        <w:rPr>
          <w:sz w:val="24"/>
          <w:szCs w:val="24"/>
        </w:rPr>
      </w:pPr>
    </w:p>
    <w:p w:rsidR="002D0380" w:rsidRDefault="002D0380" w:rsidP="000C2845">
      <w:pPr>
        <w:rPr>
          <w:sz w:val="24"/>
          <w:szCs w:val="24"/>
        </w:rPr>
      </w:pPr>
    </w:p>
    <w:p w:rsidR="002D0380" w:rsidRDefault="002D0380" w:rsidP="002D0380">
      <w:pPr>
        <w:rPr>
          <w:i/>
          <w:color w:val="00B0F0"/>
          <w:sz w:val="28"/>
          <w:szCs w:val="28"/>
          <w:u w:val="single"/>
        </w:rPr>
      </w:pPr>
      <w:r>
        <w:rPr>
          <w:i/>
          <w:color w:val="00B0F0"/>
          <w:sz w:val="28"/>
          <w:szCs w:val="28"/>
          <w:u w:val="single"/>
        </w:rPr>
        <w:lastRenderedPageBreak/>
        <w:t>Deployment</w:t>
      </w:r>
    </w:p>
    <w:p w:rsidR="002D0380" w:rsidRDefault="002D0380" w:rsidP="000C284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3255455_3117102021668681_9106203978379544938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80" w:rsidRDefault="002D0380" w:rsidP="000C2845">
      <w:pPr>
        <w:rPr>
          <w:sz w:val="24"/>
          <w:szCs w:val="24"/>
        </w:rPr>
      </w:pPr>
    </w:p>
    <w:p w:rsidR="002D0380" w:rsidRDefault="002D0380" w:rsidP="000C284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2795801_312010233162180_129638364276696108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80" w:rsidRDefault="002D0380" w:rsidP="000C2845">
      <w:pPr>
        <w:rPr>
          <w:sz w:val="24"/>
          <w:szCs w:val="24"/>
        </w:rPr>
      </w:pPr>
    </w:p>
    <w:p w:rsidR="002D0380" w:rsidRPr="000C2845" w:rsidRDefault="002D0380" w:rsidP="000C2845">
      <w:pPr>
        <w:rPr>
          <w:sz w:val="24"/>
          <w:szCs w:val="24"/>
        </w:rPr>
      </w:pPr>
      <w:r>
        <w:rPr>
          <w:sz w:val="24"/>
          <w:szCs w:val="24"/>
        </w:rPr>
        <w:t>U videu na našem repozitoriju možemo vidjeti funkcionalnosti koje smo implementirali.</w:t>
      </w:r>
      <w:bookmarkStart w:id="0" w:name="_GoBack"/>
      <w:bookmarkEnd w:id="0"/>
    </w:p>
    <w:sectPr w:rsidR="002D0380" w:rsidRPr="000C2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744"/>
    <w:rsid w:val="000C2845"/>
    <w:rsid w:val="001C652C"/>
    <w:rsid w:val="002D0380"/>
    <w:rsid w:val="00723744"/>
    <w:rsid w:val="00A126B2"/>
    <w:rsid w:val="00CB6C72"/>
    <w:rsid w:val="00CE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A31800-7728-403D-B4E2-28BFB41E7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3744"/>
    <w:pPr>
      <w:spacing w:line="256" w:lineRule="auto"/>
    </w:pPr>
    <w:rPr>
      <w:lang w:val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04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1</cp:revision>
  <dcterms:created xsi:type="dcterms:W3CDTF">2020-06-07T20:37:00Z</dcterms:created>
  <dcterms:modified xsi:type="dcterms:W3CDTF">2020-06-07T21:32:00Z</dcterms:modified>
</cp:coreProperties>
</file>